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A" w:rsidRDefault="005F40D5" w:rsidP="00CF242A">
      <w:pPr>
        <w:spacing w:after="0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0800" behindDoc="0" locked="0" layoutInCell="1" allowOverlap="1" wp14:anchorId="75177439" wp14:editId="1FD2A253">
            <wp:simplePos x="0" y="0"/>
            <wp:positionH relativeFrom="column">
              <wp:posOffset>3856990</wp:posOffset>
            </wp:positionH>
            <wp:positionV relativeFrom="paragraph">
              <wp:posOffset>200025</wp:posOffset>
            </wp:positionV>
            <wp:extent cx="2543175" cy="142367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DA" w:rsidRPr="00462F96">
        <w:rPr>
          <w:rFonts w:ascii="Comic Sans MS" w:hAnsi="Comic Sans MS"/>
          <w:b/>
          <w:noProof/>
          <w:highlight w:val="yellow"/>
          <w:lang w:eastAsia="en-GB"/>
        </w:rPr>
        <w:drawing>
          <wp:anchor distT="0" distB="0" distL="114300" distR="114300" simplePos="0" relativeHeight="251659776" behindDoc="0" locked="0" layoutInCell="1" allowOverlap="1" wp14:anchorId="2E3C02A5" wp14:editId="4F3E4E87">
            <wp:simplePos x="0" y="0"/>
            <wp:positionH relativeFrom="column">
              <wp:posOffset>237490</wp:posOffset>
            </wp:positionH>
            <wp:positionV relativeFrom="paragraph">
              <wp:posOffset>375285</wp:posOffset>
            </wp:positionV>
            <wp:extent cx="1348105" cy="11906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 steady c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02">
        <w:rPr>
          <w:rFonts w:ascii="Comic Sans MS" w:hAnsi="Comic Sans MS"/>
          <w:color w:val="002060"/>
          <w:sz w:val="40"/>
          <w:szCs w:val="40"/>
        </w:rPr>
        <w:t xml:space="preserve">   </w:t>
      </w:r>
      <w:r w:rsidR="005A1410" w:rsidRPr="005A1410">
        <w:rPr>
          <w:rFonts w:ascii="Comic Sans MS" w:hAnsi="Comic Sans MS"/>
          <w:color w:val="002060"/>
          <w:sz w:val="40"/>
          <w:szCs w:val="40"/>
        </w:rPr>
        <w:t>Blue Class</w:t>
      </w:r>
      <w:r w:rsidR="005646DA">
        <w:rPr>
          <w:rFonts w:ascii="Comic Sans MS" w:hAnsi="Comic Sans MS"/>
          <w:color w:val="002060"/>
          <w:sz w:val="40"/>
          <w:szCs w:val="40"/>
        </w:rPr>
        <w:t xml:space="preserve">    </w:t>
      </w:r>
    </w:p>
    <w:p w:rsidR="00CF242A" w:rsidRPr="005F40D5" w:rsidRDefault="005F40D5" w:rsidP="005F40D5">
      <w:pPr>
        <w:spacing w:after="0"/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5F40D5">
        <w:rPr>
          <w:rFonts w:ascii="Comic Sans MS" w:hAnsi="Comic Sans MS"/>
          <w:b/>
          <w:color w:val="002060"/>
          <w:sz w:val="48"/>
          <w:szCs w:val="48"/>
        </w:rPr>
        <w:t>Octopus Cupcakes</w:t>
      </w:r>
    </w:p>
    <w:p w:rsidR="00422540" w:rsidRPr="00CF242A" w:rsidRDefault="00CF242A" w:rsidP="00CF242A">
      <w:pPr>
        <w:spacing w:after="0"/>
        <w:rPr>
          <w:rFonts w:ascii="Comic Sans MS" w:hAnsi="Comic Sans MS"/>
          <w:color w:val="002060"/>
          <w:sz w:val="52"/>
          <w:szCs w:val="52"/>
        </w:rPr>
      </w:pPr>
      <w:r>
        <w:rPr>
          <w:rFonts w:ascii="Comic Sans MS" w:hAnsi="Comic Sans MS"/>
          <w:color w:val="002060"/>
          <w:sz w:val="40"/>
          <w:szCs w:val="40"/>
        </w:rPr>
        <w:t xml:space="preserve">   </w:t>
      </w:r>
      <w:r w:rsidR="005F40D5">
        <w:rPr>
          <w:rFonts w:ascii="Comic Sans MS" w:hAnsi="Comic Sans MS"/>
          <w:color w:val="002060"/>
          <w:sz w:val="40"/>
          <w:szCs w:val="40"/>
        </w:rPr>
        <w:t xml:space="preserve">                                            </w:t>
      </w:r>
      <w:r>
        <w:rPr>
          <w:rFonts w:ascii="Comic Sans MS" w:hAnsi="Comic Sans MS"/>
          <w:color w:val="002060"/>
          <w:sz w:val="40"/>
          <w:szCs w:val="40"/>
        </w:rPr>
        <w:t xml:space="preserve">  </w:t>
      </w:r>
    </w:p>
    <w:p w:rsidR="00D67098" w:rsidRPr="005F40D5" w:rsidRDefault="00157E61" w:rsidP="005F40D5">
      <w:pPr>
        <w:shd w:val="clear" w:color="auto" w:fill="FFFFFF"/>
        <w:spacing w:line="240" w:lineRule="auto"/>
        <w:rPr>
          <w:rFonts w:ascii="Comic Sans MS" w:hAnsi="Comic Sans MS" w:cs="Arial"/>
          <w:b/>
          <w:color w:val="030303"/>
          <w:sz w:val="32"/>
          <w:szCs w:val="32"/>
          <w:shd w:val="clear" w:color="auto" w:fill="F9F9F9"/>
        </w:rPr>
      </w:pPr>
      <w:r>
        <w:rPr>
          <w:rFonts w:ascii="Comic Sans MS" w:hAnsi="Comic Sans MS"/>
          <w:color w:val="002060"/>
          <w:sz w:val="40"/>
          <w:szCs w:val="40"/>
        </w:rPr>
        <w:t xml:space="preserve"> </w:t>
      </w:r>
      <w:r w:rsidR="000A16EE" w:rsidRPr="005F40D5">
        <w:rPr>
          <w:rFonts w:ascii="Comic Sans MS" w:hAnsi="Comic Sans MS" w:cs="Arial"/>
          <w:b/>
          <w:color w:val="030303"/>
          <w:sz w:val="32"/>
          <w:szCs w:val="32"/>
          <w:shd w:val="clear" w:color="auto" w:fill="F9F9F9"/>
        </w:rPr>
        <w:t xml:space="preserve">You will need: </w:t>
      </w:r>
    </w:p>
    <w:p w:rsidR="00D67098" w:rsidRPr="00D67098" w:rsidRDefault="000A16EE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vanilla and chocolate icing</w:t>
      </w:r>
      <w:r w:rsidR="00D67098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/frosting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 </w:t>
      </w:r>
    </w:p>
    <w:p w:rsidR="00D67098" w:rsidRPr="00D67098" w:rsidRDefault="000A16EE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a small tube of</w:t>
      </w:r>
      <w:r w:rsidR="00D67098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 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blue </w:t>
      </w:r>
      <w:r w:rsidR="005F40D5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decorator’s icing</w:t>
      </w:r>
      <w:r w:rsidR="00D67098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/frosting</w:t>
      </w:r>
    </w:p>
    <w:p w:rsidR="00D67098" w:rsidRPr="00D67098" w:rsidRDefault="00943D95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gummy worms</w:t>
      </w:r>
    </w:p>
    <w:p w:rsidR="000A16EE" w:rsidRPr="00D67098" w:rsidRDefault="00D67098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large gum drops</w:t>
      </w:r>
    </w:p>
    <w:p w:rsidR="00D67098" w:rsidRPr="00D67098" w:rsidRDefault="00D67098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some fairy cakes – either make them (recipe below) or buy them ready-made.</w:t>
      </w:r>
    </w:p>
    <w:p w:rsidR="00D67098" w:rsidRPr="00D67098" w:rsidRDefault="00D67098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You could find other things to use to decorate the cakes.</w:t>
      </w:r>
    </w:p>
    <w:p w:rsidR="00D67098" w:rsidRPr="00D67098" w:rsidRDefault="00D67098" w:rsidP="00D6709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The gummy worms might be too chewy for lots of children, so take them off and someone else can eat them!</w:t>
      </w:r>
    </w:p>
    <w:p w:rsidR="00D67098" w:rsidRPr="00D67098" w:rsidRDefault="00D67098" w:rsidP="004C5F8F">
      <w:p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</w:p>
    <w:p w:rsidR="00D67098" w:rsidRPr="005F40D5" w:rsidRDefault="00D67098" w:rsidP="004C5F8F">
      <w:p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b/>
          <w:color w:val="030303"/>
          <w:sz w:val="32"/>
          <w:szCs w:val="32"/>
          <w:shd w:val="clear" w:color="auto" w:fill="F9F9F9"/>
        </w:rPr>
      </w:pPr>
      <w:r w:rsidRPr="005F40D5">
        <w:rPr>
          <w:rFonts w:ascii="Comic Sans MS" w:hAnsi="Comic Sans MS" w:cs="Arial"/>
          <w:b/>
          <w:color w:val="030303"/>
          <w:sz w:val="32"/>
          <w:szCs w:val="32"/>
          <w:shd w:val="clear" w:color="auto" w:fill="F9F9F9"/>
        </w:rPr>
        <w:t>What to do:</w:t>
      </w:r>
      <w:bookmarkStart w:id="0" w:name="_GoBack"/>
      <w:bookmarkEnd w:id="0"/>
    </w:p>
    <w:p w:rsidR="000A16EE" w:rsidRPr="00D67098" w:rsidRDefault="000A16EE" w:rsidP="00D6709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Ice</w:t>
      </w:r>
      <w:r w:rsidR="00943D95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 each cupcake, setting aside a few tablespoons of 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ic</w:t>
      </w:r>
      <w:r w:rsidR="00943D95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ing for the eyes. </w:t>
      </w:r>
    </w:p>
    <w:p w:rsidR="000A16EE" w:rsidRPr="00D67098" w:rsidRDefault="00943D95" w:rsidP="00D6709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Add a few dots of blue decorator's </w:t>
      </w:r>
      <w:r w:rsidR="000A16EE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icing, then 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swirl it into the vanilla </w:t>
      </w:r>
      <w:r w:rsidR="000A16EE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ic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ing. Press several gummy worms onto the </w:t>
      </w:r>
      <w:r w:rsidR="000A16EE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ic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ing so that they hang halfway off the sides, leaving an open space in the cent</w:t>
      </w:r>
      <w:r w:rsidR="000A16EE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re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 for the head of the octopus. </w:t>
      </w:r>
    </w:p>
    <w:p w:rsidR="000A16EE" w:rsidRPr="00D67098" w:rsidRDefault="00943D95" w:rsidP="00D6709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top"/>
        <w:outlineLvl w:val="0"/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</w:pP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Use plain vanilla </w:t>
      </w:r>
      <w:r w:rsidR="000A16EE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ic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ing and chocolate </w:t>
      </w:r>
      <w:r w:rsidR="000A16EE"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>ic</w:t>
      </w:r>
      <w:r w:rsidRPr="00D67098">
        <w:rPr>
          <w:rFonts w:ascii="Comic Sans MS" w:hAnsi="Comic Sans MS" w:cs="Arial"/>
          <w:color w:val="030303"/>
          <w:sz w:val="32"/>
          <w:szCs w:val="32"/>
          <w:shd w:val="clear" w:color="auto" w:fill="F9F9F9"/>
        </w:rPr>
        <w:t xml:space="preserve">ing to add eyes and a mouth to a gum drop. </w:t>
      </w:r>
    </w:p>
    <w:p w:rsidR="00943D95" w:rsidRPr="00D67098" w:rsidRDefault="00943D95" w:rsidP="00D67098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D67098">
        <w:rPr>
          <w:rFonts w:ascii="Comic Sans MS" w:hAnsi="Comic Sans MS"/>
          <w:sz w:val="32"/>
          <w:szCs w:val="32"/>
          <w:shd w:val="clear" w:color="auto" w:fill="F9F9F9"/>
        </w:rPr>
        <w:t>Place the head in the cent</w:t>
      </w:r>
      <w:r w:rsidR="000A16EE" w:rsidRPr="00D67098">
        <w:rPr>
          <w:rFonts w:ascii="Comic Sans MS" w:hAnsi="Comic Sans MS"/>
          <w:sz w:val="32"/>
          <w:szCs w:val="32"/>
          <w:shd w:val="clear" w:color="auto" w:fill="F9F9F9"/>
        </w:rPr>
        <w:t>re</w:t>
      </w:r>
      <w:r w:rsidR="00D67098" w:rsidRPr="00D67098">
        <w:rPr>
          <w:rFonts w:ascii="Comic Sans MS" w:hAnsi="Comic Sans MS"/>
          <w:sz w:val="32"/>
          <w:szCs w:val="32"/>
          <w:shd w:val="clear" w:color="auto" w:fill="F9F9F9"/>
        </w:rPr>
        <w:t xml:space="preserve">. </w:t>
      </w:r>
    </w:p>
    <w:p w:rsidR="00D67098" w:rsidRPr="005E16D9" w:rsidRDefault="00D67098" w:rsidP="0090297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top"/>
        <w:outlineLvl w:val="0"/>
        <w:rPr>
          <w:rFonts w:ascii="Helvetica" w:eastAsia="Times New Roman" w:hAnsi="Helvetica" w:cs="Helvetica"/>
          <w:bCs/>
          <w:iCs/>
          <w:color w:val="FFFFFF"/>
          <w:kern w:val="36"/>
          <w:sz w:val="32"/>
          <w:szCs w:val="32"/>
          <w:lang w:eastAsia="en-GB"/>
        </w:rPr>
      </w:pPr>
      <w:r w:rsidRPr="005E16D9">
        <w:rPr>
          <w:rFonts w:ascii="Comic Sans MS" w:hAnsi="Comic Sans MS"/>
          <w:sz w:val="32"/>
          <w:szCs w:val="32"/>
          <w:shd w:val="clear" w:color="auto" w:fill="F9F9F9"/>
        </w:rPr>
        <w:t>Eat – and enjoy!</w:t>
      </w:r>
    </w:p>
    <w:p w:rsidR="005E16D9" w:rsidRPr="005E16D9" w:rsidRDefault="005E16D9" w:rsidP="0090297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top"/>
        <w:outlineLvl w:val="0"/>
        <w:rPr>
          <w:rFonts w:ascii="Helvetica" w:eastAsia="Times New Roman" w:hAnsi="Helvetica" w:cs="Helvetica"/>
          <w:bCs/>
          <w:iCs/>
          <w:color w:val="FFFFFF"/>
          <w:kern w:val="36"/>
          <w:sz w:val="32"/>
          <w:szCs w:val="32"/>
          <w:lang w:eastAsia="en-GB"/>
        </w:rPr>
      </w:pPr>
    </w:p>
    <w:p w:rsidR="00D67098" w:rsidRPr="00D67098" w:rsidRDefault="00D67098" w:rsidP="00D67098">
      <w:pPr>
        <w:shd w:val="clear" w:color="auto" w:fill="FFFFFF"/>
        <w:spacing w:after="0" w:line="240" w:lineRule="auto"/>
        <w:textAlignment w:val="top"/>
        <w:outlineLvl w:val="0"/>
        <w:rPr>
          <w:lang w:eastAsia="en-GB"/>
        </w:rPr>
      </w:pPr>
      <w:r>
        <w:rPr>
          <w:rFonts w:ascii="Helvetica" w:eastAsia="Times New Roman" w:hAnsi="Helvetica" w:cs="Helvetica"/>
          <w:bCs/>
          <w:iCs/>
          <w:color w:val="FFFFFF"/>
          <w:kern w:val="36"/>
          <w:sz w:val="32"/>
          <w:szCs w:val="32"/>
          <w:lang w:eastAsia="en-GB"/>
        </w:rPr>
        <w:t xml:space="preserve">You can </w:t>
      </w:r>
      <w:r>
        <w:rPr>
          <w:rFonts w:ascii="Comic Sans MS" w:hAnsi="Comic Sans MS"/>
          <w:sz w:val="32"/>
          <w:szCs w:val="32"/>
        </w:rPr>
        <w:t>W</w:t>
      </w:r>
      <w:r w:rsidRPr="00D67098">
        <w:rPr>
          <w:rFonts w:ascii="Comic Sans MS" w:hAnsi="Comic Sans MS"/>
          <w:sz w:val="32"/>
          <w:szCs w:val="32"/>
        </w:rPr>
        <w:t>atch</w:t>
      </w:r>
      <w:r>
        <w:rPr>
          <w:rFonts w:ascii="Comic Sans MS" w:hAnsi="Comic Sans MS"/>
          <w:sz w:val="32"/>
          <w:szCs w:val="32"/>
        </w:rPr>
        <w:t xml:space="preserve"> </w:t>
      </w:r>
      <w:r w:rsidRPr="00D67098">
        <w:rPr>
          <w:rFonts w:ascii="Comic Sans MS" w:hAnsi="Comic Sans MS"/>
          <w:sz w:val="32"/>
          <w:szCs w:val="32"/>
        </w:rPr>
        <w:t>a video of how to decorate the cakes here:</w:t>
      </w:r>
    </w:p>
    <w:p w:rsidR="00D67098" w:rsidRDefault="00D67098" w:rsidP="00D67098">
      <w:pPr>
        <w:shd w:val="clear" w:color="auto" w:fill="FFFFFF"/>
        <w:spacing w:after="0" w:line="240" w:lineRule="auto"/>
        <w:textAlignment w:val="top"/>
        <w:outlineLvl w:val="0"/>
        <w:rPr>
          <w:rFonts w:ascii="Helvetica" w:eastAsia="Times New Roman" w:hAnsi="Helvetica" w:cs="Helvetica"/>
          <w:bCs/>
          <w:iCs/>
          <w:color w:val="FFFFFF"/>
          <w:kern w:val="36"/>
          <w:sz w:val="32"/>
          <w:szCs w:val="32"/>
          <w:lang w:eastAsia="en-GB"/>
        </w:rPr>
      </w:pPr>
    </w:p>
    <w:p w:rsidR="00D67098" w:rsidRPr="00D67098" w:rsidRDefault="00D67098" w:rsidP="00D67098">
      <w:pPr>
        <w:spacing w:after="0" w:line="270" w:lineRule="atLeast"/>
        <w:jc w:val="center"/>
        <w:textAlignment w:val="center"/>
        <w:rPr>
          <w:rFonts w:ascii="Comic Sans MS" w:eastAsia="Times New Roman" w:hAnsi="Comic Sans MS" w:cs="Arial"/>
          <w:sz w:val="32"/>
          <w:szCs w:val="32"/>
          <w:lang w:eastAsia="en-GB"/>
        </w:rPr>
      </w:pPr>
      <w:hyperlink r:id="rId7" w:history="1">
        <w:r w:rsidRPr="00D67098">
          <w:rPr>
            <w:color w:val="0000FF"/>
            <w:sz w:val="32"/>
            <w:szCs w:val="32"/>
            <w:u w:val="single"/>
          </w:rPr>
          <w:t>https://www.youtube.com/watch?v=jVY5mMbLxOo</w:t>
        </w:r>
      </w:hyperlink>
    </w:p>
    <w:p w:rsidR="00D67098" w:rsidRPr="00D67098" w:rsidRDefault="00D67098" w:rsidP="00D67098">
      <w:pPr>
        <w:spacing w:after="0" w:line="270" w:lineRule="atLeast"/>
        <w:textAlignment w:val="center"/>
        <w:rPr>
          <w:rFonts w:ascii="Comic Sans MS" w:eastAsia="Times New Roman" w:hAnsi="Comic Sans MS" w:cs="Arial"/>
          <w:b/>
          <w:sz w:val="32"/>
          <w:szCs w:val="32"/>
          <w:lang w:eastAsia="en-GB"/>
        </w:rPr>
      </w:pPr>
    </w:p>
    <w:p w:rsidR="00D67098" w:rsidRPr="00D67098" w:rsidRDefault="00D67098" w:rsidP="00D67098">
      <w:pPr>
        <w:shd w:val="clear" w:color="auto" w:fill="FFFFFF"/>
        <w:spacing w:after="0" w:line="240" w:lineRule="auto"/>
        <w:textAlignment w:val="top"/>
        <w:outlineLvl w:val="0"/>
        <w:rPr>
          <w:rFonts w:ascii="Helvetica" w:eastAsia="Times New Roman" w:hAnsi="Helvetica" w:cs="Helvetica"/>
          <w:bCs/>
          <w:iCs/>
          <w:color w:val="FFFFFF"/>
          <w:kern w:val="36"/>
          <w:sz w:val="32"/>
          <w:szCs w:val="32"/>
          <w:lang w:eastAsia="en-GB"/>
        </w:rPr>
      </w:pPr>
    </w:p>
    <w:p w:rsidR="00D67098" w:rsidRDefault="00D67098" w:rsidP="005E16D9">
      <w:pPr>
        <w:rPr>
          <w:rFonts w:ascii="Comic Sans MS" w:hAnsi="Comic Sans MS"/>
          <w:b/>
          <w:sz w:val="32"/>
          <w:szCs w:val="32"/>
        </w:rPr>
      </w:pPr>
      <w:r>
        <w:rPr>
          <w:rFonts w:ascii="Helvetica" w:eastAsia="Times New Roman" w:hAnsi="Helvetica" w:cs="Helvetica"/>
          <w:bCs/>
          <w:iCs/>
          <w:color w:val="FFFFFF"/>
          <w:kern w:val="36"/>
          <w:sz w:val="28"/>
          <w:szCs w:val="28"/>
          <w:lang w:eastAsia="en-GB"/>
        </w:rPr>
        <w:t>C</w:t>
      </w:r>
      <w:r w:rsidRPr="00D67098">
        <w:rPr>
          <w:rFonts w:ascii="Comic Sans MS" w:hAnsi="Comic Sans MS"/>
          <w:b/>
          <w:sz w:val="32"/>
          <w:szCs w:val="32"/>
        </w:rPr>
        <w:t xml:space="preserve"> </w:t>
      </w:r>
      <w:r w:rsidR="005E16D9" w:rsidRPr="005E16D9">
        <w:rPr>
          <w:rFonts w:ascii="Comic Sans MS" w:hAnsi="Comic Sans MS"/>
          <w:b/>
          <w:sz w:val="32"/>
          <w:szCs w:val="32"/>
        </w:rPr>
        <w:t>Cakes</w:t>
      </w:r>
    </w:p>
    <w:p w:rsidR="00D67098" w:rsidRDefault="00D67098" w:rsidP="00D6709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</w:t>
      </w:r>
      <w:r w:rsidRPr="001076B5">
        <w:rPr>
          <w:rFonts w:ascii="Comic Sans MS" w:hAnsi="Comic Sans MS"/>
          <w:b/>
          <w:sz w:val="32"/>
          <w:szCs w:val="32"/>
        </w:rPr>
        <w:t>ngredients: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D3A02">
        <w:rPr>
          <w:rFonts w:ascii="Comic Sans MS" w:hAnsi="Comic Sans MS"/>
          <w:sz w:val="32"/>
          <w:szCs w:val="32"/>
        </w:rPr>
        <w:t>makes 12</w:t>
      </w:r>
    </w:p>
    <w:p w:rsidR="00D67098" w:rsidRDefault="00D67098" w:rsidP="00D6709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100g (4 oz) softened butter</w:t>
      </w:r>
    </w:p>
    <w:p w:rsidR="00D67098" w:rsidRDefault="00D67098" w:rsidP="00D6709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100g (4oz) caster sugar</w:t>
      </w:r>
    </w:p>
    <w:p w:rsidR="00D67098" w:rsidRDefault="00D67098" w:rsidP="00D6709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large eggs</w:t>
      </w:r>
    </w:p>
    <w:p w:rsidR="00D67098" w:rsidRDefault="00D67098" w:rsidP="00D6709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100g (4oz) self-raising flour</w:t>
      </w:r>
    </w:p>
    <w:p w:rsidR="00D67098" w:rsidRDefault="00D67098" w:rsidP="00D67098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level teaspoon of baking powder</w:t>
      </w:r>
    </w:p>
    <w:p w:rsidR="00943D95" w:rsidRDefault="00943D95" w:rsidP="00943D95">
      <w:pPr>
        <w:spacing w:after="0"/>
        <w:rPr>
          <w:rFonts w:ascii="Comic Sans MS" w:hAnsi="Comic Sans MS"/>
          <w:sz w:val="32"/>
          <w:szCs w:val="32"/>
        </w:rPr>
      </w:pPr>
    </w:p>
    <w:p w:rsidR="00943D95" w:rsidRPr="00010EF1" w:rsidRDefault="00943D95" w:rsidP="00943D95">
      <w:pPr>
        <w:spacing w:after="0"/>
        <w:rPr>
          <w:rFonts w:ascii="Comic Sans MS" w:hAnsi="Comic Sans MS"/>
          <w:b/>
          <w:sz w:val="32"/>
          <w:szCs w:val="32"/>
        </w:rPr>
      </w:pPr>
      <w:r w:rsidRPr="00010EF1">
        <w:rPr>
          <w:rFonts w:ascii="Comic Sans MS" w:hAnsi="Comic Sans MS"/>
          <w:b/>
          <w:sz w:val="32"/>
          <w:szCs w:val="32"/>
        </w:rPr>
        <w:t>What to do: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Heat the oven to 200C fan/180C fan/gas 6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Put 12 fairy cake cases into a 12-hole bun tin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Measure all the ingredients into a large bowl and beat it for at least 2-3 minutes until the mixture is well-blended and smooth.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Fill each paper case with the mixture.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Bake in the pre-heated oven for 15-20 minutes until the cakes are well-risen and golden brown.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Lift the paper cases out of the bun tin and put the cakes onto a wire rack to cool.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Put the icing sugar into a bowl and gradually blend in the warm water until the icing is fairly stiff.</w:t>
      </w:r>
    </w:p>
    <w:p w:rsidR="00943D95" w:rsidRPr="00010EF1" w:rsidRDefault="00943D95" w:rsidP="00943D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010EF1">
        <w:rPr>
          <w:rFonts w:ascii="Comic Sans MS" w:hAnsi="Comic Sans MS"/>
          <w:sz w:val="32"/>
          <w:szCs w:val="32"/>
        </w:rPr>
        <w:t>Spoon over the top of the cakes and decorate with sprinkle or small sweets.</w:t>
      </w:r>
    </w:p>
    <w:p w:rsidR="00943D95" w:rsidRPr="00943D95" w:rsidRDefault="00943D95" w:rsidP="004C5F8F">
      <w:pPr>
        <w:shd w:val="clear" w:color="auto" w:fill="FFFFFF"/>
        <w:spacing w:after="0" w:line="240" w:lineRule="auto"/>
        <w:textAlignment w:val="top"/>
        <w:outlineLvl w:val="0"/>
        <w:rPr>
          <w:rFonts w:ascii="Helvetica" w:eastAsia="Times New Roman" w:hAnsi="Helvetica" w:cs="Helvetica"/>
          <w:bCs/>
          <w:iCs/>
          <w:color w:val="FFFFFF"/>
          <w:kern w:val="36"/>
          <w:sz w:val="28"/>
          <w:szCs w:val="28"/>
          <w:lang w:eastAsia="en-GB"/>
        </w:rPr>
      </w:pPr>
    </w:p>
    <w:p w:rsidR="00CF242A" w:rsidRDefault="00CF242A" w:rsidP="00157E61">
      <w:pPr>
        <w:spacing w:after="0" w:line="270" w:lineRule="atLeast"/>
        <w:textAlignment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</w:p>
    <w:p w:rsidR="00157E61" w:rsidRDefault="00157E61" w:rsidP="004743EB">
      <w:pPr>
        <w:spacing w:after="0" w:line="270" w:lineRule="atLeast"/>
        <w:textAlignment w:val="center"/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</w:p>
    <w:p w:rsidR="003C1487" w:rsidRPr="006C0B61" w:rsidRDefault="003C1487" w:rsidP="003C1487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</w:p>
    <w:sectPr w:rsidR="003C1487" w:rsidRPr="006C0B61" w:rsidSect="007D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D9"/>
    <w:multiLevelType w:val="hybridMultilevel"/>
    <w:tmpl w:val="000E5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8526B"/>
    <w:multiLevelType w:val="hybridMultilevel"/>
    <w:tmpl w:val="11FA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744"/>
    <w:multiLevelType w:val="hybridMultilevel"/>
    <w:tmpl w:val="C8D0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D18CC"/>
    <w:multiLevelType w:val="hybridMultilevel"/>
    <w:tmpl w:val="08B8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72F"/>
    <w:multiLevelType w:val="multilevel"/>
    <w:tmpl w:val="FC54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14CED"/>
    <w:multiLevelType w:val="multilevel"/>
    <w:tmpl w:val="C52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00A82"/>
    <w:multiLevelType w:val="multilevel"/>
    <w:tmpl w:val="7CF42F92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97655"/>
    <w:multiLevelType w:val="hybridMultilevel"/>
    <w:tmpl w:val="7620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9520C"/>
    <w:multiLevelType w:val="hybridMultilevel"/>
    <w:tmpl w:val="DA6C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4EE"/>
    <w:multiLevelType w:val="multilevel"/>
    <w:tmpl w:val="978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F6DCA"/>
    <w:multiLevelType w:val="hybridMultilevel"/>
    <w:tmpl w:val="E6F002F4"/>
    <w:lvl w:ilvl="0" w:tplc="AC0CC7F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20358"/>
    <w:multiLevelType w:val="hybridMultilevel"/>
    <w:tmpl w:val="0F2C6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15DCC"/>
    <w:multiLevelType w:val="multilevel"/>
    <w:tmpl w:val="626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36A68"/>
    <w:multiLevelType w:val="multilevel"/>
    <w:tmpl w:val="B840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9E4B6C"/>
    <w:multiLevelType w:val="multilevel"/>
    <w:tmpl w:val="6FA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B6D89"/>
    <w:multiLevelType w:val="hybridMultilevel"/>
    <w:tmpl w:val="BFC0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074F54"/>
    <w:multiLevelType w:val="hybridMultilevel"/>
    <w:tmpl w:val="0C50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34EF"/>
    <w:multiLevelType w:val="multilevel"/>
    <w:tmpl w:val="0998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03636"/>
    <w:multiLevelType w:val="multilevel"/>
    <w:tmpl w:val="EFFC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18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3"/>
    <w:rsid w:val="00010EF1"/>
    <w:rsid w:val="00034A47"/>
    <w:rsid w:val="000A16EE"/>
    <w:rsid w:val="000A1A3C"/>
    <w:rsid w:val="001076B5"/>
    <w:rsid w:val="00157E61"/>
    <w:rsid w:val="001D2371"/>
    <w:rsid w:val="002430A3"/>
    <w:rsid w:val="003062D8"/>
    <w:rsid w:val="003C1487"/>
    <w:rsid w:val="003F6B2B"/>
    <w:rsid w:val="00422540"/>
    <w:rsid w:val="00462F96"/>
    <w:rsid w:val="004743EB"/>
    <w:rsid w:val="004C5F8F"/>
    <w:rsid w:val="004E24C5"/>
    <w:rsid w:val="004F14CF"/>
    <w:rsid w:val="005646DA"/>
    <w:rsid w:val="005A1410"/>
    <w:rsid w:val="005E16D9"/>
    <w:rsid w:val="005F40D5"/>
    <w:rsid w:val="006C0B61"/>
    <w:rsid w:val="007D3A02"/>
    <w:rsid w:val="00892A9E"/>
    <w:rsid w:val="008D6865"/>
    <w:rsid w:val="00943D95"/>
    <w:rsid w:val="009C708A"/>
    <w:rsid w:val="00A73178"/>
    <w:rsid w:val="00B51DAD"/>
    <w:rsid w:val="00B90969"/>
    <w:rsid w:val="00CF242A"/>
    <w:rsid w:val="00D14225"/>
    <w:rsid w:val="00D67098"/>
    <w:rsid w:val="00F31D98"/>
    <w:rsid w:val="00F5708F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A51C"/>
  <w15:chartTrackingRefBased/>
  <w15:docId w15:val="{49ADD334-DB28-4441-88B1-FB53430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B5"/>
    <w:rPr>
      <w:color w:val="0000FF"/>
      <w:u w:val="single"/>
    </w:rPr>
  </w:style>
  <w:style w:type="table" w:styleId="TableGrid">
    <w:name w:val="Table Grid"/>
    <w:basedOn w:val="TableNormal"/>
    <w:uiPriority w:val="59"/>
    <w:rsid w:val="0010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175">
          <w:marLeft w:val="-1391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86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3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3872">
          <w:marLeft w:val="-155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807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79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08733">
          <w:marLeft w:val="-2378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66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16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222371">
          <w:marLeft w:val="-2218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193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F0F2EB"/>
            <w:right w:val="none" w:sz="0" w:space="0" w:color="auto"/>
          </w:divBdr>
        </w:div>
      </w:divsChild>
    </w:div>
    <w:div w:id="1327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408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5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6918146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8669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977440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9146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7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26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52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32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1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81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113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16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Y5mMbLx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640733F8</Template>
  <TotalTime>102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12</cp:revision>
  <dcterms:created xsi:type="dcterms:W3CDTF">2020-06-12T07:38:00Z</dcterms:created>
  <dcterms:modified xsi:type="dcterms:W3CDTF">2020-07-02T14:42:00Z</dcterms:modified>
</cp:coreProperties>
</file>