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5515133" w:displacedByCustomXml="next"/>
    <w:sdt>
      <w:sdtPr>
        <w:id w:val="-425576014"/>
        <w:docPartObj>
          <w:docPartGallery w:val="Cover Pages"/>
          <w:docPartUnique/>
        </w:docPartObj>
      </w:sdtPr>
      <w:sdtEndPr>
        <w:rPr>
          <w:rFonts w:asciiTheme="majorHAnsi" w:hAnsiTheme="majorHAnsi" w:cstheme="majorHAnsi"/>
          <w:sz w:val="24"/>
          <w:szCs w:val="24"/>
        </w:rPr>
      </w:sdtEndPr>
      <w:sdtContent>
        <w:p w14:paraId="1F5C5B37" w14:textId="2ABEC328" w:rsidR="00385DFE" w:rsidRDefault="00385DFE">
          <w:r>
            <w:rPr>
              <w:noProof/>
              <w:lang w:eastAsia="en-GB"/>
            </w:rPr>
            <mc:AlternateContent>
              <mc:Choice Requires="wps">
                <w:drawing>
                  <wp:anchor distT="0" distB="0" distL="114300" distR="114300" simplePos="0" relativeHeight="251747328" behindDoc="0" locked="0" layoutInCell="1" allowOverlap="1" wp14:anchorId="42630C78" wp14:editId="6CE22225">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rFonts w:cstheme="majorHAnsi"/>
                                    <w:b/>
                                    <w:sz w:val="72"/>
                                    <w:szCs w:val="24"/>
                                    <w:u w:val="single"/>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1293A004" w14:textId="7401A9CD" w:rsidR="00E37F86" w:rsidRDefault="00E37F86">
                                    <w:pPr>
                                      <w:pStyle w:val="Title"/>
                                      <w:jc w:val="right"/>
                                      <w:rPr>
                                        <w:caps/>
                                        <w:color w:val="FFFFFF" w:themeColor="background1"/>
                                        <w:sz w:val="80"/>
                                        <w:szCs w:val="80"/>
                                      </w:rPr>
                                    </w:pPr>
                                    <w:r w:rsidRPr="00D50EFF">
                                      <w:rPr>
                                        <w:rFonts w:cstheme="majorHAnsi"/>
                                        <w:b/>
                                        <w:sz w:val="72"/>
                                        <w:szCs w:val="24"/>
                                        <w:u w:val="single"/>
                                      </w:rPr>
                                      <w:t>Child Protection and Safeguarding Policy</w:t>
                                    </w:r>
                                  </w:p>
                                </w:sdtContent>
                              </w:sdt>
                              <w:p w14:paraId="446E6B6E" w14:textId="77777777" w:rsidR="00E37F86" w:rsidRDefault="00E37F86">
                                <w:pPr>
                                  <w:spacing w:before="240"/>
                                  <w:ind w:left="720"/>
                                  <w:jc w:val="right"/>
                                  <w:rPr>
                                    <w:color w:val="FFFFFF" w:themeColor="background1"/>
                                  </w:rPr>
                                </w:pPr>
                              </w:p>
                              <w:sdt>
                                <w:sdtPr>
                                  <w:rPr>
                                    <w:rFonts w:asciiTheme="majorHAnsi" w:hAnsiTheme="majorHAnsi" w:cstheme="majorHAnsi"/>
                                    <w:b/>
                                    <w:bCs/>
                                    <w:color w:val="FFFFFF" w:themeColor="background1"/>
                                    <w:sz w:val="24"/>
                                    <w:szCs w:val="24"/>
                                  </w:rPr>
                                  <w:alias w:val="Abstract"/>
                                  <w:id w:val="-1812170092"/>
                                  <w:dataBinding w:prefixMappings="xmlns:ns0='http://schemas.microsoft.com/office/2006/coverPageProps'" w:xpath="/ns0:CoverPageProperties[1]/ns0:Abstract[1]" w:storeItemID="{55AF091B-3C7A-41E3-B477-F2FDAA23CFDA}"/>
                                  <w:text/>
                                </w:sdtPr>
                                <w:sdtEndPr/>
                                <w:sdtContent>
                                  <w:p w14:paraId="5B1C3AB8" w14:textId="649D89EE" w:rsidR="00E37F86" w:rsidRPr="007275F5" w:rsidRDefault="00E37F86" w:rsidP="00BF69B6">
                                    <w:pPr>
                                      <w:spacing w:before="240"/>
                                      <w:ind w:left="1008"/>
                                      <w:rPr>
                                        <w:color w:val="FFFFFF" w:themeColor="background1"/>
                                      </w:rPr>
                                    </w:pPr>
                                    <w:r>
                                      <w:rPr>
                                        <w:rFonts w:asciiTheme="majorHAnsi" w:hAnsiTheme="majorHAnsi" w:cstheme="majorHAnsi"/>
                                        <w:b/>
                                        <w:bCs/>
                                        <w:color w:val="FFFFFF" w:themeColor="background1"/>
                                        <w:sz w:val="24"/>
                                        <w:szCs w:val="24"/>
                                      </w:rPr>
                                      <w:t>Reviewed 1st September 2022</w:t>
                                    </w:r>
                                    <w:r w:rsidRPr="007275F5">
                                      <w:rPr>
                                        <w:rFonts w:asciiTheme="majorHAnsi" w:hAnsiTheme="majorHAnsi" w:cstheme="majorHAnsi"/>
                                        <w:b/>
                                        <w:bCs/>
                                        <w:color w:val="FFFFFF" w:themeColor="background1"/>
                                        <w:sz w:val="24"/>
                                        <w:szCs w:val="24"/>
                                      </w:rPr>
                                      <w:t xml:space="preserve">                                            </w:t>
                                    </w:r>
                                    <w:r>
                                      <w:rPr>
                                        <w:rFonts w:asciiTheme="majorHAnsi" w:hAnsiTheme="majorHAnsi" w:cstheme="majorHAnsi"/>
                                        <w:b/>
                                        <w:bCs/>
                                        <w:color w:val="FFFFFF" w:themeColor="background1"/>
                                        <w:sz w:val="24"/>
                                        <w:szCs w:val="24"/>
                                      </w:rPr>
                                      <w:t xml:space="preserve">                  Adopted and Signed </w:t>
                                    </w:r>
                                    <w:proofErr w:type="gramStart"/>
                                    <w:r>
                                      <w:rPr>
                                        <w:rFonts w:asciiTheme="majorHAnsi" w:hAnsiTheme="majorHAnsi" w:cstheme="majorHAnsi"/>
                                        <w:b/>
                                        <w:bCs/>
                                        <w:color w:val="FFFFFF" w:themeColor="background1"/>
                                        <w:sz w:val="24"/>
                                        <w:szCs w:val="24"/>
                                      </w:rPr>
                                      <w:t>By</w:t>
                                    </w:r>
                                    <w:proofErr w:type="gramEnd"/>
                                    <w:r>
                                      <w:rPr>
                                        <w:rFonts w:asciiTheme="majorHAnsi" w:hAnsiTheme="majorHAnsi" w:cstheme="majorHAnsi"/>
                                        <w:b/>
                                        <w:bCs/>
                                        <w:color w:val="FFFFFF" w:themeColor="background1"/>
                                        <w:sz w:val="24"/>
                                        <w:szCs w:val="24"/>
                                      </w:rPr>
                                      <w:t xml:space="preserve"> Governing Body: </w:t>
                                    </w:r>
                                    <w:r w:rsidRPr="007275F5">
                                      <w:rPr>
                                        <w:rFonts w:asciiTheme="majorHAnsi" w:hAnsiTheme="majorHAnsi" w:cstheme="majorHAnsi"/>
                                        <w:b/>
                                        <w:bCs/>
                                        <w:color w:val="FFFFFF" w:themeColor="background1"/>
                                        <w:sz w:val="24"/>
                                        <w:szCs w:val="24"/>
                                      </w:rPr>
                                      <w:t xml:space="preserve">                                                        </w:t>
                                    </w:r>
                                    <w:r>
                                      <w:rPr>
                                        <w:rFonts w:asciiTheme="majorHAnsi" w:hAnsiTheme="majorHAnsi" w:cstheme="majorHAnsi"/>
                                        <w:b/>
                                        <w:bCs/>
                                        <w:color w:val="FFFFFF" w:themeColor="background1"/>
                                        <w:sz w:val="24"/>
                                        <w:szCs w:val="24"/>
                                      </w:rPr>
                                      <w:t xml:space="preserve">                Next Review Date:  September 2023                            </w:t>
                                    </w:r>
                                    <w:r w:rsidRPr="007275F5">
                                      <w:rPr>
                                        <w:rFonts w:asciiTheme="majorHAnsi" w:hAnsiTheme="majorHAnsi" w:cstheme="majorHAnsi"/>
                                        <w:b/>
                                        <w:bCs/>
                                        <w:color w:val="FFFFFF" w:themeColor="background1"/>
                                        <w:sz w:val="24"/>
                                        <w:szCs w:val="24"/>
                                      </w:rPr>
                                      <w:t xml:space="preserve">This policy follows the content of Lewisham’s model policy with amendments as necessary to reflect the specific needs and procedures of Watergate School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42630C78" id="Rectangle 16" o:spid="_x0000_s1026" style="position:absolute;margin-left:0;margin-top:0;width:422.3pt;height:760.1pt;z-index:251747328;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" fillcolor="#4f81bd [3204]" stroked="f">
                    <v:textbox inset="21.6pt,1in,21.6pt">
                      <w:txbxContent>
                        <w:sdt>
                          <w:sdtPr>
                            <w:rPr>
                              <w:rFonts w:cstheme="majorHAnsi"/>
                              <w:b/>
                              <w:sz w:val="72"/>
                              <w:szCs w:val="24"/>
                              <w:u w:val="single"/>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1293A004" w14:textId="7401A9CD" w:rsidR="00E37F86" w:rsidRDefault="00E37F86">
                              <w:pPr>
                                <w:pStyle w:val="Title"/>
                                <w:jc w:val="right"/>
                                <w:rPr>
                                  <w:caps/>
                                  <w:color w:val="FFFFFF" w:themeColor="background1"/>
                                  <w:sz w:val="80"/>
                                  <w:szCs w:val="80"/>
                                </w:rPr>
                              </w:pPr>
                              <w:r w:rsidRPr="00D50EFF">
                                <w:rPr>
                                  <w:rFonts w:cstheme="majorHAnsi"/>
                                  <w:b/>
                                  <w:sz w:val="72"/>
                                  <w:szCs w:val="24"/>
                                  <w:u w:val="single"/>
                                </w:rPr>
                                <w:t>Child Protection and Safeguarding Policy</w:t>
                              </w:r>
                            </w:p>
                          </w:sdtContent>
                        </w:sdt>
                        <w:p w14:paraId="446E6B6E" w14:textId="77777777" w:rsidR="00E37F86" w:rsidRDefault="00E37F86">
                          <w:pPr>
                            <w:spacing w:before="240"/>
                            <w:ind w:left="720"/>
                            <w:jc w:val="right"/>
                            <w:rPr>
                              <w:color w:val="FFFFFF" w:themeColor="background1"/>
                            </w:rPr>
                          </w:pPr>
                        </w:p>
                        <w:sdt>
                          <w:sdtPr>
                            <w:rPr>
                              <w:rFonts w:asciiTheme="majorHAnsi" w:hAnsiTheme="majorHAnsi" w:cstheme="majorHAnsi"/>
                              <w:b/>
                              <w:bCs/>
                              <w:color w:val="FFFFFF" w:themeColor="background1"/>
                              <w:sz w:val="24"/>
                              <w:szCs w:val="24"/>
                            </w:rPr>
                            <w:alias w:val="Abstract"/>
                            <w:id w:val="-1812170092"/>
                            <w:dataBinding w:prefixMappings="xmlns:ns0='http://schemas.microsoft.com/office/2006/coverPageProps'" w:xpath="/ns0:CoverPageProperties[1]/ns0:Abstract[1]" w:storeItemID="{55AF091B-3C7A-41E3-B477-F2FDAA23CFDA}"/>
                            <w:text/>
                          </w:sdtPr>
                          <w:sdtEndPr/>
                          <w:sdtContent>
                            <w:p w14:paraId="5B1C3AB8" w14:textId="649D89EE" w:rsidR="00E37F86" w:rsidRPr="007275F5" w:rsidRDefault="00E37F86" w:rsidP="00BF69B6">
                              <w:pPr>
                                <w:spacing w:before="240"/>
                                <w:ind w:left="1008"/>
                                <w:rPr>
                                  <w:color w:val="FFFFFF" w:themeColor="background1"/>
                                </w:rPr>
                              </w:pPr>
                              <w:r>
                                <w:rPr>
                                  <w:rFonts w:asciiTheme="majorHAnsi" w:hAnsiTheme="majorHAnsi" w:cstheme="majorHAnsi"/>
                                  <w:b/>
                                  <w:bCs/>
                                  <w:color w:val="FFFFFF" w:themeColor="background1"/>
                                  <w:sz w:val="24"/>
                                  <w:szCs w:val="24"/>
                                </w:rPr>
                                <w:t>Reviewed 1st September 2022</w:t>
                              </w:r>
                              <w:r w:rsidRPr="007275F5">
                                <w:rPr>
                                  <w:rFonts w:asciiTheme="majorHAnsi" w:hAnsiTheme="majorHAnsi" w:cstheme="majorHAnsi"/>
                                  <w:b/>
                                  <w:bCs/>
                                  <w:color w:val="FFFFFF" w:themeColor="background1"/>
                                  <w:sz w:val="24"/>
                                  <w:szCs w:val="24"/>
                                </w:rPr>
                                <w:t xml:space="preserve">                                            </w:t>
                              </w:r>
                              <w:r>
                                <w:rPr>
                                  <w:rFonts w:asciiTheme="majorHAnsi" w:hAnsiTheme="majorHAnsi" w:cstheme="majorHAnsi"/>
                                  <w:b/>
                                  <w:bCs/>
                                  <w:color w:val="FFFFFF" w:themeColor="background1"/>
                                  <w:sz w:val="24"/>
                                  <w:szCs w:val="24"/>
                                </w:rPr>
                                <w:t xml:space="preserve">                  Adopted and Signed </w:t>
                              </w:r>
                              <w:proofErr w:type="gramStart"/>
                              <w:r>
                                <w:rPr>
                                  <w:rFonts w:asciiTheme="majorHAnsi" w:hAnsiTheme="majorHAnsi" w:cstheme="majorHAnsi"/>
                                  <w:b/>
                                  <w:bCs/>
                                  <w:color w:val="FFFFFF" w:themeColor="background1"/>
                                  <w:sz w:val="24"/>
                                  <w:szCs w:val="24"/>
                                </w:rPr>
                                <w:t>By</w:t>
                              </w:r>
                              <w:proofErr w:type="gramEnd"/>
                              <w:r>
                                <w:rPr>
                                  <w:rFonts w:asciiTheme="majorHAnsi" w:hAnsiTheme="majorHAnsi" w:cstheme="majorHAnsi"/>
                                  <w:b/>
                                  <w:bCs/>
                                  <w:color w:val="FFFFFF" w:themeColor="background1"/>
                                  <w:sz w:val="24"/>
                                  <w:szCs w:val="24"/>
                                </w:rPr>
                                <w:t xml:space="preserve"> Governing Body: </w:t>
                              </w:r>
                              <w:r w:rsidRPr="007275F5">
                                <w:rPr>
                                  <w:rFonts w:asciiTheme="majorHAnsi" w:hAnsiTheme="majorHAnsi" w:cstheme="majorHAnsi"/>
                                  <w:b/>
                                  <w:bCs/>
                                  <w:color w:val="FFFFFF" w:themeColor="background1"/>
                                  <w:sz w:val="24"/>
                                  <w:szCs w:val="24"/>
                                </w:rPr>
                                <w:t xml:space="preserve">                                                        </w:t>
                              </w:r>
                              <w:r>
                                <w:rPr>
                                  <w:rFonts w:asciiTheme="majorHAnsi" w:hAnsiTheme="majorHAnsi" w:cstheme="majorHAnsi"/>
                                  <w:b/>
                                  <w:bCs/>
                                  <w:color w:val="FFFFFF" w:themeColor="background1"/>
                                  <w:sz w:val="24"/>
                                  <w:szCs w:val="24"/>
                                </w:rPr>
                                <w:t xml:space="preserve">                Next Review Date:  September 2023                            </w:t>
                              </w:r>
                              <w:r w:rsidRPr="007275F5">
                                <w:rPr>
                                  <w:rFonts w:asciiTheme="majorHAnsi" w:hAnsiTheme="majorHAnsi" w:cstheme="majorHAnsi"/>
                                  <w:b/>
                                  <w:bCs/>
                                  <w:color w:val="FFFFFF" w:themeColor="background1"/>
                                  <w:sz w:val="24"/>
                                  <w:szCs w:val="24"/>
                                </w:rPr>
                                <w:t xml:space="preserve">This policy follows the content of Lewisham’s model policy with amendments as necessary to reflect the specific needs and procedures of Watergate School </w:t>
                              </w:r>
                            </w:p>
                          </w:sdtContent>
                        </w:sdt>
                      </w:txbxContent>
                    </v:textbox>
                    <w10:wrap anchorx="page" anchory="page"/>
                  </v:rect>
                </w:pict>
              </mc:Fallback>
            </mc:AlternateContent>
          </w:r>
          <w:r>
            <w:rPr>
              <w:noProof/>
              <w:lang w:eastAsia="en-GB"/>
            </w:rPr>
            <mc:AlternateContent>
              <mc:Choice Requires="wps">
                <w:drawing>
                  <wp:anchor distT="0" distB="0" distL="114300" distR="114300" simplePos="0" relativeHeight="251748352" behindDoc="0" locked="0" layoutInCell="1" allowOverlap="1" wp14:anchorId="3A44DB61" wp14:editId="7EA0EE7A">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1FA30832" w14:textId="5B22B1B7" w:rsidR="00E37F86" w:rsidRDefault="00E37F86">
                                    <w:pPr>
                                      <w:pStyle w:val="Subtitle"/>
                                      <w:rPr>
                                        <w:rFonts w:cstheme="minorBidi"/>
                                        <w:color w:val="FFFFFF" w:themeColor="background1"/>
                                      </w:rPr>
                                    </w:pPr>
                                    <w:r w:rsidRPr="003566B4">
                                      <w:rPr>
                                        <w:rFonts w:asciiTheme="majorHAnsi" w:hAnsiTheme="majorHAnsi" w:cstheme="majorHAnsi"/>
                                        <w:noProof/>
                                        <w:sz w:val="24"/>
                                        <w:szCs w:val="24"/>
                                        <w:lang w:val="en-GB" w:eastAsia="en-GB"/>
                                      </w:rPr>
                                      <w:drawing>
                                        <wp:inline distT="0" distB="0" distL="0" distR="0" wp14:anchorId="5D089544" wp14:editId="18A11B4E">
                                          <wp:extent cx="1433195" cy="145740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195" cy="1457400"/>
                                                  </a:xfrm>
                                                  <a:prstGeom prst="rect">
                                                    <a:avLst/>
                                                  </a:prstGeom>
                                                  <a:noFill/>
                                                </pic:spPr>
                                              </pic:pic>
                                            </a:graphicData>
                                          </a:graphic>
                                        </wp:inline>
                                      </w:drawing>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A44DB61" id="Rectangle 472" o:spid="_x0000_s1027" style="position:absolute;margin-left:0;margin-top:0;width:148.1pt;height:760.3pt;z-index:25174835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" fillcolor="#1f497d [3215]" stroked="f" strokeweight="2p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1FA30832" w14:textId="5B22B1B7" w:rsidR="00E37F86" w:rsidRDefault="00E37F86">
                              <w:pPr>
                                <w:pStyle w:val="Subtitle"/>
                                <w:rPr>
                                  <w:rFonts w:cstheme="minorBidi"/>
                                  <w:color w:val="FFFFFF" w:themeColor="background1"/>
                                </w:rPr>
                              </w:pPr>
                              <w:r w:rsidRPr="003566B4">
                                <w:rPr>
                                  <w:rFonts w:asciiTheme="majorHAnsi" w:hAnsiTheme="majorHAnsi" w:cstheme="majorHAnsi"/>
                                  <w:noProof/>
                                  <w:sz w:val="24"/>
                                  <w:szCs w:val="24"/>
                                  <w:lang w:val="en-GB" w:eastAsia="en-GB"/>
                                </w:rPr>
                                <w:drawing>
                                  <wp:inline distT="0" distB="0" distL="0" distR="0" wp14:anchorId="5D089544" wp14:editId="18A11B4E">
                                    <wp:extent cx="1433195" cy="145740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195" cy="1457400"/>
                                            </a:xfrm>
                                            <a:prstGeom prst="rect">
                                              <a:avLst/>
                                            </a:prstGeom>
                                            <a:noFill/>
                                          </pic:spPr>
                                        </pic:pic>
                                      </a:graphicData>
                                    </a:graphic>
                                  </wp:inline>
                                </w:drawing>
                              </w:r>
                            </w:p>
                          </w:sdtContent>
                        </w:sdt>
                      </w:txbxContent>
                    </v:textbox>
                    <w10:wrap anchorx="page" anchory="page"/>
                  </v:rect>
                </w:pict>
              </mc:Fallback>
            </mc:AlternateContent>
          </w:r>
        </w:p>
        <w:bookmarkEnd w:id="0"/>
        <w:p w14:paraId="35240866" w14:textId="77777777" w:rsidR="00385DFE" w:rsidRDefault="00385DFE"/>
        <w:p w14:paraId="1DEFE22A" w14:textId="29588313" w:rsidR="00BC4FD5" w:rsidRPr="00F56833" w:rsidRDefault="00385DFE" w:rsidP="00F56833">
          <w:pPr>
            <w:rPr>
              <w:rFonts w:asciiTheme="majorHAnsi" w:hAnsiTheme="majorHAnsi" w:cstheme="majorHAnsi"/>
              <w:sz w:val="24"/>
              <w:szCs w:val="24"/>
            </w:rPr>
          </w:pPr>
          <w:r>
            <w:rPr>
              <w:rFonts w:asciiTheme="majorHAnsi" w:hAnsiTheme="majorHAnsi" w:cstheme="majorHAnsi"/>
              <w:sz w:val="24"/>
              <w:szCs w:val="24"/>
            </w:rPr>
            <w:br w:type="page"/>
          </w:r>
        </w:p>
      </w:sdtContent>
    </w:sdt>
    <w:p w14:paraId="2F90ECDC" w14:textId="439E2102" w:rsidR="00E93D41" w:rsidRPr="00A70DBC" w:rsidRDefault="007275F5" w:rsidP="007275F5">
      <w:pPr>
        <w:rPr>
          <w:rFonts w:asciiTheme="majorHAnsi" w:hAnsiTheme="majorHAnsi" w:cstheme="majorHAnsi"/>
          <w:b/>
          <w:bCs/>
          <w:sz w:val="24"/>
          <w:szCs w:val="24"/>
        </w:rPr>
      </w:pPr>
      <w:bookmarkStart w:id="1" w:name="_Hlk74649173"/>
      <w:r w:rsidRPr="00243971">
        <w:rPr>
          <w:rFonts w:asciiTheme="majorHAnsi" w:hAnsiTheme="majorHAnsi" w:cstheme="majorHAnsi"/>
          <w:b/>
          <w:bCs/>
          <w:sz w:val="24"/>
          <w:szCs w:val="24"/>
        </w:rPr>
        <w:lastRenderedPageBreak/>
        <w:t xml:space="preserve"> </w:t>
      </w:r>
      <w:bookmarkEnd w:id="1"/>
      <w:r w:rsidR="00E93D41" w:rsidRPr="00A70DBC">
        <w:rPr>
          <w:rFonts w:asciiTheme="majorHAnsi" w:hAnsiTheme="majorHAnsi" w:cstheme="majorHAnsi"/>
          <w:b/>
          <w:bCs/>
          <w:sz w:val="24"/>
          <w:szCs w:val="24"/>
        </w:rPr>
        <w:t>THIS POLICY COVERS THE FOLLOWING AREAS:</w:t>
      </w:r>
    </w:p>
    <w:p w14:paraId="65DB843E" w14:textId="77777777" w:rsidR="00E93D41" w:rsidRPr="00174725" w:rsidRDefault="00E93D41" w:rsidP="00E93D41">
      <w:pPr>
        <w:autoSpaceDE w:val="0"/>
        <w:autoSpaceDN w:val="0"/>
        <w:adjustRightInd w:val="0"/>
        <w:spacing w:after="0" w:line="240" w:lineRule="auto"/>
        <w:rPr>
          <w:rFonts w:asciiTheme="majorHAnsi" w:hAnsiTheme="majorHAnsi" w:cstheme="majorHAnsi"/>
          <w:sz w:val="24"/>
          <w:szCs w:val="24"/>
        </w:rPr>
      </w:pPr>
    </w:p>
    <w:p w14:paraId="316D33F0" w14:textId="77777777" w:rsidR="00035915" w:rsidRPr="000D070F" w:rsidRDefault="00035915" w:rsidP="000D070F">
      <w:pPr>
        <w:pStyle w:val="ListParagraph"/>
        <w:numPr>
          <w:ilvl w:val="0"/>
          <w:numId w:val="74"/>
        </w:numPr>
        <w:autoSpaceDE w:val="0"/>
        <w:autoSpaceDN w:val="0"/>
        <w:adjustRightInd w:val="0"/>
        <w:spacing w:after="0" w:line="240" w:lineRule="auto"/>
        <w:rPr>
          <w:rFonts w:asciiTheme="majorHAnsi" w:hAnsiTheme="majorHAnsi" w:cstheme="majorHAnsi"/>
          <w:sz w:val="24"/>
          <w:szCs w:val="24"/>
        </w:rPr>
      </w:pPr>
      <w:r w:rsidRPr="000D070F">
        <w:rPr>
          <w:rFonts w:asciiTheme="majorHAnsi" w:hAnsiTheme="majorHAnsi" w:cstheme="majorHAnsi"/>
          <w:sz w:val="24"/>
          <w:szCs w:val="24"/>
        </w:rPr>
        <w:t xml:space="preserve">Safeguarding </w:t>
      </w:r>
      <w:r w:rsidR="00706626" w:rsidRPr="000D070F">
        <w:rPr>
          <w:rFonts w:asciiTheme="majorHAnsi" w:hAnsiTheme="majorHAnsi" w:cstheme="majorHAnsi"/>
          <w:sz w:val="24"/>
          <w:szCs w:val="24"/>
        </w:rPr>
        <w:t>School Structure</w:t>
      </w:r>
    </w:p>
    <w:p w14:paraId="456E49DD" w14:textId="77777777" w:rsidR="00193098" w:rsidRDefault="00193098" w:rsidP="00E93D41">
      <w:pPr>
        <w:autoSpaceDE w:val="0"/>
        <w:autoSpaceDN w:val="0"/>
        <w:adjustRightInd w:val="0"/>
        <w:spacing w:after="0" w:line="240" w:lineRule="auto"/>
        <w:rPr>
          <w:rFonts w:asciiTheme="majorHAnsi" w:hAnsiTheme="majorHAnsi" w:cstheme="majorHAnsi"/>
          <w:sz w:val="24"/>
          <w:szCs w:val="24"/>
        </w:rPr>
      </w:pPr>
    </w:p>
    <w:p w14:paraId="33148EA9" w14:textId="77777777" w:rsidR="00193098" w:rsidRPr="000D070F" w:rsidRDefault="00193098" w:rsidP="000D070F">
      <w:pPr>
        <w:pStyle w:val="ListParagraph"/>
        <w:numPr>
          <w:ilvl w:val="0"/>
          <w:numId w:val="74"/>
        </w:numPr>
        <w:autoSpaceDE w:val="0"/>
        <w:autoSpaceDN w:val="0"/>
        <w:adjustRightInd w:val="0"/>
        <w:spacing w:after="0" w:line="240" w:lineRule="auto"/>
        <w:rPr>
          <w:rFonts w:asciiTheme="majorHAnsi" w:hAnsiTheme="majorHAnsi" w:cstheme="majorHAnsi"/>
          <w:sz w:val="24"/>
          <w:szCs w:val="24"/>
        </w:rPr>
      </w:pPr>
      <w:r w:rsidRPr="000D070F">
        <w:rPr>
          <w:rFonts w:asciiTheme="majorHAnsi" w:hAnsiTheme="majorHAnsi" w:cstheme="majorHAnsi"/>
          <w:sz w:val="24"/>
          <w:szCs w:val="24"/>
        </w:rPr>
        <w:t>Ethos</w:t>
      </w:r>
    </w:p>
    <w:p w14:paraId="36B1A809" w14:textId="77777777" w:rsidR="00706626" w:rsidRPr="00174725" w:rsidRDefault="00706626" w:rsidP="00E93D41">
      <w:pPr>
        <w:autoSpaceDE w:val="0"/>
        <w:autoSpaceDN w:val="0"/>
        <w:adjustRightInd w:val="0"/>
        <w:spacing w:after="0" w:line="240" w:lineRule="auto"/>
        <w:rPr>
          <w:rFonts w:asciiTheme="majorHAnsi" w:hAnsiTheme="majorHAnsi" w:cstheme="majorHAnsi"/>
          <w:sz w:val="24"/>
          <w:szCs w:val="24"/>
        </w:rPr>
      </w:pPr>
    </w:p>
    <w:p w14:paraId="5888356A" w14:textId="788D2C13" w:rsidR="00193098" w:rsidRPr="000D070F" w:rsidRDefault="00AD48D4" w:rsidP="000D070F">
      <w:pPr>
        <w:pStyle w:val="ListParagraph"/>
        <w:numPr>
          <w:ilvl w:val="0"/>
          <w:numId w:val="74"/>
        </w:numPr>
        <w:autoSpaceDE w:val="0"/>
        <w:autoSpaceDN w:val="0"/>
        <w:adjustRightInd w:val="0"/>
        <w:spacing w:after="0" w:line="240" w:lineRule="auto"/>
        <w:rPr>
          <w:rFonts w:asciiTheme="majorHAnsi" w:hAnsiTheme="majorHAnsi" w:cstheme="majorHAnsi"/>
          <w:sz w:val="24"/>
          <w:szCs w:val="24"/>
        </w:rPr>
      </w:pPr>
      <w:r w:rsidRPr="000D070F">
        <w:rPr>
          <w:rFonts w:asciiTheme="majorHAnsi" w:hAnsiTheme="majorHAnsi" w:cstheme="majorHAnsi"/>
          <w:sz w:val="24"/>
          <w:szCs w:val="24"/>
        </w:rPr>
        <w:t xml:space="preserve">Rationale </w:t>
      </w:r>
    </w:p>
    <w:p w14:paraId="7C75FCAB" w14:textId="77777777" w:rsidR="00193098" w:rsidRDefault="00193098" w:rsidP="00193098">
      <w:pPr>
        <w:pStyle w:val="ListParagraph"/>
        <w:autoSpaceDE w:val="0"/>
        <w:autoSpaceDN w:val="0"/>
        <w:adjustRightInd w:val="0"/>
        <w:spacing w:after="0" w:line="240" w:lineRule="auto"/>
        <w:ind w:left="375"/>
        <w:rPr>
          <w:rFonts w:asciiTheme="majorHAnsi" w:hAnsiTheme="majorHAnsi" w:cstheme="majorHAnsi"/>
          <w:sz w:val="24"/>
          <w:szCs w:val="24"/>
        </w:rPr>
      </w:pPr>
    </w:p>
    <w:p w14:paraId="556B322B" w14:textId="77777777" w:rsidR="00AD48D4" w:rsidRPr="000D070F" w:rsidRDefault="00AD48D4" w:rsidP="000D070F">
      <w:pPr>
        <w:pStyle w:val="ListParagraph"/>
        <w:numPr>
          <w:ilvl w:val="0"/>
          <w:numId w:val="74"/>
        </w:numPr>
        <w:autoSpaceDE w:val="0"/>
        <w:autoSpaceDN w:val="0"/>
        <w:adjustRightInd w:val="0"/>
        <w:spacing w:after="0" w:line="240" w:lineRule="auto"/>
        <w:rPr>
          <w:rFonts w:asciiTheme="majorHAnsi" w:hAnsiTheme="majorHAnsi" w:cstheme="majorHAnsi"/>
          <w:sz w:val="24"/>
          <w:szCs w:val="24"/>
        </w:rPr>
      </w:pPr>
      <w:r w:rsidRPr="000D070F">
        <w:rPr>
          <w:rFonts w:asciiTheme="majorHAnsi" w:hAnsiTheme="majorHAnsi" w:cstheme="majorHAnsi"/>
          <w:sz w:val="24"/>
          <w:szCs w:val="24"/>
        </w:rPr>
        <w:t>Aims</w:t>
      </w:r>
    </w:p>
    <w:p w14:paraId="0C7073D1" w14:textId="77777777" w:rsidR="00AD48D4" w:rsidRPr="00A85E41" w:rsidRDefault="00AD48D4" w:rsidP="00AD48D4">
      <w:pPr>
        <w:autoSpaceDE w:val="0"/>
        <w:autoSpaceDN w:val="0"/>
        <w:adjustRightInd w:val="0"/>
        <w:spacing w:after="0" w:line="240" w:lineRule="auto"/>
        <w:rPr>
          <w:rFonts w:asciiTheme="majorHAnsi" w:hAnsiTheme="majorHAnsi" w:cstheme="majorHAnsi"/>
          <w:sz w:val="24"/>
          <w:szCs w:val="24"/>
        </w:rPr>
      </w:pPr>
    </w:p>
    <w:p w14:paraId="5117C462" w14:textId="77777777" w:rsidR="00AD48D4" w:rsidRPr="000D070F" w:rsidRDefault="00AD48D4" w:rsidP="000D070F">
      <w:pPr>
        <w:pStyle w:val="ListParagraph"/>
        <w:numPr>
          <w:ilvl w:val="0"/>
          <w:numId w:val="74"/>
        </w:numPr>
        <w:autoSpaceDE w:val="0"/>
        <w:autoSpaceDN w:val="0"/>
        <w:adjustRightInd w:val="0"/>
        <w:spacing w:after="0" w:line="240" w:lineRule="auto"/>
        <w:rPr>
          <w:rFonts w:asciiTheme="majorHAnsi" w:hAnsiTheme="majorHAnsi" w:cstheme="majorHAnsi"/>
          <w:sz w:val="24"/>
          <w:szCs w:val="24"/>
        </w:rPr>
      </w:pPr>
      <w:r w:rsidRPr="000D070F">
        <w:rPr>
          <w:rFonts w:asciiTheme="majorHAnsi" w:hAnsiTheme="majorHAnsi" w:cstheme="majorHAnsi"/>
          <w:sz w:val="24"/>
          <w:szCs w:val="24"/>
        </w:rPr>
        <w:t>Roles and Responsibilities</w:t>
      </w:r>
    </w:p>
    <w:p w14:paraId="17D5CAEE" w14:textId="77777777" w:rsidR="00193098" w:rsidRDefault="00193098" w:rsidP="00193098">
      <w:pPr>
        <w:pStyle w:val="ListParagraph"/>
        <w:autoSpaceDE w:val="0"/>
        <w:autoSpaceDN w:val="0"/>
        <w:adjustRightInd w:val="0"/>
        <w:spacing w:after="0" w:line="240" w:lineRule="auto"/>
        <w:ind w:left="375"/>
        <w:rPr>
          <w:rFonts w:asciiTheme="majorHAnsi" w:hAnsiTheme="majorHAnsi" w:cstheme="majorHAnsi"/>
          <w:sz w:val="24"/>
          <w:szCs w:val="24"/>
        </w:rPr>
      </w:pPr>
    </w:p>
    <w:p w14:paraId="7FD6D271" w14:textId="77777777" w:rsidR="00193098" w:rsidRDefault="00193098" w:rsidP="008165FC">
      <w:pPr>
        <w:pStyle w:val="ListParagraph"/>
        <w:numPr>
          <w:ilvl w:val="0"/>
          <w:numId w:val="74"/>
        </w:numPr>
        <w:autoSpaceDE w:val="0"/>
        <w:autoSpaceDN w:val="0"/>
        <w:adjustRightInd w:val="0"/>
        <w:spacing w:after="0" w:line="240" w:lineRule="auto"/>
        <w:rPr>
          <w:rFonts w:asciiTheme="majorHAnsi" w:hAnsiTheme="majorHAnsi" w:cstheme="majorHAnsi"/>
          <w:sz w:val="24"/>
          <w:szCs w:val="24"/>
        </w:rPr>
      </w:pPr>
      <w:r w:rsidRPr="000D070F">
        <w:rPr>
          <w:rFonts w:asciiTheme="majorHAnsi" w:hAnsiTheme="majorHAnsi" w:cstheme="majorHAnsi"/>
          <w:sz w:val="24"/>
          <w:szCs w:val="24"/>
        </w:rPr>
        <w:t>Criteria for Success</w:t>
      </w:r>
    </w:p>
    <w:p w14:paraId="6F542BEA" w14:textId="77777777" w:rsidR="008165FC" w:rsidRPr="000D070F" w:rsidRDefault="008165FC" w:rsidP="000D070F">
      <w:pPr>
        <w:pStyle w:val="ListParagraph"/>
        <w:rPr>
          <w:rFonts w:asciiTheme="majorHAnsi" w:hAnsiTheme="majorHAnsi" w:cstheme="majorHAnsi"/>
          <w:sz w:val="24"/>
          <w:szCs w:val="24"/>
        </w:rPr>
      </w:pPr>
    </w:p>
    <w:p w14:paraId="0B259B62" w14:textId="77777777" w:rsidR="008165FC" w:rsidRPr="000D070F" w:rsidRDefault="008165FC" w:rsidP="000D070F">
      <w:pPr>
        <w:pStyle w:val="ListParagraph"/>
        <w:numPr>
          <w:ilvl w:val="0"/>
          <w:numId w:val="74"/>
        </w:num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Related Policies and Documents</w:t>
      </w:r>
    </w:p>
    <w:p w14:paraId="3CC6BD51" w14:textId="77777777" w:rsidR="00193098" w:rsidRDefault="00193098" w:rsidP="00193098">
      <w:pPr>
        <w:autoSpaceDE w:val="0"/>
        <w:autoSpaceDN w:val="0"/>
        <w:adjustRightInd w:val="0"/>
        <w:spacing w:after="0" w:line="240" w:lineRule="auto"/>
        <w:rPr>
          <w:rFonts w:asciiTheme="majorHAnsi" w:hAnsiTheme="majorHAnsi" w:cstheme="majorHAnsi"/>
          <w:sz w:val="24"/>
          <w:szCs w:val="24"/>
        </w:rPr>
      </w:pPr>
    </w:p>
    <w:p w14:paraId="2F59A78A" w14:textId="77777777" w:rsidR="00193098" w:rsidRPr="000D070F" w:rsidRDefault="00193098" w:rsidP="00193098">
      <w:pPr>
        <w:autoSpaceDE w:val="0"/>
        <w:autoSpaceDN w:val="0"/>
        <w:adjustRightInd w:val="0"/>
        <w:spacing w:after="0" w:line="240" w:lineRule="auto"/>
        <w:rPr>
          <w:rFonts w:asciiTheme="majorHAnsi" w:hAnsiTheme="majorHAnsi" w:cstheme="majorHAnsi"/>
          <w:b/>
          <w:sz w:val="24"/>
          <w:szCs w:val="24"/>
        </w:rPr>
      </w:pPr>
      <w:r w:rsidRPr="000D070F">
        <w:rPr>
          <w:rFonts w:asciiTheme="majorHAnsi" w:hAnsiTheme="majorHAnsi" w:cstheme="majorHAnsi"/>
          <w:b/>
          <w:sz w:val="24"/>
          <w:szCs w:val="24"/>
        </w:rPr>
        <w:t>Appendix 1 – Online Reporting of a Concern</w:t>
      </w:r>
      <w:r w:rsidR="008165FC">
        <w:rPr>
          <w:rFonts w:asciiTheme="majorHAnsi" w:hAnsiTheme="majorHAnsi" w:cstheme="majorHAnsi"/>
          <w:b/>
          <w:sz w:val="24"/>
          <w:szCs w:val="24"/>
        </w:rPr>
        <w:t xml:space="preserve"> - CPOMS</w:t>
      </w:r>
    </w:p>
    <w:p w14:paraId="1D7D2E2E" w14:textId="77777777" w:rsidR="00193098" w:rsidRPr="000D070F" w:rsidRDefault="00193098" w:rsidP="00193098">
      <w:pPr>
        <w:autoSpaceDE w:val="0"/>
        <w:autoSpaceDN w:val="0"/>
        <w:adjustRightInd w:val="0"/>
        <w:spacing w:after="0" w:line="240" w:lineRule="auto"/>
        <w:rPr>
          <w:rFonts w:asciiTheme="majorHAnsi" w:hAnsiTheme="majorHAnsi" w:cstheme="majorHAnsi"/>
          <w:b/>
          <w:sz w:val="24"/>
          <w:szCs w:val="24"/>
        </w:rPr>
      </w:pPr>
    </w:p>
    <w:p w14:paraId="66615467" w14:textId="77777777" w:rsidR="00193098" w:rsidRPr="000D070F" w:rsidRDefault="00193098" w:rsidP="00193098">
      <w:pPr>
        <w:autoSpaceDE w:val="0"/>
        <w:autoSpaceDN w:val="0"/>
        <w:adjustRightInd w:val="0"/>
        <w:spacing w:after="0" w:line="240" w:lineRule="auto"/>
        <w:rPr>
          <w:rFonts w:asciiTheme="majorHAnsi" w:hAnsiTheme="majorHAnsi" w:cstheme="majorHAnsi"/>
          <w:b/>
          <w:sz w:val="24"/>
          <w:szCs w:val="24"/>
        </w:rPr>
      </w:pPr>
      <w:r w:rsidRPr="000D070F">
        <w:rPr>
          <w:rFonts w:asciiTheme="majorHAnsi" w:hAnsiTheme="majorHAnsi" w:cstheme="majorHAnsi"/>
          <w:b/>
          <w:sz w:val="24"/>
          <w:szCs w:val="24"/>
        </w:rPr>
        <w:t>Appendix 2 – Verbally Reporting a Concern</w:t>
      </w:r>
    </w:p>
    <w:p w14:paraId="3EEFEE60" w14:textId="77777777" w:rsidR="008165FC" w:rsidRPr="000D070F" w:rsidRDefault="008165FC" w:rsidP="00193098">
      <w:pPr>
        <w:autoSpaceDE w:val="0"/>
        <w:autoSpaceDN w:val="0"/>
        <w:adjustRightInd w:val="0"/>
        <w:spacing w:after="0" w:line="240" w:lineRule="auto"/>
        <w:rPr>
          <w:rFonts w:asciiTheme="majorHAnsi" w:hAnsiTheme="majorHAnsi" w:cstheme="majorHAnsi"/>
          <w:b/>
          <w:sz w:val="24"/>
          <w:szCs w:val="24"/>
        </w:rPr>
      </w:pPr>
    </w:p>
    <w:p w14:paraId="1598B57D" w14:textId="77777777" w:rsidR="00B8369E" w:rsidRPr="00225E8B" w:rsidRDefault="00B8369E" w:rsidP="00B8369E">
      <w:pPr>
        <w:autoSpaceDE w:val="0"/>
        <w:autoSpaceDN w:val="0"/>
        <w:adjustRightInd w:val="0"/>
        <w:spacing w:after="0" w:line="240" w:lineRule="auto"/>
        <w:rPr>
          <w:rFonts w:asciiTheme="majorHAnsi" w:hAnsiTheme="majorHAnsi" w:cstheme="majorHAnsi"/>
          <w:b/>
          <w:sz w:val="24"/>
          <w:szCs w:val="24"/>
        </w:rPr>
      </w:pPr>
      <w:r w:rsidRPr="00225E8B">
        <w:rPr>
          <w:rFonts w:asciiTheme="majorHAnsi" w:hAnsiTheme="majorHAnsi" w:cstheme="majorHAnsi"/>
          <w:b/>
          <w:sz w:val="24"/>
          <w:szCs w:val="24"/>
        </w:rPr>
        <w:t xml:space="preserve">Appendix </w:t>
      </w:r>
      <w:r>
        <w:rPr>
          <w:rFonts w:asciiTheme="majorHAnsi" w:hAnsiTheme="majorHAnsi" w:cstheme="majorHAnsi"/>
          <w:b/>
          <w:sz w:val="24"/>
          <w:szCs w:val="24"/>
        </w:rPr>
        <w:t>3</w:t>
      </w:r>
      <w:r w:rsidRPr="00225E8B">
        <w:rPr>
          <w:rFonts w:asciiTheme="majorHAnsi" w:hAnsiTheme="majorHAnsi" w:cstheme="majorHAnsi"/>
          <w:b/>
          <w:sz w:val="24"/>
          <w:szCs w:val="24"/>
        </w:rPr>
        <w:t xml:space="preserve"> -   Child Protection Procedures and Guidelines</w:t>
      </w:r>
    </w:p>
    <w:p w14:paraId="1E77435F" w14:textId="77777777" w:rsidR="00B8369E" w:rsidRPr="00285839" w:rsidRDefault="00B8369E" w:rsidP="00B8369E">
      <w:pPr>
        <w:pStyle w:val="ListParagraph"/>
        <w:autoSpaceDE w:val="0"/>
        <w:autoSpaceDN w:val="0"/>
        <w:adjustRightInd w:val="0"/>
        <w:spacing w:after="0" w:line="240" w:lineRule="auto"/>
        <w:ind w:left="375"/>
        <w:rPr>
          <w:rFonts w:asciiTheme="majorHAnsi" w:hAnsiTheme="majorHAnsi" w:cstheme="majorHAnsi"/>
          <w:sz w:val="24"/>
          <w:szCs w:val="24"/>
        </w:rPr>
      </w:pPr>
    </w:p>
    <w:p w14:paraId="60604783" w14:textId="77777777" w:rsidR="00B8369E" w:rsidRPr="00225E8B" w:rsidRDefault="00B8369E" w:rsidP="00B8369E">
      <w:pPr>
        <w:pStyle w:val="ListParagraph"/>
        <w:numPr>
          <w:ilvl w:val="0"/>
          <w:numId w:val="72"/>
        </w:num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 xml:space="preserve">         </w:t>
      </w:r>
      <w:r w:rsidRPr="00225E8B">
        <w:rPr>
          <w:rFonts w:asciiTheme="majorHAnsi" w:hAnsiTheme="majorHAnsi" w:cstheme="majorHAnsi"/>
          <w:sz w:val="24"/>
          <w:szCs w:val="24"/>
        </w:rPr>
        <w:t>Recognising Abuse</w:t>
      </w:r>
    </w:p>
    <w:p w14:paraId="68A448AD" w14:textId="77777777" w:rsidR="00B8369E" w:rsidRPr="00285839" w:rsidRDefault="00B8369E" w:rsidP="00B8369E">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I</w:t>
      </w:r>
      <w:r w:rsidRPr="00285839">
        <w:rPr>
          <w:rFonts w:asciiTheme="majorHAnsi" w:hAnsiTheme="majorHAnsi" w:cstheme="majorHAnsi"/>
          <w:sz w:val="24"/>
          <w:szCs w:val="24"/>
        </w:rPr>
        <w:t>ndicators of Abuse</w:t>
      </w:r>
    </w:p>
    <w:p w14:paraId="0184F7C2" w14:textId="77777777" w:rsidR="00B8369E" w:rsidRPr="00285839" w:rsidRDefault="00B8369E" w:rsidP="00B8369E">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Taking Action</w:t>
      </w:r>
    </w:p>
    <w:p w14:paraId="652177F5" w14:textId="77777777" w:rsidR="00B8369E" w:rsidRPr="00285839" w:rsidRDefault="00B8369E" w:rsidP="00B8369E">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If you suspect a child is at risk of harm</w:t>
      </w:r>
    </w:p>
    <w:p w14:paraId="5003F1D5" w14:textId="77777777" w:rsidR="00B8369E" w:rsidRPr="00285839" w:rsidRDefault="00B8369E" w:rsidP="00B8369E">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If a child discloses information to you</w:t>
      </w:r>
    </w:p>
    <w:p w14:paraId="42615909" w14:textId="77777777" w:rsidR="00B8369E" w:rsidRPr="00285839" w:rsidRDefault="00B8369E" w:rsidP="00B8369E">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Notifying parents</w:t>
      </w:r>
    </w:p>
    <w:p w14:paraId="2BA19440" w14:textId="77777777" w:rsidR="00B8369E" w:rsidRPr="00285839" w:rsidRDefault="00B8369E" w:rsidP="00B8369E">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Referral to Children’s Social Care</w:t>
      </w:r>
    </w:p>
    <w:p w14:paraId="70C116E4" w14:textId="77777777" w:rsidR="00B8369E" w:rsidRPr="00285839" w:rsidRDefault="00B8369E" w:rsidP="00B8369E">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Confidentiality and sharing information</w:t>
      </w:r>
    </w:p>
    <w:p w14:paraId="3A981925" w14:textId="77777777" w:rsidR="00B8369E" w:rsidRPr="00BD4C41" w:rsidRDefault="00B8369E" w:rsidP="00B8369E">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Team Around the Family (TAF) Process</w:t>
      </w:r>
    </w:p>
    <w:p w14:paraId="78098511" w14:textId="77777777" w:rsidR="00B8369E" w:rsidRPr="00615382" w:rsidRDefault="00B8369E" w:rsidP="00B8369E">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Lewisham MASH Referral Process</w:t>
      </w:r>
    </w:p>
    <w:p w14:paraId="2042DB35" w14:textId="77777777" w:rsidR="00B8369E" w:rsidRPr="00BD4C41" w:rsidRDefault="00B8369E" w:rsidP="00B8369E">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Female Genital Mutilation (FGM)</w:t>
      </w:r>
    </w:p>
    <w:p w14:paraId="3FE047D0" w14:textId="77777777" w:rsidR="00B8369E" w:rsidRPr="00D2683F" w:rsidRDefault="00B8369E" w:rsidP="00B8369E">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D2683F">
        <w:rPr>
          <w:rFonts w:asciiTheme="majorHAnsi" w:hAnsiTheme="majorHAnsi" w:cstheme="majorHAnsi"/>
          <w:sz w:val="24"/>
          <w:szCs w:val="24"/>
        </w:rPr>
        <w:t>Forced Marriage and Honour Based Violence</w:t>
      </w:r>
    </w:p>
    <w:p w14:paraId="1A2FBBF3" w14:textId="77777777" w:rsidR="00B8369E" w:rsidRDefault="00B8369E" w:rsidP="00B8369E">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 xml:space="preserve">Domestic </w:t>
      </w:r>
      <w:r>
        <w:rPr>
          <w:rFonts w:asciiTheme="majorHAnsi" w:hAnsiTheme="majorHAnsi" w:cstheme="majorHAnsi"/>
          <w:sz w:val="24"/>
          <w:szCs w:val="24"/>
        </w:rPr>
        <w:t>Abuse</w:t>
      </w:r>
    </w:p>
    <w:p w14:paraId="344A1466" w14:textId="77777777" w:rsidR="00B8369E" w:rsidRDefault="00B8369E" w:rsidP="00B8369E">
      <w:pPr>
        <w:pStyle w:val="ListParagraph"/>
        <w:numPr>
          <w:ilvl w:val="2"/>
          <w:numId w:val="27"/>
        </w:num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Children and young people witnessing domestic abuse</w:t>
      </w:r>
    </w:p>
    <w:p w14:paraId="18FD4C99" w14:textId="77777777" w:rsidR="00B8369E" w:rsidRDefault="00B8369E" w:rsidP="00B8369E">
      <w:pPr>
        <w:pStyle w:val="ListParagraph"/>
        <w:numPr>
          <w:ilvl w:val="2"/>
          <w:numId w:val="27"/>
        </w:num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Teenagers experiencing domestic abuse</w:t>
      </w:r>
    </w:p>
    <w:p w14:paraId="48703E42" w14:textId="77777777" w:rsidR="00B8369E" w:rsidRPr="006E11D9" w:rsidRDefault="00B8369E" w:rsidP="00B8369E">
      <w:pPr>
        <w:pStyle w:val="ListParagraph"/>
        <w:numPr>
          <w:ilvl w:val="2"/>
          <w:numId w:val="27"/>
        </w:num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Operation Encompass</w:t>
      </w:r>
    </w:p>
    <w:p w14:paraId="1511380E" w14:textId="77777777" w:rsidR="00B8369E" w:rsidRPr="006E11D9" w:rsidRDefault="00B8369E" w:rsidP="00B8369E">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E11D9">
        <w:rPr>
          <w:rFonts w:asciiTheme="majorHAnsi" w:hAnsiTheme="majorHAnsi" w:cstheme="majorHAnsi"/>
          <w:sz w:val="24"/>
          <w:szCs w:val="24"/>
        </w:rPr>
        <w:t>Child Sexual Exploitation (CSE)</w:t>
      </w:r>
    </w:p>
    <w:p w14:paraId="50A02EE7" w14:textId="77777777" w:rsidR="00B8369E" w:rsidRPr="00BD4C41" w:rsidRDefault="00B8369E" w:rsidP="00B8369E">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Organised exploitation and trafficking</w:t>
      </w:r>
    </w:p>
    <w:p w14:paraId="2C342824" w14:textId="1FB2E529" w:rsidR="00B8369E" w:rsidRPr="00BD4C41" w:rsidRDefault="00AD218C" w:rsidP="00B8369E">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Child on child</w:t>
      </w:r>
      <w:r w:rsidR="00B8369E" w:rsidRPr="00BD4C41">
        <w:rPr>
          <w:rFonts w:asciiTheme="majorHAnsi" w:hAnsiTheme="majorHAnsi" w:cstheme="majorHAnsi"/>
          <w:sz w:val="24"/>
          <w:szCs w:val="24"/>
        </w:rPr>
        <w:t xml:space="preserve"> abuse including sexting and children displaying Harmful Sexual Behaviours</w:t>
      </w:r>
    </w:p>
    <w:p w14:paraId="67F4A6D9" w14:textId="77777777" w:rsidR="00B8369E" w:rsidRPr="00BD4C41" w:rsidRDefault="00B8369E" w:rsidP="00B8369E">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Preventing Radicalisation</w:t>
      </w:r>
    </w:p>
    <w:p w14:paraId="2FB1AE65" w14:textId="77777777" w:rsidR="00B8369E" w:rsidRPr="0003106B" w:rsidRDefault="00B8369E" w:rsidP="00B8369E">
      <w:pPr>
        <w:autoSpaceDE w:val="0"/>
        <w:autoSpaceDN w:val="0"/>
        <w:adjustRightInd w:val="0"/>
        <w:spacing w:after="0" w:line="240" w:lineRule="auto"/>
        <w:rPr>
          <w:rFonts w:asciiTheme="majorHAnsi" w:hAnsiTheme="majorHAnsi" w:cstheme="majorHAnsi"/>
          <w:sz w:val="24"/>
          <w:szCs w:val="24"/>
        </w:rPr>
      </w:pPr>
    </w:p>
    <w:p w14:paraId="4E7C312E" w14:textId="77777777" w:rsidR="008165FC" w:rsidRPr="000D070F" w:rsidRDefault="008165FC" w:rsidP="000D070F">
      <w:pPr>
        <w:autoSpaceDE w:val="0"/>
        <w:autoSpaceDN w:val="0"/>
        <w:adjustRightInd w:val="0"/>
        <w:spacing w:after="0" w:line="240" w:lineRule="auto"/>
        <w:rPr>
          <w:rFonts w:asciiTheme="majorHAnsi" w:hAnsiTheme="majorHAnsi" w:cstheme="majorHAnsi"/>
          <w:b/>
          <w:sz w:val="24"/>
          <w:szCs w:val="24"/>
        </w:rPr>
      </w:pPr>
      <w:r w:rsidRPr="000D070F">
        <w:rPr>
          <w:rFonts w:asciiTheme="majorHAnsi" w:hAnsiTheme="majorHAnsi" w:cstheme="majorHAnsi"/>
          <w:b/>
          <w:sz w:val="24"/>
          <w:szCs w:val="24"/>
        </w:rPr>
        <w:t>Appendix 4 – Additional Vulnerabilities of Disabled Children</w:t>
      </w:r>
    </w:p>
    <w:p w14:paraId="0D779F69" w14:textId="77777777" w:rsidR="00AD48D4" w:rsidRPr="000D070F" w:rsidRDefault="00AD48D4" w:rsidP="00AD48D4">
      <w:pPr>
        <w:pStyle w:val="ListParagraph"/>
        <w:autoSpaceDE w:val="0"/>
        <w:autoSpaceDN w:val="0"/>
        <w:adjustRightInd w:val="0"/>
        <w:spacing w:after="0" w:line="240" w:lineRule="auto"/>
        <w:ind w:left="375"/>
        <w:rPr>
          <w:rFonts w:asciiTheme="majorHAnsi" w:hAnsiTheme="majorHAnsi" w:cstheme="majorHAnsi"/>
          <w:b/>
          <w:sz w:val="24"/>
          <w:szCs w:val="24"/>
        </w:rPr>
      </w:pPr>
    </w:p>
    <w:p w14:paraId="4B4E8B51" w14:textId="77777777" w:rsidR="00224C35" w:rsidRPr="0003106B" w:rsidRDefault="00224C35" w:rsidP="006B164A">
      <w:pPr>
        <w:autoSpaceDE w:val="0"/>
        <w:autoSpaceDN w:val="0"/>
        <w:adjustRightInd w:val="0"/>
        <w:spacing w:after="0" w:line="240" w:lineRule="auto"/>
        <w:rPr>
          <w:rFonts w:asciiTheme="majorHAnsi" w:hAnsiTheme="majorHAnsi" w:cstheme="majorHAnsi"/>
          <w:sz w:val="24"/>
          <w:szCs w:val="24"/>
        </w:rPr>
      </w:pPr>
    </w:p>
    <w:p w14:paraId="30CED49C" w14:textId="77777777" w:rsidR="00E93D41" w:rsidRPr="000D070F" w:rsidRDefault="008165FC" w:rsidP="000D070F">
      <w:pPr>
        <w:autoSpaceDE w:val="0"/>
        <w:autoSpaceDN w:val="0"/>
        <w:adjustRightInd w:val="0"/>
        <w:spacing w:after="0" w:line="240" w:lineRule="auto"/>
        <w:rPr>
          <w:rFonts w:asciiTheme="majorHAnsi" w:hAnsiTheme="majorHAnsi" w:cstheme="majorHAnsi"/>
          <w:b/>
          <w:sz w:val="24"/>
          <w:szCs w:val="24"/>
        </w:rPr>
      </w:pPr>
      <w:r w:rsidRPr="000D070F">
        <w:rPr>
          <w:rFonts w:asciiTheme="majorHAnsi" w:hAnsiTheme="majorHAnsi" w:cstheme="majorHAnsi"/>
          <w:b/>
          <w:sz w:val="24"/>
          <w:szCs w:val="24"/>
        </w:rPr>
        <w:t xml:space="preserve">Appendix </w:t>
      </w:r>
      <w:r w:rsidR="00B8369E">
        <w:rPr>
          <w:rFonts w:asciiTheme="majorHAnsi" w:hAnsiTheme="majorHAnsi" w:cstheme="majorHAnsi"/>
          <w:b/>
          <w:sz w:val="24"/>
          <w:szCs w:val="24"/>
        </w:rPr>
        <w:t>5</w:t>
      </w:r>
      <w:r w:rsidR="006E3761" w:rsidRPr="000D070F">
        <w:rPr>
          <w:rFonts w:asciiTheme="majorHAnsi" w:hAnsiTheme="majorHAnsi" w:cstheme="majorHAnsi"/>
          <w:b/>
          <w:sz w:val="24"/>
          <w:szCs w:val="24"/>
        </w:rPr>
        <w:t xml:space="preserve">   </w:t>
      </w:r>
      <w:r w:rsidR="00762E5F" w:rsidRPr="000D070F">
        <w:rPr>
          <w:rFonts w:asciiTheme="majorHAnsi" w:hAnsiTheme="majorHAnsi" w:cstheme="majorHAnsi"/>
          <w:b/>
          <w:sz w:val="24"/>
          <w:szCs w:val="24"/>
        </w:rPr>
        <w:t>Safer Working Practices</w:t>
      </w:r>
    </w:p>
    <w:p w14:paraId="09BF2317" w14:textId="77777777" w:rsidR="00762E5F" w:rsidRPr="00D2683F" w:rsidRDefault="00762E5F" w:rsidP="00762E5F">
      <w:pPr>
        <w:pStyle w:val="ListParagraph"/>
        <w:autoSpaceDE w:val="0"/>
        <w:autoSpaceDN w:val="0"/>
        <w:adjustRightInd w:val="0"/>
        <w:spacing w:after="0" w:line="240" w:lineRule="auto"/>
        <w:ind w:left="375"/>
        <w:rPr>
          <w:rFonts w:asciiTheme="majorHAnsi" w:hAnsiTheme="majorHAnsi" w:cstheme="majorHAnsi"/>
          <w:sz w:val="24"/>
          <w:szCs w:val="24"/>
        </w:rPr>
      </w:pPr>
    </w:p>
    <w:p w14:paraId="04B1E899" w14:textId="77777777" w:rsidR="00762E5F" w:rsidRPr="00615382"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Safer Recruitment</w:t>
      </w:r>
    </w:p>
    <w:p w14:paraId="3834F4BF"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lastRenderedPageBreak/>
        <w:t>Employees: Advertising/Shortlisting/interviews</w:t>
      </w:r>
    </w:p>
    <w:p w14:paraId="629E21F2" w14:textId="77777777" w:rsidR="00762E5F" w:rsidRPr="00615382"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Offer of Appointment</w:t>
      </w:r>
    </w:p>
    <w:p w14:paraId="67892398" w14:textId="1474D0FC" w:rsidR="00762E5F"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Additional checks on individuals who have lived or worked outside of the UK</w:t>
      </w:r>
    </w:p>
    <w:p w14:paraId="4E0F16D6" w14:textId="6711BD0B" w:rsidR="0096503D" w:rsidRPr="00BD4C41" w:rsidRDefault="0096503D"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Additional online checks for shortlisted candidates</w:t>
      </w:r>
    </w:p>
    <w:p w14:paraId="13276087" w14:textId="77777777" w:rsidR="00762E5F" w:rsidRPr="00615382"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Single Central Record</w:t>
      </w:r>
      <w:r w:rsidR="006E11D9" w:rsidRPr="00615382">
        <w:rPr>
          <w:rFonts w:asciiTheme="majorHAnsi" w:hAnsiTheme="majorHAnsi" w:cstheme="majorHAnsi"/>
          <w:sz w:val="24"/>
          <w:szCs w:val="24"/>
        </w:rPr>
        <w:t xml:space="preserve"> (SCR)</w:t>
      </w:r>
    </w:p>
    <w:p w14:paraId="68AEDA81" w14:textId="77777777" w:rsidR="00762E5F" w:rsidRPr="00D2683F"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D2683F">
        <w:rPr>
          <w:rFonts w:asciiTheme="majorHAnsi" w:hAnsiTheme="majorHAnsi" w:cstheme="majorHAnsi"/>
          <w:sz w:val="24"/>
          <w:szCs w:val="24"/>
        </w:rPr>
        <w:t>Visiting professionals/Agency Workers/Third Party Staff</w:t>
      </w:r>
    </w:p>
    <w:p w14:paraId="1701814D" w14:textId="77777777" w:rsidR="00762E5F" w:rsidRPr="00615382"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Trainee/Student Teachers</w:t>
      </w:r>
    </w:p>
    <w:p w14:paraId="2FCA12CF" w14:textId="77777777" w:rsidR="00762E5F" w:rsidRPr="00615382"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Regulated Activity</w:t>
      </w:r>
    </w:p>
    <w:p w14:paraId="76404CA3" w14:textId="77777777" w:rsidR="00762E5F" w:rsidRPr="00615382"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Volunteers e.g. parents/carers</w:t>
      </w:r>
    </w:p>
    <w:p w14:paraId="1BC90752"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School Governors</w:t>
      </w:r>
    </w:p>
    <w:p w14:paraId="0A2AA33E" w14:textId="77777777" w:rsidR="00762E5F" w:rsidRPr="00615382"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Contractors</w:t>
      </w:r>
    </w:p>
    <w:p w14:paraId="20C53BD2" w14:textId="144251A3" w:rsidR="00762E5F"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General Visitors</w:t>
      </w:r>
    </w:p>
    <w:p w14:paraId="4F42842D" w14:textId="77777777" w:rsidR="00E8401B" w:rsidRPr="00E8401B" w:rsidRDefault="00E8401B" w:rsidP="00E8401B">
      <w:pPr>
        <w:autoSpaceDE w:val="0"/>
        <w:autoSpaceDN w:val="0"/>
        <w:adjustRightInd w:val="0"/>
        <w:spacing w:after="0" w:line="240" w:lineRule="auto"/>
        <w:ind w:left="142"/>
        <w:rPr>
          <w:rFonts w:asciiTheme="majorHAnsi" w:hAnsiTheme="majorHAnsi" w:cstheme="majorHAnsi"/>
          <w:sz w:val="24"/>
          <w:szCs w:val="24"/>
        </w:rPr>
      </w:pPr>
    </w:p>
    <w:p w14:paraId="4994A6E7" w14:textId="77777777" w:rsidR="00762E5F" w:rsidRPr="00615382" w:rsidRDefault="00762E5F" w:rsidP="00762E5F">
      <w:pPr>
        <w:pStyle w:val="ListParagraph"/>
        <w:autoSpaceDE w:val="0"/>
        <w:autoSpaceDN w:val="0"/>
        <w:adjustRightInd w:val="0"/>
        <w:spacing w:after="0" w:line="240" w:lineRule="auto"/>
        <w:ind w:left="1095"/>
        <w:rPr>
          <w:rFonts w:asciiTheme="majorHAnsi" w:hAnsiTheme="majorHAnsi" w:cstheme="majorHAnsi"/>
          <w:sz w:val="24"/>
          <w:szCs w:val="24"/>
        </w:rPr>
      </w:pPr>
    </w:p>
    <w:p w14:paraId="66D3CDEC" w14:textId="77777777" w:rsidR="00E93D41" w:rsidRPr="000D070F" w:rsidRDefault="008165FC" w:rsidP="000D070F">
      <w:pPr>
        <w:autoSpaceDE w:val="0"/>
        <w:autoSpaceDN w:val="0"/>
        <w:adjustRightInd w:val="0"/>
        <w:spacing w:after="0" w:line="240" w:lineRule="auto"/>
        <w:rPr>
          <w:rFonts w:asciiTheme="majorHAnsi" w:hAnsiTheme="majorHAnsi" w:cstheme="majorHAnsi"/>
          <w:b/>
          <w:sz w:val="24"/>
          <w:szCs w:val="24"/>
        </w:rPr>
      </w:pPr>
      <w:r w:rsidRPr="000D070F">
        <w:rPr>
          <w:rFonts w:asciiTheme="majorHAnsi" w:hAnsiTheme="majorHAnsi" w:cstheme="majorHAnsi"/>
          <w:b/>
          <w:sz w:val="24"/>
          <w:szCs w:val="24"/>
        </w:rPr>
        <w:t xml:space="preserve">Appendix </w:t>
      </w:r>
      <w:r w:rsidR="00B8369E">
        <w:rPr>
          <w:rFonts w:asciiTheme="majorHAnsi" w:hAnsiTheme="majorHAnsi" w:cstheme="majorHAnsi"/>
          <w:b/>
          <w:sz w:val="24"/>
          <w:szCs w:val="24"/>
        </w:rPr>
        <w:t>6</w:t>
      </w:r>
      <w:r w:rsidRPr="000D070F">
        <w:rPr>
          <w:rFonts w:asciiTheme="majorHAnsi" w:hAnsiTheme="majorHAnsi" w:cstheme="majorHAnsi"/>
          <w:b/>
          <w:sz w:val="24"/>
          <w:szCs w:val="24"/>
        </w:rPr>
        <w:t xml:space="preserve"> - </w:t>
      </w:r>
      <w:r w:rsidR="006E3761" w:rsidRPr="000D070F">
        <w:rPr>
          <w:rFonts w:asciiTheme="majorHAnsi" w:hAnsiTheme="majorHAnsi" w:cstheme="majorHAnsi"/>
          <w:b/>
          <w:sz w:val="24"/>
          <w:szCs w:val="24"/>
        </w:rPr>
        <w:t xml:space="preserve">   </w:t>
      </w:r>
      <w:r w:rsidR="00762E5F" w:rsidRPr="000D070F">
        <w:rPr>
          <w:rFonts w:asciiTheme="majorHAnsi" w:hAnsiTheme="majorHAnsi" w:cstheme="majorHAnsi"/>
          <w:b/>
          <w:sz w:val="24"/>
          <w:szCs w:val="24"/>
        </w:rPr>
        <w:t>Staff Conduct</w:t>
      </w:r>
    </w:p>
    <w:p w14:paraId="668FC70D" w14:textId="77777777" w:rsidR="00762E5F" w:rsidRPr="00053E44" w:rsidRDefault="00762E5F" w:rsidP="00762E5F">
      <w:pPr>
        <w:autoSpaceDE w:val="0"/>
        <w:autoSpaceDN w:val="0"/>
        <w:adjustRightInd w:val="0"/>
        <w:spacing w:after="0" w:line="240" w:lineRule="auto"/>
        <w:rPr>
          <w:rFonts w:asciiTheme="majorHAnsi" w:hAnsiTheme="majorHAnsi" w:cstheme="majorHAnsi"/>
          <w:sz w:val="24"/>
          <w:szCs w:val="24"/>
        </w:rPr>
      </w:pPr>
    </w:p>
    <w:p w14:paraId="34D42247"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Training</w:t>
      </w:r>
    </w:p>
    <w:p w14:paraId="4933CE7E" w14:textId="77777777" w:rsidR="00762E5F" w:rsidRPr="00615382"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615382">
        <w:rPr>
          <w:rFonts w:asciiTheme="majorHAnsi" w:hAnsiTheme="majorHAnsi" w:cstheme="majorHAnsi"/>
          <w:sz w:val="24"/>
          <w:szCs w:val="24"/>
        </w:rPr>
        <w:t>Safer Working Practice</w:t>
      </w:r>
    </w:p>
    <w:p w14:paraId="6385834D"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Managing Allegations against staff</w:t>
      </w:r>
    </w:p>
    <w:p w14:paraId="140AFE69"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Whistleblowing</w:t>
      </w:r>
    </w:p>
    <w:p w14:paraId="04CEC908" w14:textId="77777777" w:rsidR="00762E5F" w:rsidRPr="00285839" w:rsidRDefault="00762E5F" w:rsidP="00762E5F">
      <w:pPr>
        <w:pStyle w:val="ListParagraph"/>
        <w:autoSpaceDE w:val="0"/>
        <w:autoSpaceDN w:val="0"/>
        <w:adjustRightInd w:val="0"/>
        <w:spacing w:after="0" w:line="240" w:lineRule="auto"/>
        <w:ind w:left="1095"/>
        <w:rPr>
          <w:rFonts w:asciiTheme="majorHAnsi" w:hAnsiTheme="majorHAnsi" w:cstheme="majorHAnsi"/>
          <w:sz w:val="24"/>
          <w:szCs w:val="24"/>
        </w:rPr>
      </w:pPr>
    </w:p>
    <w:p w14:paraId="6615AB65" w14:textId="77777777" w:rsidR="000665C1" w:rsidRPr="00285839" w:rsidRDefault="000665C1" w:rsidP="00762E5F">
      <w:pPr>
        <w:pStyle w:val="ListParagraph"/>
        <w:autoSpaceDE w:val="0"/>
        <w:autoSpaceDN w:val="0"/>
        <w:adjustRightInd w:val="0"/>
        <w:spacing w:after="0" w:line="240" w:lineRule="auto"/>
        <w:ind w:left="1095"/>
        <w:rPr>
          <w:rFonts w:asciiTheme="majorHAnsi" w:hAnsiTheme="majorHAnsi" w:cstheme="majorHAnsi"/>
          <w:sz w:val="24"/>
          <w:szCs w:val="24"/>
        </w:rPr>
      </w:pPr>
    </w:p>
    <w:p w14:paraId="685D2438" w14:textId="77777777" w:rsidR="00E93D41" w:rsidRPr="000D070F" w:rsidRDefault="008165FC" w:rsidP="000D070F">
      <w:pPr>
        <w:autoSpaceDE w:val="0"/>
        <w:autoSpaceDN w:val="0"/>
        <w:adjustRightInd w:val="0"/>
        <w:spacing w:after="0" w:line="240" w:lineRule="auto"/>
        <w:rPr>
          <w:rFonts w:asciiTheme="majorHAnsi" w:hAnsiTheme="majorHAnsi" w:cstheme="majorHAnsi"/>
          <w:b/>
          <w:sz w:val="24"/>
          <w:szCs w:val="24"/>
        </w:rPr>
      </w:pPr>
      <w:r w:rsidRPr="000D070F">
        <w:rPr>
          <w:rFonts w:asciiTheme="majorHAnsi" w:hAnsiTheme="majorHAnsi" w:cstheme="majorHAnsi"/>
          <w:b/>
          <w:sz w:val="24"/>
          <w:szCs w:val="24"/>
        </w:rPr>
        <w:t xml:space="preserve">Appendix </w:t>
      </w:r>
      <w:r w:rsidR="00B8369E">
        <w:rPr>
          <w:rFonts w:asciiTheme="majorHAnsi" w:hAnsiTheme="majorHAnsi" w:cstheme="majorHAnsi"/>
          <w:b/>
          <w:sz w:val="24"/>
          <w:szCs w:val="24"/>
        </w:rPr>
        <w:t>7</w:t>
      </w:r>
      <w:r w:rsidRPr="000D070F">
        <w:rPr>
          <w:rFonts w:asciiTheme="majorHAnsi" w:hAnsiTheme="majorHAnsi" w:cstheme="majorHAnsi"/>
          <w:b/>
          <w:sz w:val="24"/>
          <w:szCs w:val="24"/>
        </w:rPr>
        <w:t xml:space="preserve"> -</w:t>
      </w:r>
      <w:r w:rsidR="006E3761" w:rsidRPr="000D070F">
        <w:rPr>
          <w:rFonts w:asciiTheme="majorHAnsi" w:hAnsiTheme="majorHAnsi" w:cstheme="majorHAnsi"/>
          <w:b/>
          <w:sz w:val="24"/>
          <w:szCs w:val="24"/>
        </w:rPr>
        <w:t xml:space="preserve">  </w:t>
      </w:r>
      <w:r w:rsidR="00762E5F" w:rsidRPr="000D070F">
        <w:rPr>
          <w:rFonts w:asciiTheme="majorHAnsi" w:hAnsiTheme="majorHAnsi" w:cstheme="majorHAnsi"/>
          <w:b/>
          <w:sz w:val="24"/>
          <w:szCs w:val="24"/>
        </w:rPr>
        <w:t>General Safeguarding</w:t>
      </w:r>
    </w:p>
    <w:p w14:paraId="58437313" w14:textId="77777777" w:rsidR="00762E5F" w:rsidRPr="00285839" w:rsidRDefault="00762E5F" w:rsidP="00762E5F">
      <w:pPr>
        <w:pStyle w:val="ListParagraph"/>
        <w:autoSpaceDE w:val="0"/>
        <w:autoSpaceDN w:val="0"/>
        <w:adjustRightInd w:val="0"/>
        <w:spacing w:after="0" w:line="240" w:lineRule="auto"/>
        <w:ind w:left="375"/>
        <w:rPr>
          <w:rFonts w:asciiTheme="majorHAnsi" w:hAnsiTheme="majorHAnsi" w:cstheme="majorHAnsi"/>
          <w:sz w:val="24"/>
          <w:szCs w:val="24"/>
        </w:rPr>
      </w:pPr>
    </w:p>
    <w:p w14:paraId="2EA28DF9" w14:textId="77777777" w:rsidR="00762E5F" w:rsidRPr="00285839"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Health and Safety</w:t>
      </w:r>
    </w:p>
    <w:p w14:paraId="2D2D5CC7" w14:textId="77777777" w:rsidR="00762E5F" w:rsidRPr="00285839"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Attendance</w:t>
      </w:r>
    </w:p>
    <w:p w14:paraId="404D1788" w14:textId="77777777" w:rsidR="00762E5F" w:rsidRPr="00285839"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E-Safety and Digital Safeguarding</w:t>
      </w:r>
    </w:p>
    <w:p w14:paraId="688CA30E"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Anti-bullying Policy</w:t>
      </w:r>
    </w:p>
    <w:p w14:paraId="76584A71"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Physical Intervention Policy</w:t>
      </w:r>
    </w:p>
    <w:p w14:paraId="342CC2A5"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School Visits</w:t>
      </w:r>
    </w:p>
    <w:p w14:paraId="3433F581" w14:textId="77777777" w:rsidR="00762E5F" w:rsidRPr="00BD4C41"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Looked After Children</w:t>
      </w:r>
    </w:p>
    <w:p w14:paraId="485E2D3B" w14:textId="288CE5B0" w:rsidR="00F9786B" w:rsidRPr="00D2683F" w:rsidRDefault="00F9786B" w:rsidP="00F9786B">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D2683F">
        <w:rPr>
          <w:rFonts w:asciiTheme="majorHAnsi" w:hAnsiTheme="majorHAnsi" w:cstheme="majorHAnsi"/>
          <w:sz w:val="24"/>
          <w:szCs w:val="24"/>
        </w:rPr>
        <w:t xml:space="preserve">Children Missing </w:t>
      </w:r>
      <w:r w:rsidR="0091187A" w:rsidRPr="00D2683F">
        <w:rPr>
          <w:rFonts w:asciiTheme="majorHAnsi" w:hAnsiTheme="majorHAnsi" w:cstheme="majorHAnsi"/>
          <w:sz w:val="24"/>
          <w:szCs w:val="24"/>
        </w:rPr>
        <w:t>from</w:t>
      </w:r>
      <w:r w:rsidRPr="00D2683F">
        <w:rPr>
          <w:rFonts w:asciiTheme="majorHAnsi" w:hAnsiTheme="majorHAnsi" w:cstheme="majorHAnsi"/>
          <w:sz w:val="24"/>
          <w:szCs w:val="24"/>
        </w:rPr>
        <w:t xml:space="preserve"> Education</w:t>
      </w:r>
    </w:p>
    <w:p w14:paraId="5FFA0254" w14:textId="77777777" w:rsidR="00F9786B" w:rsidRPr="00285839" w:rsidRDefault="00F9786B" w:rsidP="00F9786B">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Children with Special Educational Needs and Disabilities</w:t>
      </w:r>
    </w:p>
    <w:p w14:paraId="15383ED0" w14:textId="77777777" w:rsidR="00F9786B" w:rsidRPr="00285839" w:rsidRDefault="00F9786B" w:rsidP="00F9786B">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Fabricated Induced Illness</w:t>
      </w:r>
    </w:p>
    <w:p w14:paraId="29CE736D" w14:textId="77777777" w:rsidR="00F9786B" w:rsidRPr="00285839" w:rsidRDefault="00F9786B" w:rsidP="00F9786B">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Private Fostering</w:t>
      </w:r>
    </w:p>
    <w:p w14:paraId="702EE979" w14:textId="77777777" w:rsidR="00F9786B" w:rsidRPr="00285839" w:rsidRDefault="00F9786B" w:rsidP="00F9786B">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Separated Parents</w:t>
      </w:r>
    </w:p>
    <w:p w14:paraId="52BFAEBB" w14:textId="77777777" w:rsidR="00C61B4A" w:rsidRPr="00285839" w:rsidRDefault="00762E5F"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Photography and Images</w:t>
      </w:r>
    </w:p>
    <w:p w14:paraId="1E9F2BCE" w14:textId="77777777" w:rsidR="00E93D41" w:rsidRPr="00285839" w:rsidRDefault="00C61B4A"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Commissioned Extended School Provision and Lettings</w:t>
      </w:r>
    </w:p>
    <w:p w14:paraId="5B603894" w14:textId="77777777" w:rsidR="006432D5" w:rsidRPr="00285839" w:rsidRDefault="006432D5"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285839">
        <w:rPr>
          <w:rFonts w:asciiTheme="majorHAnsi" w:hAnsiTheme="majorHAnsi" w:cstheme="majorHAnsi"/>
          <w:sz w:val="24"/>
          <w:szCs w:val="24"/>
        </w:rPr>
        <w:t>Drop Off and Collection Procedures</w:t>
      </w:r>
    </w:p>
    <w:p w14:paraId="15676F31" w14:textId="77777777" w:rsidR="006E3761" w:rsidRPr="00BD4C41" w:rsidRDefault="006E3761"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Mental Health/Self-Harm</w:t>
      </w:r>
    </w:p>
    <w:p w14:paraId="3C217415" w14:textId="77777777" w:rsidR="00A85E41" w:rsidRPr="00BD4C41" w:rsidRDefault="00A85E41"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Faith Based Abuse</w:t>
      </w:r>
    </w:p>
    <w:p w14:paraId="6A6F15D4" w14:textId="77777777" w:rsidR="006E3761" w:rsidRPr="00BD4C41" w:rsidRDefault="006E3761"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Exclusions</w:t>
      </w:r>
    </w:p>
    <w:p w14:paraId="42A55BCE" w14:textId="77777777" w:rsidR="006E3761" w:rsidRPr="00BD4C41" w:rsidRDefault="006E3761"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Searching, Screening and Confiscation</w:t>
      </w:r>
    </w:p>
    <w:p w14:paraId="5CBFB5FE" w14:textId="77777777" w:rsidR="000A1058" w:rsidRPr="00BD4C41" w:rsidRDefault="000A1058" w:rsidP="00784E44">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Serious Youth Violence and Knife Crime</w:t>
      </w:r>
    </w:p>
    <w:p w14:paraId="41B5A80A" w14:textId="77777777" w:rsidR="00357783" w:rsidRDefault="006E3761" w:rsidP="00357783">
      <w:pPr>
        <w:pStyle w:val="ListParagraph"/>
        <w:numPr>
          <w:ilvl w:val="1"/>
          <w:numId w:val="27"/>
        </w:numPr>
        <w:autoSpaceDE w:val="0"/>
        <w:autoSpaceDN w:val="0"/>
        <w:adjustRightInd w:val="0"/>
        <w:spacing w:after="0" w:line="240" w:lineRule="auto"/>
        <w:rPr>
          <w:rFonts w:asciiTheme="majorHAnsi" w:hAnsiTheme="majorHAnsi" w:cstheme="majorHAnsi"/>
          <w:sz w:val="24"/>
          <w:szCs w:val="24"/>
        </w:rPr>
      </w:pPr>
      <w:r w:rsidRPr="00BD4C41">
        <w:rPr>
          <w:rFonts w:asciiTheme="majorHAnsi" w:hAnsiTheme="majorHAnsi" w:cstheme="majorHAnsi"/>
          <w:sz w:val="24"/>
          <w:szCs w:val="24"/>
        </w:rPr>
        <w:t>Contextual Safeguarding</w:t>
      </w:r>
    </w:p>
    <w:p w14:paraId="70FC6E82" w14:textId="1492101D" w:rsidR="00357783" w:rsidRDefault="00357783" w:rsidP="00357783">
      <w:pPr>
        <w:autoSpaceDE w:val="0"/>
        <w:autoSpaceDN w:val="0"/>
        <w:adjustRightInd w:val="0"/>
        <w:spacing w:after="0" w:line="240" w:lineRule="auto"/>
        <w:ind w:left="142"/>
        <w:rPr>
          <w:rFonts w:asciiTheme="majorHAnsi" w:hAnsiTheme="majorHAnsi" w:cstheme="majorHAnsi"/>
          <w:sz w:val="24"/>
          <w:szCs w:val="24"/>
        </w:rPr>
      </w:pPr>
    </w:p>
    <w:p w14:paraId="1F285A21" w14:textId="77777777" w:rsidR="00357783" w:rsidRPr="00357783" w:rsidRDefault="00357783" w:rsidP="00357783">
      <w:pPr>
        <w:autoSpaceDE w:val="0"/>
        <w:autoSpaceDN w:val="0"/>
        <w:adjustRightInd w:val="0"/>
        <w:spacing w:after="0" w:line="240" w:lineRule="auto"/>
        <w:ind w:left="142"/>
        <w:rPr>
          <w:rFonts w:asciiTheme="majorHAnsi" w:hAnsiTheme="majorHAnsi" w:cstheme="majorHAnsi"/>
          <w:sz w:val="24"/>
          <w:szCs w:val="24"/>
        </w:rPr>
      </w:pPr>
    </w:p>
    <w:p w14:paraId="6A1662DA" w14:textId="77777777" w:rsidR="00357783" w:rsidRPr="000D070F" w:rsidRDefault="00357783" w:rsidP="00357783">
      <w:pPr>
        <w:rPr>
          <w:rFonts w:asciiTheme="majorHAnsi" w:hAnsiTheme="majorHAnsi" w:cstheme="majorHAnsi"/>
          <w:b/>
          <w:sz w:val="24"/>
          <w:szCs w:val="24"/>
        </w:rPr>
      </w:pPr>
      <w:r w:rsidRPr="000D070F">
        <w:rPr>
          <w:rFonts w:asciiTheme="majorHAnsi" w:hAnsiTheme="majorHAnsi" w:cstheme="majorHAnsi"/>
          <w:b/>
          <w:sz w:val="24"/>
          <w:szCs w:val="24"/>
        </w:rPr>
        <w:t xml:space="preserve">Appendix </w:t>
      </w:r>
      <w:r>
        <w:rPr>
          <w:rFonts w:asciiTheme="majorHAnsi" w:hAnsiTheme="majorHAnsi" w:cstheme="majorHAnsi"/>
          <w:b/>
          <w:sz w:val="24"/>
          <w:szCs w:val="24"/>
        </w:rPr>
        <w:t>8</w:t>
      </w:r>
      <w:r w:rsidRPr="000D070F">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0D070F">
        <w:rPr>
          <w:rFonts w:asciiTheme="majorHAnsi" w:hAnsiTheme="majorHAnsi" w:cstheme="majorHAnsi"/>
          <w:b/>
          <w:sz w:val="24"/>
          <w:szCs w:val="24"/>
        </w:rPr>
        <w:t>What to do if you’re worried a child is being abused or neglected</w:t>
      </w:r>
    </w:p>
    <w:p w14:paraId="62352A66" w14:textId="77777777" w:rsidR="00257725" w:rsidRPr="00BD4C41" w:rsidRDefault="00257725" w:rsidP="00035915">
      <w:pPr>
        <w:rPr>
          <w:rFonts w:asciiTheme="majorHAnsi" w:hAnsiTheme="majorHAnsi" w:cstheme="majorHAnsi"/>
          <w:b/>
          <w:sz w:val="24"/>
          <w:szCs w:val="24"/>
        </w:rPr>
      </w:pPr>
      <w:r w:rsidRPr="00BD4C41">
        <w:rPr>
          <w:rFonts w:asciiTheme="majorHAnsi" w:hAnsiTheme="majorHAnsi" w:cstheme="majorHAnsi"/>
          <w:b/>
          <w:sz w:val="24"/>
          <w:szCs w:val="24"/>
        </w:rPr>
        <w:lastRenderedPageBreak/>
        <w:t xml:space="preserve">Safeguarding and Child Protection Structure at </w:t>
      </w:r>
      <w:r w:rsidR="008609C2">
        <w:rPr>
          <w:rFonts w:asciiTheme="majorHAnsi" w:hAnsiTheme="majorHAnsi" w:cstheme="majorHAnsi"/>
          <w:b/>
          <w:sz w:val="24"/>
          <w:szCs w:val="24"/>
        </w:rPr>
        <w:t>Watergate School</w:t>
      </w:r>
    </w:p>
    <w:tbl>
      <w:tblPr>
        <w:tblStyle w:val="TableGrid"/>
        <w:tblW w:w="0" w:type="auto"/>
        <w:tblLook w:val="04A0" w:firstRow="1" w:lastRow="0" w:firstColumn="1" w:lastColumn="0" w:noHBand="0" w:noVBand="1"/>
      </w:tblPr>
      <w:tblGrid>
        <w:gridCol w:w="3114"/>
        <w:gridCol w:w="5902"/>
      </w:tblGrid>
      <w:tr w:rsidR="00257725" w:rsidRPr="00285839" w14:paraId="486D5CF5" w14:textId="77777777" w:rsidTr="00257725">
        <w:tc>
          <w:tcPr>
            <w:tcW w:w="3114" w:type="dxa"/>
          </w:tcPr>
          <w:p w14:paraId="2CA87CDF" w14:textId="77777777" w:rsidR="00257725" w:rsidRPr="00285839" w:rsidRDefault="00257725" w:rsidP="00257725">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Headteacher</w:t>
            </w:r>
          </w:p>
        </w:tc>
        <w:tc>
          <w:tcPr>
            <w:tcW w:w="5902" w:type="dxa"/>
          </w:tcPr>
          <w:p w14:paraId="56CB4D7A" w14:textId="269B58B1" w:rsidR="00257725" w:rsidRPr="00A70DBC" w:rsidRDefault="006C0F80" w:rsidP="00257725">
            <w:pPr>
              <w:spacing w:before="100" w:beforeAutospacing="1" w:after="100" w:afterAutospacing="1"/>
              <w:rPr>
                <w:rFonts w:asciiTheme="majorHAnsi" w:hAnsiTheme="majorHAnsi" w:cstheme="majorHAnsi"/>
                <w:b/>
                <w:sz w:val="24"/>
                <w:szCs w:val="24"/>
              </w:rPr>
            </w:pPr>
            <w:r>
              <w:rPr>
                <w:rFonts w:asciiTheme="majorHAnsi" w:hAnsiTheme="majorHAnsi" w:cstheme="majorHAnsi"/>
                <w:b/>
                <w:sz w:val="24"/>
                <w:szCs w:val="24"/>
              </w:rPr>
              <w:t>Linda Matthews</w:t>
            </w:r>
          </w:p>
          <w:p w14:paraId="506832B0" w14:textId="77777777" w:rsidR="00257725" w:rsidRPr="00174725" w:rsidRDefault="00257725" w:rsidP="00257725">
            <w:pPr>
              <w:spacing w:before="100" w:beforeAutospacing="1" w:after="100" w:afterAutospacing="1"/>
              <w:rPr>
                <w:rFonts w:asciiTheme="majorHAnsi" w:hAnsiTheme="majorHAnsi" w:cstheme="majorHAnsi"/>
                <w:b/>
                <w:sz w:val="24"/>
                <w:szCs w:val="24"/>
              </w:rPr>
            </w:pPr>
          </w:p>
        </w:tc>
      </w:tr>
      <w:tr w:rsidR="00257725" w:rsidRPr="00285839" w14:paraId="1B28240A" w14:textId="77777777" w:rsidTr="00257725">
        <w:tc>
          <w:tcPr>
            <w:tcW w:w="3114" w:type="dxa"/>
          </w:tcPr>
          <w:p w14:paraId="269406BC" w14:textId="77777777" w:rsidR="00257725" w:rsidRPr="00285839" w:rsidRDefault="00257725" w:rsidP="00257725">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Designated Safeguarding Lead</w:t>
            </w:r>
          </w:p>
        </w:tc>
        <w:tc>
          <w:tcPr>
            <w:tcW w:w="5902" w:type="dxa"/>
          </w:tcPr>
          <w:p w14:paraId="17D32B13" w14:textId="751ED8DE" w:rsidR="00257725" w:rsidRPr="00174725" w:rsidRDefault="006C0F80" w:rsidP="00257725">
            <w:pPr>
              <w:spacing w:before="100" w:beforeAutospacing="1" w:after="100" w:afterAutospacing="1"/>
              <w:rPr>
                <w:rFonts w:asciiTheme="majorHAnsi" w:hAnsiTheme="majorHAnsi" w:cstheme="majorHAnsi"/>
                <w:b/>
                <w:sz w:val="24"/>
                <w:szCs w:val="24"/>
              </w:rPr>
            </w:pPr>
            <w:r>
              <w:rPr>
                <w:rFonts w:asciiTheme="majorHAnsi" w:hAnsiTheme="majorHAnsi" w:cstheme="majorHAnsi"/>
                <w:b/>
                <w:sz w:val="24"/>
                <w:szCs w:val="24"/>
              </w:rPr>
              <w:t>Linda Matthews</w:t>
            </w:r>
          </w:p>
        </w:tc>
      </w:tr>
      <w:tr w:rsidR="00257725" w:rsidRPr="00285839" w14:paraId="499628B3" w14:textId="77777777" w:rsidTr="00257725">
        <w:tc>
          <w:tcPr>
            <w:tcW w:w="3114" w:type="dxa"/>
          </w:tcPr>
          <w:p w14:paraId="6DFB4695" w14:textId="77777777" w:rsidR="00257725" w:rsidRPr="00285839" w:rsidRDefault="00257725" w:rsidP="00257725">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Deputy Safeguarding Lead(s)</w:t>
            </w:r>
          </w:p>
        </w:tc>
        <w:tc>
          <w:tcPr>
            <w:tcW w:w="5902" w:type="dxa"/>
          </w:tcPr>
          <w:p w14:paraId="5BCFAFBF" w14:textId="051FB825" w:rsidR="00257725" w:rsidRPr="00174725" w:rsidRDefault="00AD218C" w:rsidP="00257725">
            <w:pPr>
              <w:spacing w:before="100" w:beforeAutospacing="1" w:after="100" w:afterAutospacing="1"/>
              <w:rPr>
                <w:rFonts w:asciiTheme="majorHAnsi" w:hAnsiTheme="majorHAnsi" w:cstheme="majorHAnsi"/>
                <w:b/>
                <w:sz w:val="24"/>
                <w:szCs w:val="24"/>
              </w:rPr>
            </w:pPr>
            <w:r>
              <w:rPr>
                <w:rFonts w:asciiTheme="majorHAnsi" w:hAnsiTheme="majorHAnsi" w:cstheme="majorHAnsi"/>
                <w:b/>
                <w:sz w:val="24"/>
                <w:szCs w:val="24"/>
              </w:rPr>
              <w:t xml:space="preserve">Kerry Jack, </w:t>
            </w:r>
            <w:r w:rsidR="003566B4">
              <w:rPr>
                <w:rFonts w:asciiTheme="majorHAnsi" w:hAnsiTheme="majorHAnsi" w:cstheme="majorHAnsi"/>
                <w:b/>
                <w:sz w:val="24"/>
                <w:szCs w:val="24"/>
              </w:rPr>
              <w:t>Clare Chalaye, Natalie Carroll</w:t>
            </w:r>
            <w:r w:rsidR="006C0F80">
              <w:rPr>
                <w:rFonts w:asciiTheme="majorHAnsi" w:hAnsiTheme="majorHAnsi" w:cstheme="majorHAnsi"/>
                <w:b/>
                <w:sz w:val="24"/>
                <w:szCs w:val="24"/>
              </w:rPr>
              <w:t xml:space="preserve">, </w:t>
            </w:r>
            <w:r w:rsidR="00BF7D2E">
              <w:rPr>
                <w:rFonts w:asciiTheme="majorHAnsi" w:hAnsiTheme="majorHAnsi" w:cstheme="majorHAnsi"/>
                <w:b/>
                <w:sz w:val="24"/>
                <w:szCs w:val="24"/>
              </w:rPr>
              <w:t>Barbara Lambe</w:t>
            </w:r>
          </w:p>
        </w:tc>
      </w:tr>
      <w:tr w:rsidR="003566B4" w:rsidRPr="00285839" w14:paraId="30BDD5C9" w14:textId="77777777" w:rsidTr="00257725">
        <w:tc>
          <w:tcPr>
            <w:tcW w:w="3114" w:type="dxa"/>
          </w:tcPr>
          <w:p w14:paraId="20A42D9A" w14:textId="77777777" w:rsidR="003566B4" w:rsidRPr="00285839" w:rsidRDefault="003566B4" w:rsidP="00257725">
            <w:pPr>
              <w:spacing w:before="100" w:beforeAutospacing="1" w:after="100" w:afterAutospacing="1"/>
              <w:rPr>
                <w:rFonts w:asciiTheme="majorHAnsi" w:hAnsiTheme="majorHAnsi" w:cstheme="majorHAnsi"/>
                <w:b/>
                <w:sz w:val="24"/>
                <w:szCs w:val="24"/>
              </w:rPr>
            </w:pPr>
            <w:r>
              <w:rPr>
                <w:rFonts w:asciiTheme="majorHAnsi" w:hAnsiTheme="majorHAnsi" w:cstheme="majorHAnsi"/>
                <w:b/>
                <w:sz w:val="24"/>
                <w:szCs w:val="24"/>
              </w:rPr>
              <w:t>Additional Safeguarding Officers</w:t>
            </w:r>
          </w:p>
        </w:tc>
        <w:tc>
          <w:tcPr>
            <w:tcW w:w="5902" w:type="dxa"/>
          </w:tcPr>
          <w:p w14:paraId="557626DD" w14:textId="1187B116" w:rsidR="003566B4" w:rsidRDefault="003566B4" w:rsidP="00257725">
            <w:pPr>
              <w:spacing w:before="100" w:beforeAutospacing="1" w:after="100" w:afterAutospacing="1"/>
              <w:rPr>
                <w:rFonts w:asciiTheme="majorHAnsi" w:hAnsiTheme="majorHAnsi" w:cstheme="majorHAnsi"/>
                <w:b/>
                <w:sz w:val="24"/>
                <w:szCs w:val="24"/>
              </w:rPr>
            </w:pPr>
            <w:r>
              <w:rPr>
                <w:rFonts w:asciiTheme="majorHAnsi" w:hAnsiTheme="majorHAnsi" w:cstheme="majorHAnsi"/>
                <w:b/>
                <w:sz w:val="24"/>
                <w:szCs w:val="24"/>
              </w:rPr>
              <w:t>Julietta Nord</w:t>
            </w:r>
          </w:p>
        </w:tc>
      </w:tr>
      <w:tr w:rsidR="00257725" w:rsidRPr="00285839" w14:paraId="0A5894C2" w14:textId="77777777" w:rsidTr="00257725">
        <w:tc>
          <w:tcPr>
            <w:tcW w:w="3114" w:type="dxa"/>
          </w:tcPr>
          <w:p w14:paraId="7DBF5044" w14:textId="77777777" w:rsidR="00257725" w:rsidRPr="00243971" w:rsidRDefault="00257725" w:rsidP="00257725">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D</w:t>
            </w:r>
            <w:r w:rsidRPr="00243971">
              <w:rPr>
                <w:rFonts w:asciiTheme="majorHAnsi" w:hAnsiTheme="majorHAnsi" w:cstheme="majorHAnsi"/>
                <w:b/>
                <w:sz w:val="24"/>
                <w:szCs w:val="24"/>
              </w:rPr>
              <w:t>esignated Governor for Child Protection</w:t>
            </w:r>
          </w:p>
        </w:tc>
        <w:tc>
          <w:tcPr>
            <w:tcW w:w="5902" w:type="dxa"/>
          </w:tcPr>
          <w:p w14:paraId="2F772F26" w14:textId="1CE73D95" w:rsidR="00257725" w:rsidRPr="00174725" w:rsidRDefault="00AD218C" w:rsidP="00257725">
            <w:pPr>
              <w:spacing w:before="100" w:beforeAutospacing="1" w:after="100" w:afterAutospacing="1"/>
              <w:rPr>
                <w:rFonts w:asciiTheme="majorHAnsi" w:hAnsiTheme="majorHAnsi" w:cstheme="majorHAnsi"/>
                <w:b/>
                <w:sz w:val="24"/>
                <w:szCs w:val="24"/>
              </w:rPr>
            </w:pPr>
            <w:r>
              <w:rPr>
                <w:rFonts w:asciiTheme="majorHAnsi" w:hAnsiTheme="majorHAnsi" w:cstheme="majorHAnsi"/>
                <w:b/>
                <w:sz w:val="24"/>
                <w:szCs w:val="24"/>
              </w:rPr>
              <w:t>Sarah Hamilton</w:t>
            </w:r>
          </w:p>
        </w:tc>
      </w:tr>
      <w:tr w:rsidR="00257725" w:rsidRPr="00285839" w14:paraId="6EB340B3" w14:textId="77777777" w:rsidTr="00257725">
        <w:tc>
          <w:tcPr>
            <w:tcW w:w="3114" w:type="dxa"/>
          </w:tcPr>
          <w:p w14:paraId="034F82B0" w14:textId="77777777" w:rsidR="00257725" w:rsidRPr="00285839" w:rsidRDefault="00257725" w:rsidP="00257725">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Review Cycle</w:t>
            </w:r>
          </w:p>
        </w:tc>
        <w:tc>
          <w:tcPr>
            <w:tcW w:w="5902" w:type="dxa"/>
          </w:tcPr>
          <w:p w14:paraId="1C5553DC" w14:textId="77777777" w:rsidR="00D2683F" w:rsidRPr="00A70DBC" w:rsidRDefault="00257725" w:rsidP="00257725">
            <w:pPr>
              <w:spacing w:before="100" w:beforeAutospacing="1" w:after="100" w:afterAutospacing="1"/>
              <w:rPr>
                <w:rFonts w:asciiTheme="majorHAnsi" w:hAnsiTheme="majorHAnsi" w:cstheme="majorHAnsi"/>
                <w:sz w:val="24"/>
                <w:szCs w:val="24"/>
              </w:rPr>
            </w:pPr>
            <w:r w:rsidRPr="00A70DBC">
              <w:rPr>
                <w:rFonts w:asciiTheme="majorHAnsi" w:hAnsiTheme="majorHAnsi" w:cstheme="majorHAnsi"/>
                <w:sz w:val="24"/>
                <w:szCs w:val="24"/>
              </w:rPr>
              <w:t>Annual</w:t>
            </w:r>
          </w:p>
          <w:p w14:paraId="107EE210" w14:textId="77777777" w:rsidR="00257725" w:rsidRPr="00174725" w:rsidRDefault="00257725" w:rsidP="00257725">
            <w:pPr>
              <w:spacing w:before="100" w:beforeAutospacing="1" w:after="100" w:afterAutospacing="1"/>
              <w:rPr>
                <w:rFonts w:asciiTheme="majorHAnsi" w:hAnsiTheme="majorHAnsi" w:cstheme="majorHAnsi"/>
                <w:b/>
                <w:sz w:val="24"/>
                <w:szCs w:val="24"/>
              </w:rPr>
            </w:pPr>
          </w:p>
        </w:tc>
      </w:tr>
      <w:tr w:rsidR="00257725" w:rsidRPr="00285839" w14:paraId="0C1C004A" w14:textId="77777777" w:rsidTr="00257725">
        <w:tc>
          <w:tcPr>
            <w:tcW w:w="3114" w:type="dxa"/>
          </w:tcPr>
          <w:p w14:paraId="6DC5F867" w14:textId="77777777" w:rsidR="00257725" w:rsidRPr="00285839" w:rsidRDefault="00257725" w:rsidP="00257725">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Governing Body Ratification</w:t>
            </w:r>
          </w:p>
        </w:tc>
        <w:tc>
          <w:tcPr>
            <w:tcW w:w="5902" w:type="dxa"/>
          </w:tcPr>
          <w:p w14:paraId="5ED77E7A" w14:textId="6E3247FB" w:rsidR="00257725" w:rsidRPr="000D070F" w:rsidRDefault="00257725" w:rsidP="00257725">
            <w:pPr>
              <w:spacing w:before="100" w:beforeAutospacing="1" w:after="100" w:afterAutospacing="1"/>
              <w:rPr>
                <w:rFonts w:asciiTheme="majorHAnsi" w:hAnsiTheme="majorHAnsi" w:cstheme="majorHAnsi"/>
                <w:b/>
                <w:sz w:val="24"/>
                <w:szCs w:val="24"/>
              </w:rPr>
            </w:pPr>
            <w:r w:rsidRPr="000D070F">
              <w:rPr>
                <w:rFonts w:asciiTheme="majorHAnsi" w:hAnsiTheme="majorHAnsi" w:cstheme="majorHAnsi"/>
                <w:b/>
                <w:sz w:val="24"/>
                <w:szCs w:val="24"/>
              </w:rPr>
              <w:t>Date</w:t>
            </w:r>
            <w:r w:rsidR="00997CF2">
              <w:rPr>
                <w:rFonts w:asciiTheme="majorHAnsi" w:hAnsiTheme="majorHAnsi" w:cstheme="majorHAnsi"/>
                <w:b/>
                <w:sz w:val="24"/>
                <w:szCs w:val="24"/>
              </w:rPr>
              <w:t xml:space="preserve">: </w:t>
            </w:r>
          </w:p>
        </w:tc>
      </w:tr>
      <w:tr w:rsidR="00257725" w:rsidRPr="00285839" w14:paraId="05743BFE" w14:textId="77777777" w:rsidTr="00257725">
        <w:tc>
          <w:tcPr>
            <w:tcW w:w="3114" w:type="dxa"/>
          </w:tcPr>
          <w:p w14:paraId="2943D4ED" w14:textId="77777777" w:rsidR="00257725" w:rsidRPr="00285839" w:rsidRDefault="00257725" w:rsidP="00257725">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Date shared with staff</w:t>
            </w:r>
          </w:p>
        </w:tc>
        <w:tc>
          <w:tcPr>
            <w:tcW w:w="5902" w:type="dxa"/>
          </w:tcPr>
          <w:p w14:paraId="7D12AD5F" w14:textId="1995339D" w:rsidR="00257725" w:rsidRDefault="00257725" w:rsidP="00257725">
            <w:pPr>
              <w:spacing w:before="100" w:beforeAutospacing="1" w:after="100" w:afterAutospacing="1"/>
              <w:rPr>
                <w:rFonts w:asciiTheme="majorHAnsi" w:hAnsiTheme="majorHAnsi" w:cstheme="majorHAnsi"/>
                <w:b/>
                <w:sz w:val="24"/>
                <w:szCs w:val="24"/>
              </w:rPr>
            </w:pPr>
            <w:r w:rsidRPr="00A70DBC">
              <w:rPr>
                <w:rFonts w:asciiTheme="majorHAnsi" w:hAnsiTheme="majorHAnsi" w:cstheme="majorHAnsi"/>
                <w:b/>
                <w:sz w:val="24"/>
                <w:szCs w:val="24"/>
              </w:rPr>
              <w:t>Date</w:t>
            </w:r>
            <w:r w:rsidR="00BA33CF">
              <w:rPr>
                <w:rFonts w:asciiTheme="majorHAnsi" w:hAnsiTheme="majorHAnsi" w:cstheme="majorHAnsi"/>
                <w:b/>
                <w:sz w:val="24"/>
                <w:szCs w:val="24"/>
              </w:rPr>
              <w:t xml:space="preserve">: </w:t>
            </w:r>
            <w:r w:rsidR="00CF5B39">
              <w:rPr>
                <w:rFonts w:asciiTheme="majorHAnsi" w:hAnsiTheme="majorHAnsi" w:cstheme="majorHAnsi"/>
                <w:b/>
                <w:sz w:val="24"/>
                <w:szCs w:val="24"/>
              </w:rPr>
              <w:t>September 202</w:t>
            </w:r>
            <w:r w:rsidR="00AD218C">
              <w:rPr>
                <w:rFonts w:asciiTheme="majorHAnsi" w:hAnsiTheme="majorHAnsi" w:cstheme="majorHAnsi"/>
                <w:b/>
                <w:sz w:val="24"/>
                <w:szCs w:val="24"/>
              </w:rPr>
              <w:t>2</w:t>
            </w:r>
          </w:p>
          <w:p w14:paraId="4BE0ADB1" w14:textId="3B9C7A75" w:rsidR="00BA33CF" w:rsidRPr="00174725" w:rsidRDefault="00BA33CF" w:rsidP="00257725">
            <w:pPr>
              <w:spacing w:before="100" w:beforeAutospacing="1" w:after="100" w:afterAutospacing="1"/>
              <w:rPr>
                <w:rFonts w:asciiTheme="majorHAnsi" w:hAnsiTheme="majorHAnsi" w:cstheme="majorHAnsi"/>
                <w:b/>
                <w:sz w:val="24"/>
                <w:szCs w:val="24"/>
              </w:rPr>
            </w:pPr>
          </w:p>
        </w:tc>
      </w:tr>
      <w:tr w:rsidR="00257725" w:rsidRPr="00285839" w14:paraId="6994691C" w14:textId="77777777" w:rsidTr="00257725">
        <w:tc>
          <w:tcPr>
            <w:tcW w:w="3114" w:type="dxa"/>
          </w:tcPr>
          <w:p w14:paraId="572E26D6" w14:textId="77777777" w:rsidR="00257725" w:rsidRPr="00285839" w:rsidRDefault="00257725" w:rsidP="00257725">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Review Date</w:t>
            </w:r>
          </w:p>
        </w:tc>
        <w:tc>
          <w:tcPr>
            <w:tcW w:w="5902" w:type="dxa"/>
          </w:tcPr>
          <w:p w14:paraId="46C2EA0F" w14:textId="224FA927" w:rsidR="00257725" w:rsidRDefault="00257725" w:rsidP="00BA33CF">
            <w:pPr>
              <w:spacing w:before="100" w:beforeAutospacing="1" w:after="100" w:afterAutospacing="1"/>
              <w:rPr>
                <w:rFonts w:asciiTheme="majorHAnsi" w:hAnsiTheme="majorHAnsi" w:cstheme="majorHAnsi"/>
                <w:b/>
                <w:sz w:val="24"/>
                <w:szCs w:val="24"/>
              </w:rPr>
            </w:pPr>
            <w:r w:rsidRPr="00A70DBC">
              <w:rPr>
                <w:rFonts w:asciiTheme="majorHAnsi" w:hAnsiTheme="majorHAnsi" w:cstheme="majorHAnsi"/>
                <w:b/>
                <w:sz w:val="24"/>
                <w:szCs w:val="24"/>
              </w:rPr>
              <w:t>Date</w:t>
            </w:r>
            <w:r w:rsidR="003566B4">
              <w:rPr>
                <w:rFonts w:asciiTheme="majorHAnsi" w:hAnsiTheme="majorHAnsi" w:cstheme="majorHAnsi"/>
                <w:b/>
                <w:sz w:val="24"/>
                <w:szCs w:val="24"/>
              </w:rPr>
              <w:t xml:space="preserve">: </w:t>
            </w:r>
            <w:r w:rsidR="00CF5B39">
              <w:rPr>
                <w:rFonts w:asciiTheme="majorHAnsi" w:hAnsiTheme="majorHAnsi" w:cstheme="majorHAnsi"/>
                <w:b/>
                <w:sz w:val="24"/>
                <w:szCs w:val="24"/>
              </w:rPr>
              <w:t>September 202</w:t>
            </w:r>
            <w:r w:rsidR="00AD218C">
              <w:rPr>
                <w:rFonts w:asciiTheme="majorHAnsi" w:hAnsiTheme="majorHAnsi" w:cstheme="majorHAnsi"/>
                <w:b/>
                <w:sz w:val="24"/>
                <w:szCs w:val="24"/>
              </w:rPr>
              <w:t>3</w:t>
            </w:r>
          </w:p>
          <w:p w14:paraId="04166103" w14:textId="4B2E3563" w:rsidR="00BA33CF" w:rsidRPr="00174725" w:rsidRDefault="00BA33CF" w:rsidP="00BA33CF">
            <w:pPr>
              <w:spacing w:before="100" w:beforeAutospacing="1" w:after="100" w:afterAutospacing="1"/>
              <w:rPr>
                <w:rFonts w:asciiTheme="majorHAnsi" w:hAnsiTheme="majorHAnsi" w:cstheme="majorHAnsi"/>
                <w:b/>
                <w:sz w:val="24"/>
                <w:szCs w:val="24"/>
              </w:rPr>
            </w:pPr>
          </w:p>
        </w:tc>
      </w:tr>
      <w:tr w:rsidR="0096503D" w:rsidRPr="00285839" w14:paraId="6C49E5CF" w14:textId="77777777" w:rsidTr="00257725">
        <w:tc>
          <w:tcPr>
            <w:tcW w:w="3114" w:type="dxa"/>
          </w:tcPr>
          <w:p w14:paraId="7D9139C6" w14:textId="77777777" w:rsidR="0096503D" w:rsidRPr="00285839" w:rsidRDefault="0096503D" w:rsidP="0096503D">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Legal Framework</w:t>
            </w:r>
          </w:p>
        </w:tc>
        <w:tc>
          <w:tcPr>
            <w:tcW w:w="5902" w:type="dxa"/>
          </w:tcPr>
          <w:p w14:paraId="2082DFFD" w14:textId="77777777" w:rsidR="0096503D" w:rsidRPr="0096503D" w:rsidRDefault="0096503D" w:rsidP="0096503D">
            <w:pPr>
              <w:pStyle w:val="NoSpacing"/>
              <w:rPr>
                <w:rFonts w:asciiTheme="majorHAnsi" w:hAnsiTheme="majorHAnsi" w:cstheme="majorHAnsi"/>
                <w:sz w:val="24"/>
                <w:szCs w:val="24"/>
              </w:rPr>
            </w:pPr>
            <w:r w:rsidRPr="0096503D">
              <w:rPr>
                <w:rFonts w:asciiTheme="majorHAnsi" w:hAnsiTheme="majorHAnsi" w:cstheme="majorHAnsi"/>
                <w:sz w:val="24"/>
                <w:szCs w:val="24"/>
              </w:rPr>
              <w:t>Children Act 1989 (as amended 2004 Section 52)</w:t>
            </w:r>
          </w:p>
          <w:p w14:paraId="57D7C387" w14:textId="77777777" w:rsidR="0096503D" w:rsidRPr="0096503D" w:rsidRDefault="0096503D" w:rsidP="0096503D">
            <w:pPr>
              <w:pStyle w:val="NoSpacing"/>
              <w:rPr>
                <w:rFonts w:asciiTheme="majorHAnsi" w:hAnsiTheme="majorHAnsi" w:cstheme="majorHAnsi"/>
                <w:sz w:val="24"/>
                <w:szCs w:val="24"/>
              </w:rPr>
            </w:pPr>
            <w:r w:rsidRPr="0096503D">
              <w:rPr>
                <w:rFonts w:asciiTheme="majorHAnsi" w:hAnsiTheme="majorHAnsi" w:cstheme="majorHAnsi"/>
                <w:sz w:val="24"/>
                <w:szCs w:val="24"/>
              </w:rPr>
              <w:t>Children Act 2004</w:t>
            </w:r>
          </w:p>
          <w:p w14:paraId="0B74EAFD" w14:textId="77777777" w:rsidR="0096503D" w:rsidRPr="0096503D" w:rsidRDefault="0096503D" w:rsidP="0096503D">
            <w:pPr>
              <w:pStyle w:val="NoSpacing"/>
              <w:rPr>
                <w:rFonts w:asciiTheme="majorHAnsi" w:hAnsiTheme="majorHAnsi" w:cstheme="majorHAnsi"/>
                <w:sz w:val="24"/>
                <w:szCs w:val="24"/>
              </w:rPr>
            </w:pPr>
            <w:r w:rsidRPr="0096503D">
              <w:rPr>
                <w:rFonts w:asciiTheme="majorHAnsi" w:hAnsiTheme="majorHAnsi" w:cstheme="majorHAnsi"/>
                <w:sz w:val="24"/>
                <w:szCs w:val="24"/>
              </w:rPr>
              <w:t>Children Schools and Families Act 2010</w:t>
            </w:r>
          </w:p>
          <w:p w14:paraId="1F679054" w14:textId="77777777" w:rsidR="0096503D" w:rsidRPr="0096503D" w:rsidRDefault="0096503D" w:rsidP="0096503D">
            <w:pPr>
              <w:pStyle w:val="NoSpacing"/>
              <w:rPr>
                <w:rFonts w:asciiTheme="majorHAnsi" w:hAnsiTheme="majorHAnsi" w:cstheme="majorHAnsi"/>
                <w:sz w:val="24"/>
                <w:szCs w:val="24"/>
              </w:rPr>
            </w:pPr>
            <w:r w:rsidRPr="0096503D">
              <w:rPr>
                <w:rFonts w:asciiTheme="majorHAnsi" w:hAnsiTheme="majorHAnsi" w:cstheme="majorHAnsi"/>
                <w:sz w:val="24"/>
                <w:szCs w:val="24"/>
              </w:rPr>
              <w:t>Education Act 2002 s175/s157</w:t>
            </w:r>
          </w:p>
          <w:p w14:paraId="6318A4A1" w14:textId="77777777" w:rsidR="0096503D" w:rsidRPr="0096503D" w:rsidRDefault="0096503D" w:rsidP="0096503D">
            <w:pPr>
              <w:pStyle w:val="NoSpacing"/>
              <w:rPr>
                <w:rFonts w:asciiTheme="majorHAnsi" w:hAnsiTheme="majorHAnsi" w:cstheme="majorHAnsi"/>
                <w:sz w:val="24"/>
                <w:szCs w:val="24"/>
              </w:rPr>
            </w:pPr>
            <w:r w:rsidRPr="0096503D">
              <w:rPr>
                <w:rFonts w:asciiTheme="majorHAnsi" w:hAnsiTheme="majorHAnsi" w:cstheme="majorHAnsi"/>
                <w:sz w:val="24"/>
                <w:szCs w:val="24"/>
              </w:rPr>
              <w:t>The Teachers Standards’ 2012</w:t>
            </w:r>
          </w:p>
          <w:p w14:paraId="4370A495" w14:textId="77777777" w:rsidR="0096503D" w:rsidRPr="0096503D" w:rsidRDefault="0096503D" w:rsidP="0096503D">
            <w:pPr>
              <w:pStyle w:val="NoSpacing"/>
              <w:rPr>
                <w:rFonts w:asciiTheme="majorHAnsi" w:hAnsiTheme="majorHAnsi" w:cstheme="majorHAnsi"/>
                <w:sz w:val="24"/>
                <w:szCs w:val="24"/>
              </w:rPr>
            </w:pPr>
            <w:r w:rsidRPr="0096503D">
              <w:rPr>
                <w:rFonts w:asciiTheme="majorHAnsi" w:hAnsiTheme="majorHAnsi" w:cstheme="majorHAnsi"/>
                <w:sz w:val="24"/>
                <w:szCs w:val="24"/>
              </w:rPr>
              <w:t>The Counter Terrorism and Security Act 2015 (section 26 The Prevent Duty)</w:t>
            </w:r>
          </w:p>
          <w:p w14:paraId="5366B7C7" w14:textId="77777777" w:rsidR="0096503D" w:rsidRPr="0096503D" w:rsidRDefault="0096503D" w:rsidP="0096503D">
            <w:pPr>
              <w:pStyle w:val="NoSpacing"/>
              <w:rPr>
                <w:rFonts w:asciiTheme="majorHAnsi" w:hAnsiTheme="majorHAnsi" w:cstheme="majorHAnsi"/>
                <w:sz w:val="24"/>
                <w:szCs w:val="24"/>
              </w:rPr>
            </w:pPr>
            <w:r w:rsidRPr="0096503D">
              <w:rPr>
                <w:rFonts w:asciiTheme="majorHAnsi" w:hAnsiTheme="majorHAnsi" w:cstheme="majorHAnsi"/>
                <w:sz w:val="24"/>
                <w:szCs w:val="24"/>
              </w:rPr>
              <w:t>Equality Act 2010</w:t>
            </w:r>
          </w:p>
          <w:p w14:paraId="08096A91" w14:textId="77777777" w:rsidR="0096503D" w:rsidRPr="0096503D" w:rsidRDefault="0096503D" w:rsidP="0096503D">
            <w:pPr>
              <w:pStyle w:val="NoSpacing"/>
              <w:rPr>
                <w:rFonts w:asciiTheme="majorHAnsi" w:hAnsiTheme="majorHAnsi" w:cstheme="majorHAnsi"/>
                <w:sz w:val="24"/>
                <w:szCs w:val="24"/>
              </w:rPr>
            </w:pPr>
          </w:p>
        </w:tc>
      </w:tr>
      <w:tr w:rsidR="0096503D" w:rsidRPr="00285839" w14:paraId="2DCB6AAC" w14:textId="77777777" w:rsidTr="00257725">
        <w:tc>
          <w:tcPr>
            <w:tcW w:w="3114" w:type="dxa"/>
          </w:tcPr>
          <w:p w14:paraId="6A022BAF" w14:textId="77777777" w:rsidR="0096503D" w:rsidRPr="00BD4C41" w:rsidRDefault="0096503D" w:rsidP="0096503D">
            <w:pPr>
              <w:pStyle w:val="NoSpacing"/>
              <w:rPr>
                <w:rFonts w:asciiTheme="majorHAnsi" w:hAnsiTheme="majorHAnsi" w:cstheme="majorHAnsi"/>
                <w:b/>
                <w:sz w:val="24"/>
                <w:szCs w:val="24"/>
              </w:rPr>
            </w:pPr>
            <w:r w:rsidRPr="00BD4C41">
              <w:rPr>
                <w:rFonts w:asciiTheme="majorHAnsi" w:hAnsiTheme="majorHAnsi" w:cstheme="majorHAnsi"/>
                <w:b/>
                <w:sz w:val="24"/>
                <w:szCs w:val="24"/>
              </w:rPr>
              <w:t>Statutory Guidance</w:t>
            </w:r>
          </w:p>
        </w:tc>
        <w:tc>
          <w:tcPr>
            <w:tcW w:w="5902" w:type="dxa"/>
          </w:tcPr>
          <w:p w14:paraId="26A52A5B" w14:textId="77777777" w:rsidR="0096503D" w:rsidRPr="0096503D" w:rsidRDefault="0096503D" w:rsidP="0096503D">
            <w:pPr>
              <w:pStyle w:val="NoSpacing"/>
              <w:rPr>
                <w:rFonts w:asciiTheme="majorHAnsi" w:hAnsiTheme="majorHAnsi" w:cstheme="majorHAnsi"/>
                <w:sz w:val="24"/>
                <w:szCs w:val="24"/>
              </w:rPr>
            </w:pPr>
            <w:r w:rsidRPr="0096503D">
              <w:rPr>
                <w:rFonts w:asciiTheme="majorHAnsi" w:hAnsiTheme="majorHAnsi" w:cstheme="majorHAnsi"/>
                <w:sz w:val="24"/>
                <w:szCs w:val="24"/>
              </w:rPr>
              <w:t>Keeping Children Safe in Education (September 2022)</w:t>
            </w:r>
          </w:p>
          <w:p w14:paraId="2956AF77" w14:textId="77777777" w:rsidR="0096503D" w:rsidRPr="0096503D" w:rsidRDefault="0096503D" w:rsidP="0096503D">
            <w:pPr>
              <w:pStyle w:val="NoSpacing"/>
              <w:rPr>
                <w:rFonts w:asciiTheme="majorHAnsi" w:hAnsiTheme="majorHAnsi" w:cstheme="majorHAnsi"/>
                <w:sz w:val="24"/>
                <w:szCs w:val="24"/>
              </w:rPr>
            </w:pPr>
            <w:r w:rsidRPr="0096503D">
              <w:rPr>
                <w:rFonts w:asciiTheme="majorHAnsi" w:hAnsiTheme="majorHAnsi" w:cstheme="majorHAnsi"/>
                <w:sz w:val="24"/>
                <w:szCs w:val="24"/>
              </w:rPr>
              <w:t>Working Together to Safeguard Children (July 2018)</w:t>
            </w:r>
          </w:p>
          <w:p w14:paraId="7D9629DD" w14:textId="77777777" w:rsidR="0096503D" w:rsidRPr="0096503D" w:rsidRDefault="0096503D" w:rsidP="0096503D">
            <w:pPr>
              <w:pStyle w:val="NoSpacing"/>
              <w:rPr>
                <w:rFonts w:asciiTheme="majorHAnsi" w:hAnsiTheme="majorHAnsi" w:cstheme="majorHAnsi"/>
                <w:sz w:val="24"/>
                <w:szCs w:val="24"/>
              </w:rPr>
            </w:pPr>
            <w:r w:rsidRPr="0096503D">
              <w:rPr>
                <w:rFonts w:asciiTheme="majorHAnsi" w:hAnsiTheme="majorHAnsi" w:cstheme="majorHAnsi"/>
                <w:sz w:val="24"/>
                <w:szCs w:val="24"/>
              </w:rPr>
              <w:t>Children who run away or go missing from home/care (Jan 2014)</w:t>
            </w:r>
          </w:p>
          <w:p w14:paraId="04939BC4" w14:textId="77777777" w:rsidR="0096503D" w:rsidRPr="0096503D" w:rsidRDefault="0096503D" w:rsidP="0096503D">
            <w:pPr>
              <w:pStyle w:val="NoSpacing"/>
              <w:rPr>
                <w:rFonts w:asciiTheme="majorHAnsi" w:hAnsiTheme="majorHAnsi" w:cstheme="majorHAnsi"/>
                <w:sz w:val="24"/>
                <w:szCs w:val="24"/>
              </w:rPr>
            </w:pPr>
          </w:p>
        </w:tc>
      </w:tr>
      <w:tr w:rsidR="00257725" w:rsidRPr="00285839" w14:paraId="0EDAF1C2" w14:textId="77777777" w:rsidTr="00257725">
        <w:tc>
          <w:tcPr>
            <w:tcW w:w="3114" w:type="dxa"/>
          </w:tcPr>
          <w:p w14:paraId="6FC8125C" w14:textId="77777777" w:rsidR="00257725" w:rsidRPr="00285839" w:rsidRDefault="00257725" w:rsidP="00257725">
            <w:pPr>
              <w:spacing w:before="100" w:beforeAutospacing="1" w:after="100" w:afterAutospacing="1"/>
              <w:rPr>
                <w:rFonts w:asciiTheme="majorHAnsi" w:hAnsiTheme="majorHAnsi" w:cstheme="majorHAnsi"/>
                <w:b/>
                <w:sz w:val="24"/>
                <w:szCs w:val="24"/>
              </w:rPr>
            </w:pPr>
            <w:r w:rsidRPr="00285839">
              <w:rPr>
                <w:rFonts w:asciiTheme="majorHAnsi" w:hAnsiTheme="majorHAnsi" w:cstheme="majorHAnsi"/>
                <w:b/>
                <w:sz w:val="24"/>
                <w:szCs w:val="24"/>
              </w:rPr>
              <w:t>Department of Education and Local Advice and Guidance</w:t>
            </w:r>
          </w:p>
        </w:tc>
        <w:tc>
          <w:tcPr>
            <w:tcW w:w="5902" w:type="dxa"/>
          </w:tcPr>
          <w:p w14:paraId="6975575E" w14:textId="77777777" w:rsidR="00257725" w:rsidRPr="00BD4C41" w:rsidRDefault="00AD498D" w:rsidP="00AD498D">
            <w:pPr>
              <w:pStyle w:val="NoSpacing"/>
              <w:rPr>
                <w:rFonts w:asciiTheme="majorHAnsi" w:hAnsiTheme="majorHAnsi" w:cstheme="majorHAnsi"/>
                <w:sz w:val="24"/>
                <w:szCs w:val="24"/>
              </w:rPr>
            </w:pPr>
            <w:r w:rsidRPr="00BD4C41">
              <w:rPr>
                <w:rFonts w:asciiTheme="majorHAnsi" w:hAnsiTheme="majorHAnsi" w:cstheme="majorHAnsi"/>
                <w:sz w:val="24"/>
                <w:szCs w:val="24"/>
              </w:rPr>
              <w:t>What to do if you’re worried a child is being abuse</w:t>
            </w:r>
            <w:r w:rsidR="003E2EC8" w:rsidRPr="00BD4C41">
              <w:rPr>
                <w:rFonts w:asciiTheme="majorHAnsi" w:hAnsiTheme="majorHAnsi" w:cstheme="majorHAnsi"/>
                <w:sz w:val="24"/>
                <w:szCs w:val="24"/>
              </w:rPr>
              <w:t>d</w:t>
            </w:r>
            <w:r w:rsidRPr="00BD4C41">
              <w:rPr>
                <w:rFonts w:asciiTheme="majorHAnsi" w:hAnsiTheme="majorHAnsi" w:cstheme="majorHAnsi"/>
                <w:sz w:val="24"/>
                <w:szCs w:val="24"/>
              </w:rPr>
              <w:t xml:space="preserve"> (March 2015)</w:t>
            </w:r>
          </w:p>
          <w:p w14:paraId="55A5AC68" w14:textId="77777777" w:rsidR="00AD498D" w:rsidRPr="00BD4C41" w:rsidRDefault="00AD498D" w:rsidP="00AD498D">
            <w:pPr>
              <w:pStyle w:val="NoSpacing"/>
              <w:rPr>
                <w:rFonts w:asciiTheme="majorHAnsi" w:hAnsiTheme="majorHAnsi" w:cstheme="majorHAnsi"/>
                <w:sz w:val="24"/>
                <w:szCs w:val="24"/>
              </w:rPr>
            </w:pPr>
            <w:r w:rsidRPr="00BD4C41">
              <w:rPr>
                <w:rFonts w:asciiTheme="majorHAnsi" w:hAnsiTheme="majorHAnsi" w:cstheme="majorHAnsi"/>
                <w:sz w:val="24"/>
                <w:szCs w:val="24"/>
              </w:rPr>
              <w:t xml:space="preserve">Information Sharing – Advice for practitioners Providing safeguarding services to children, young people, parents and </w:t>
            </w:r>
            <w:proofErr w:type="spellStart"/>
            <w:r w:rsidRPr="00BD4C41">
              <w:rPr>
                <w:rFonts w:asciiTheme="majorHAnsi" w:hAnsiTheme="majorHAnsi" w:cstheme="majorHAnsi"/>
                <w:sz w:val="24"/>
                <w:szCs w:val="24"/>
              </w:rPr>
              <w:t>carers</w:t>
            </w:r>
            <w:proofErr w:type="spellEnd"/>
            <w:r w:rsidRPr="00BD4C41">
              <w:rPr>
                <w:rFonts w:asciiTheme="majorHAnsi" w:hAnsiTheme="majorHAnsi" w:cstheme="majorHAnsi"/>
                <w:sz w:val="24"/>
                <w:szCs w:val="24"/>
              </w:rPr>
              <w:t xml:space="preserve"> (</w:t>
            </w:r>
            <w:r w:rsidR="0031098C" w:rsidRPr="00BD4C41">
              <w:rPr>
                <w:rFonts w:asciiTheme="majorHAnsi" w:hAnsiTheme="majorHAnsi" w:cstheme="majorHAnsi"/>
                <w:sz w:val="24"/>
                <w:szCs w:val="24"/>
              </w:rPr>
              <w:t>July 2018</w:t>
            </w:r>
            <w:r w:rsidRPr="00BD4C41">
              <w:rPr>
                <w:rFonts w:asciiTheme="majorHAnsi" w:hAnsiTheme="majorHAnsi" w:cstheme="majorHAnsi"/>
                <w:sz w:val="24"/>
                <w:szCs w:val="24"/>
              </w:rPr>
              <w:t>)</w:t>
            </w:r>
          </w:p>
          <w:p w14:paraId="4FD3E3E7" w14:textId="77777777" w:rsidR="00AD498D" w:rsidRPr="00BD4C41" w:rsidRDefault="00AD498D" w:rsidP="00AD498D">
            <w:pPr>
              <w:pStyle w:val="NoSpacing"/>
              <w:rPr>
                <w:rFonts w:asciiTheme="majorHAnsi" w:hAnsiTheme="majorHAnsi" w:cstheme="majorHAnsi"/>
                <w:sz w:val="24"/>
                <w:szCs w:val="24"/>
              </w:rPr>
            </w:pPr>
          </w:p>
        </w:tc>
      </w:tr>
    </w:tbl>
    <w:p w14:paraId="007954FB" w14:textId="77777777" w:rsidR="00AD498D" w:rsidRPr="00243971" w:rsidRDefault="00AD498D">
      <w:pPr>
        <w:rPr>
          <w:rFonts w:asciiTheme="majorHAnsi" w:hAnsiTheme="majorHAnsi" w:cstheme="majorHAnsi"/>
          <w:sz w:val="24"/>
          <w:szCs w:val="24"/>
        </w:rPr>
      </w:pPr>
      <w:r w:rsidRPr="00243971">
        <w:rPr>
          <w:rFonts w:asciiTheme="majorHAnsi" w:hAnsiTheme="majorHAnsi" w:cstheme="majorHAnsi"/>
          <w:sz w:val="24"/>
          <w:szCs w:val="24"/>
        </w:rPr>
        <w:br w:type="page"/>
      </w:r>
    </w:p>
    <w:p w14:paraId="5170C77E" w14:textId="77777777" w:rsidR="000E6D47" w:rsidRPr="000E6D47" w:rsidRDefault="00193098" w:rsidP="00824CDE">
      <w:pPr>
        <w:autoSpaceDE w:val="0"/>
        <w:autoSpaceDN w:val="0"/>
        <w:adjustRightInd w:val="0"/>
        <w:spacing w:after="0" w:line="240" w:lineRule="auto"/>
        <w:rPr>
          <w:rFonts w:cstheme="minorHAnsi"/>
          <w:sz w:val="24"/>
          <w:szCs w:val="24"/>
        </w:rPr>
      </w:pPr>
      <w:r w:rsidRPr="000E6D47">
        <w:rPr>
          <w:rFonts w:cstheme="minorHAnsi"/>
          <w:b/>
          <w:sz w:val="24"/>
          <w:szCs w:val="24"/>
        </w:rPr>
        <w:lastRenderedPageBreak/>
        <w:t>Ethos</w:t>
      </w:r>
    </w:p>
    <w:p w14:paraId="5760782A" w14:textId="77777777" w:rsidR="000E6D47" w:rsidRPr="000E6D47" w:rsidRDefault="000E6D47" w:rsidP="00824CDE">
      <w:pPr>
        <w:autoSpaceDE w:val="0"/>
        <w:autoSpaceDN w:val="0"/>
        <w:adjustRightInd w:val="0"/>
        <w:spacing w:after="0" w:line="240" w:lineRule="auto"/>
        <w:rPr>
          <w:rFonts w:cstheme="minorHAnsi"/>
          <w:sz w:val="24"/>
          <w:szCs w:val="24"/>
        </w:rPr>
      </w:pPr>
    </w:p>
    <w:p w14:paraId="49BDC8D2" w14:textId="6EA1FC7F" w:rsidR="0076695A" w:rsidRPr="000E6D47" w:rsidRDefault="00E93D41" w:rsidP="00824CDE">
      <w:pPr>
        <w:autoSpaceDE w:val="0"/>
        <w:autoSpaceDN w:val="0"/>
        <w:adjustRightInd w:val="0"/>
        <w:spacing w:after="0" w:line="240" w:lineRule="auto"/>
        <w:rPr>
          <w:rFonts w:cstheme="minorHAnsi"/>
          <w:sz w:val="24"/>
          <w:szCs w:val="24"/>
        </w:rPr>
      </w:pPr>
      <w:r w:rsidRPr="000E6D47">
        <w:rPr>
          <w:rFonts w:cstheme="minorHAnsi"/>
          <w:sz w:val="24"/>
          <w:szCs w:val="24"/>
        </w:rPr>
        <w:t xml:space="preserve">At </w:t>
      </w:r>
      <w:r w:rsidR="0076695A" w:rsidRPr="000E6D47">
        <w:rPr>
          <w:rFonts w:cstheme="minorHAnsi"/>
          <w:sz w:val="24"/>
          <w:szCs w:val="24"/>
        </w:rPr>
        <w:t>Watergate School</w:t>
      </w:r>
      <w:r w:rsidRPr="000E6D47">
        <w:rPr>
          <w:rFonts w:cstheme="minorHAnsi"/>
          <w:sz w:val="24"/>
          <w:szCs w:val="24"/>
        </w:rPr>
        <w:t xml:space="preserve"> the care, welfare and safety of all pupils in our charge</w:t>
      </w:r>
      <w:r w:rsidR="006E7F84" w:rsidRPr="000E6D47">
        <w:rPr>
          <w:rFonts w:cstheme="minorHAnsi"/>
          <w:sz w:val="24"/>
          <w:szCs w:val="24"/>
        </w:rPr>
        <w:t xml:space="preserve"> is paramount</w:t>
      </w:r>
      <w:r w:rsidRPr="000E6D47">
        <w:rPr>
          <w:rFonts w:cstheme="minorHAnsi"/>
          <w:sz w:val="24"/>
          <w:szCs w:val="24"/>
        </w:rPr>
        <w:t>. We are committed to practice that protects children from harm</w:t>
      </w:r>
      <w:r w:rsidR="007A0095" w:rsidRPr="000E6D47">
        <w:rPr>
          <w:rFonts w:cstheme="minorHAnsi"/>
          <w:sz w:val="24"/>
          <w:szCs w:val="24"/>
        </w:rPr>
        <w:t>,</w:t>
      </w:r>
      <w:r w:rsidR="0076695A" w:rsidRPr="000E6D47">
        <w:rPr>
          <w:rFonts w:cstheme="minorHAnsi"/>
          <w:sz w:val="24"/>
          <w:szCs w:val="24"/>
        </w:rPr>
        <w:t xml:space="preserve"> </w:t>
      </w:r>
      <w:r w:rsidR="00101DA5" w:rsidRPr="000E6D47">
        <w:rPr>
          <w:rFonts w:cstheme="minorHAnsi"/>
          <w:sz w:val="24"/>
          <w:szCs w:val="24"/>
        </w:rPr>
        <w:t>where the well-being of our pupils is at the centre of everything we do.</w:t>
      </w:r>
      <w:r w:rsidR="00824CDE" w:rsidRPr="000E6D47">
        <w:rPr>
          <w:rFonts w:cstheme="minorHAnsi"/>
          <w:sz w:val="24"/>
          <w:szCs w:val="24"/>
        </w:rPr>
        <w:t xml:space="preserve"> </w:t>
      </w:r>
      <w:r w:rsidR="0076695A" w:rsidRPr="000E6D47">
        <w:rPr>
          <w:rFonts w:cstheme="minorHAnsi"/>
          <w:sz w:val="24"/>
          <w:szCs w:val="24"/>
        </w:rPr>
        <w:t>Because of the range</w:t>
      </w:r>
      <w:r w:rsidR="006E7F84" w:rsidRPr="000E6D47">
        <w:rPr>
          <w:rFonts w:cstheme="minorHAnsi"/>
          <w:sz w:val="24"/>
          <w:szCs w:val="24"/>
        </w:rPr>
        <w:t xml:space="preserve"> and severity</w:t>
      </w:r>
      <w:r w:rsidR="0076695A" w:rsidRPr="000E6D47">
        <w:rPr>
          <w:rFonts w:cstheme="minorHAnsi"/>
          <w:sz w:val="24"/>
          <w:szCs w:val="24"/>
        </w:rPr>
        <w:t xml:space="preserve"> of our children’s disabilities and special educational needs we know that they are particularly vulnerable. They are very likely to have significant difficulties with communication or express themselves effectively and they have a limited understanding</w:t>
      </w:r>
      <w:r w:rsidR="00824CDE" w:rsidRPr="000E6D47">
        <w:rPr>
          <w:rFonts w:cstheme="minorHAnsi"/>
          <w:sz w:val="24"/>
          <w:szCs w:val="24"/>
        </w:rPr>
        <w:t xml:space="preserve"> </w:t>
      </w:r>
      <w:r w:rsidR="0076695A" w:rsidRPr="000E6D47">
        <w:rPr>
          <w:rFonts w:cstheme="minorHAnsi"/>
          <w:sz w:val="24"/>
          <w:szCs w:val="24"/>
        </w:rPr>
        <w:t xml:space="preserve">of the world around them and what </w:t>
      </w:r>
      <w:r w:rsidR="006E7F84" w:rsidRPr="000E6D47">
        <w:rPr>
          <w:rFonts w:cstheme="minorHAnsi"/>
          <w:sz w:val="24"/>
          <w:szCs w:val="24"/>
        </w:rPr>
        <w:t>is</w:t>
      </w:r>
      <w:r w:rsidR="0076695A" w:rsidRPr="000E6D47">
        <w:rPr>
          <w:rFonts w:cstheme="minorHAnsi"/>
          <w:sz w:val="24"/>
          <w:szCs w:val="24"/>
        </w:rPr>
        <w:t xml:space="preserve"> be appropriate behaviour from others.</w:t>
      </w:r>
    </w:p>
    <w:p w14:paraId="51378BE6" w14:textId="77777777" w:rsidR="000E6D47" w:rsidRPr="000E6D47" w:rsidRDefault="000E6D47" w:rsidP="00824CDE">
      <w:pPr>
        <w:autoSpaceDE w:val="0"/>
        <w:autoSpaceDN w:val="0"/>
        <w:adjustRightInd w:val="0"/>
        <w:spacing w:after="0" w:line="240" w:lineRule="auto"/>
        <w:rPr>
          <w:rFonts w:cstheme="minorHAnsi"/>
          <w:sz w:val="24"/>
          <w:szCs w:val="24"/>
        </w:rPr>
      </w:pPr>
    </w:p>
    <w:p w14:paraId="10CDFD81" w14:textId="77777777" w:rsidR="00824CDE" w:rsidRPr="000E6D47" w:rsidRDefault="0076695A" w:rsidP="00824CDE">
      <w:pPr>
        <w:autoSpaceDE w:val="0"/>
        <w:autoSpaceDN w:val="0"/>
        <w:adjustRightInd w:val="0"/>
        <w:spacing w:after="0" w:line="240" w:lineRule="auto"/>
        <w:rPr>
          <w:rFonts w:cstheme="minorHAnsi"/>
          <w:sz w:val="24"/>
          <w:szCs w:val="24"/>
        </w:rPr>
      </w:pPr>
      <w:r w:rsidRPr="000E6D47">
        <w:rPr>
          <w:rFonts w:cstheme="minorHAnsi"/>
          <w:sz w:val="24"/>
          <w:szCs w:val="24"/>
        </w:rPr>
        <w:t>S</w:t>
      </w:r>
      <w:r w:rsidR="00824CDE" w:rsidRPr="000E6D47">
        <w:rPr>
          <w:rFonts w:cstheme="minorHAnsi"/>
          <w:sz w:val="24"/>
          <w:szCs w:val="24"/>
        </w:rPr>
        <w:t>taff are advised to maintain an attitude of ‘it could happen here’ as far as safeguarding is concerned. When concerned about the welfare of a child, staff members should always act in the interest of the child.</w:t>
      </w:r>
    </w:p>
    <w:p w14:paraId="4982FB4E" w14:textId="77777777" w:rsidR="00E93D41" w:rsidRPr="000E6D47" w:rsidRDefault="00E93D41" w:rsidP="00E93D41">
      <w:pPr>
        <w:autoSpaceDE w:val="0"/>
        <w:autoSpaceDN w:val="0"/>
        <w:adjustRightInd w:val="0"/>
        <w:spacing w:after="0" w:line="240" w:lineRule="auto"/>
        <w:rPr>
          <w:rFonts w:cstheme="minorHAnsi"/>
          <w:sz w:val="24"/>
          <w:szCs w:val="24"/>
        </w:rPr>
      </w:pPr>
    </w:p>
    <w:p w14:paraId="40EFB714" w14:textId="77777777" w:rsidR="00E93D41" w:rsidRPr="000E6D47" w:rsidRDefault="00E93D41" w:rsidP="00E93D41">
      <w:pPr>
        <w:autoSpaceDE w:val="0"/>
        <w:autoSpaceDN w:val="0"/>
        <w:adjustRightInd w:val="0"/>
        <w:spacing w:after="0" w:line="240" w:lineRule="auto"/>
        <w:rPr>
          <w:rFonts w:cstheme="minorHAnsi"/>
          <w:sz w:val="24"/>
          <w:szCs w:val="24"/>
        </w:rPr>
      </w:pPr>
      <w:r w:rsidRPr="000E6D47">
        <w:rPr>
          <w:rFonts w:cstheme="minorHAnsi"/>
          <w:sz w:val="24"/>
          <w:szCs w:val="24"/>
        </w:rPr>
        <w:t>We encourage a</w:t>
      </w:r>
      <w:r w:rsidR="006E7F84" w:rsidRPr="000E6D47">
        <w:rPr>
          <w:rFonts w:cstheme="minorHAnsi"/>
          <w:sz w:val="24"/>
          <w:szCs w:val="24"/>
        </w:rPr>
        <w:t xml:space="preserve">n open and honest </w:t>
      </w:r>
      <w:r w:rsidRPr="000E6D47">
        <w:rPr>
          <w:rFonts w:cstheme="minorHAnsi"/>
          <w:sz w:val="24"/>
          <w:szCs w:val="24"/>
        </w:rPr>
        <w:t xml:space="preserve">culture </w:t>
      </w:r>
      <w:r w:rsidR="006E7F84" w:rsidRPr="000E6D47">
        <w:rPr>
          <w:rFonts w:cstheme="minorHAnsi"/>
          <w:sz w:val="24"/>
          <w:szCs w:val="24"/>
        </w:rPr>
        <w:t>where</w:t>
      </w:r>
      <w:r w:rsidRPr="000E6D47">
        <w:rPr>
          <w:rFonts w:cstheme="minorHAnsi"/>
          <w:sz w:val="24"/>
          <w:szCs w:val="24"/>
        </w:rPr>
        <w:t xml:space="preserve"> all staff believe safeguarding to be of the highest importance and </w:t>
      </w:r>
      <w:r w:rsidR="006E7F84" w:rsidRPr="000E6D47">
        <w:rPr>
          <w:rFonts w:cstheme="minorHAnsi"/>
          <w:sz w:val="24"/>
          <w:szCs w:val="24"/>
        </w:rPr>
        <w:t xml:space="preserve">where they </w:t>
      </w:r>
      <w:r w:rsidRPr="000E6D47">
        <w:rPr>
          <w:rFonts w:cstheme="minorHAnsi"/>
          <w:sz w:val="24"/>
          <w:szCs w:val="24"/>
        </w:rPr>
        <w:t xml:space="preserve">understand that their vigilance is critical. </w:t>
      </w:r>
      <w:r w:rsidR="006E7F84" w:rsidRPr="000E6D47">
        <w:rPr>
          <w:rFonts w:cstheme="minorHAnsi"/>
          <w:sz w:val="24"/>
          <w:szCs w:val="24"/>
        </w:rPr>
        <w:t xml:space="preserve">In our school staff are listened to and supported. </w:t>
      </w:r>
      <w:r w:rsidRPr="000E6D47">
        <w:rPr>
          <w:rFonts w:cstheme="minorHAnsi"/>
          <w:sz w:val="24"/>
          <w:szCs w:val="24"/>
        </w:rPr>
        <w:t>We want all staff to feel confident to discuss</w:t>
      </w:r>
      <w:r w:rsidR="006E7F84" w:rsidRPr="000E6D47">
        <w:rPr>
          <w:rFonts w:cstheme="minorHAnsi"/>
          <w:sz w:val="24"/>
          <w:szCs w:val="24"/>
        </w:rPr>
        <w:t xml:space="preserve"> and/or report</w:t>
      </w:r>
      <w:r w:rsidRPr="000E6D47">
        <w:rPr>
          <w:rFonts w:cstheme="minorHAnsi"/>
          <w:sz w:val="24"/>
          <w:szCs w:val="24"/>
        </w:rPr>
        <w:t xml:space="preserve"> </w:t>
      </w:r>
      <w:r w:rsidR="006E7F84" w:rsidRPr="000E6D47">
        <w:rPr>
          <w:rFonts w:cstheme="minorHAnsi"/>
          <w:sz w:val="24"/>
          <w:szCs w:val="24"/>
        </w:rPr>
        <w:t>any</w:t>
      </w:r>
      <w:r w:rsidRPr="000E6D47">
        <w:rPr>
          <w:rFonts w:cstheme="minorHAnsi"/>
          <w:sz w:val="24"/>
          <w:szCs w:val="24"/>
        </w:rPr>
        <w:t xml:space="preserve"> concerns </w:t>
      </w:r>
      <w:r w:rsidR="006E7F84" w:rsidRPr="000E6D47">
        <w:rPr>
          <w:rFonts w:cstheme="minorHAnsi"/>
          <w:sz w:val="24"/>
          <w:szCs w:val="24"/>
        </w:rPr>
        <w:t xml:space="preserve">about a child’s safety or wellbeing </w:t>
      </w:r>
      <w:r w:rsidRPr="000E6D47">
        <w:rPr>
          <w:rFonts w:cstheme="minorHAnsi"/>
          <w:sz w:val="24"/>
          <w:szCs w:val="24"/>
        </w:rPr>
        <w:t>with designated staff</w:t>
      </w:r>
      <w:r w:rsidR="006E7F84" w:rsidRPr="000E6D47">
        <w:rPr>
          <w:rFonts w:cstheme="minorHAnsi"/>
          <w:sz w:val="24"/>
          <w:szCs w:val="24"/>
        </w:rPr>
        <w:t xml:space="preserve"> </w:t>
      </w:r>
      <w:r w:rsidR="0076695A" w:rsidRPr="000E6D47">
        <w:rPr>
          <w:rFonts w:cstheme="minorHAnsi"/>
          <w:sz w:val="24"/>
          <w:szCs w:val="24"/>
        </w:rPr>
        <w:t xml:space="preserve">and any concerns about the safeguarding system and procedures with the Headteacher and/or </w:t>
      </w:r>
      <w:r w:rsidR="006E7F84" w:rsidRPr="000E6D47">
        <w:rPr>
          <w:rFonts w:cstheme="minorHAnsi"/>
          <w:sz w:val="24"/>
          <w:szCs w:val="24"/>
        </w:rPr>
        <w:t xml:space="preserve">Designated </w:t>
      </w:r>
      <w:r w:rsidRPr="000E6D47">
        <w:rPr>
          <w:rFonts w:cstheme="minorHAnsi"/>
          <w:sz w:val="24"/>
          <w:szCs w:val="24"/>
        </w:rPr>
        <w:t>Governor</w:t>
      </w:r>
      <w:r w:rsidR="00101DA5" w:rsidRPr="000E6D47">
        <w:rPr>
          <w:rFonts w:cstheme="minorHAnsi"/>
          <w:sz w:val="24"/>
          <w:szCs w:val="24"/>
        </w:rPr>
        <w:t>.</w:t>
      </w:r>
      <w:r w:rsidRPr="000E6D47">
        <w:rPr>
          <w:rFonts w:cstheme="minorHAnsi"/>
          <w:sz w:val="24"/>
          <w:szCs w:val="24"/>
        </w:rPr>
        <w:t xml:space="preserve"> </w:t>
      </w:r>
      <w:r w:rsidR="00101DA5" w:rsidRPr="000E6D47">
        <w:rPr>
          <w:rFonts w:cstheme="minorHAnsi"/>
          <w:sz w:val="24"/>
          <w:szCs w:val="24"/>
        </w:rPr>
        <w:t xml:space="preserve">We </w:t>
      </w:r>
      <w:r w:rsidRPr="000E6D47">
        <w:rPr>
          <w:rFonts w:cstheme="minorHAnsi"/>
          <w:sz w:val="24"/>
          <w:szCs w:val="24"/>
        </w:rPr>
        <w:t>have clear lines of protocol in place for how to do this.</w:t>
      </w:r>
    </w:p>
    <w:p w14:paraId="474F48A4" w14:textId="77777777" w:rsidR="00E93D41" w:rsidRPr="000E6D47" w:rsidRDefault="00E93D41" w:rsidP="00E93D41">
      <w:pPr>
        <w:autoSpaceDE w:val="0"/>
        <w:autoSpaceDN w:val="0"/>
        <w:adjustRightInd w:val="0"/>
        <w:spacing w:after="0" w:line="240" w:lineRule="auto"/>
        <w:rPr>
          <w:rFonts w:cstheme="minorHAnsi"/>
          <w:sz w:val="24"/>
          <w:szCs w:val="24"/>
        </w:rPr>
      </w:pPr>
    </w:p>
    <w:p w14:paraId="47A29544" w14:textId="077F6007" w:rsidR="00E93D41" w:rsidRPr="000E6D47" w:rsidRDefault="00E93D41" w:rsidP="00E93D41">
      <w:pPr>
        <w:autoSpaceDE w:val="0"/>
        <w:autoSpaceDN w:val="0"/>
        <w:adjustRightInd w:val="0"/>
        <w:spacing w:after="0" w:line="240" w:lineRule="auto"/>
        <w:rPr>
          <w:rFonts w:cstheme="minorHAnsi"/>
          <w:sz w:val="24"/>
          <w:szCs w:val="24"/>
        </w:rPr>
      </w:pPr>
      <w:r w:rsidRPr="000E6D47">
        <w:rPr>
          <w:rFonts w:cstheme="minorHAnsi"/>
          <w:sz w:val="24"/>
          <w:szCs w:val="24"/>
        </w:rPr>
        <w:t xml:space="preserve">At </w:t>
      </w:r>
      <w:r w:rsidR="0076695A" w:rsidRPr="000E6D47">
        <w:rPr>
          <w:rFonts w:cstheme="minorHAnsi"/>
          <w:sz w:val="24"/>
          <w:szCs w:val="24"/>
        </w:rPr>
        <w:t>Watergate School</w:t>
      </w:r>
      <w:r w:rsidRPr="000E6D47">
        <w:rPr>
          <w:rFonts w:cstheme="minorHAnsi"/>
          <w:sz w:val="24"/>
          <w:szCs w:val="24"/>
        </w:rPr>
        <w:t xml:space="preserve"> we </w:t>
      </w:r>
      <w:r w:rsidR="0076695A" w:rsidRPr="000E6D47">
        <w:rPr>
          <w:rFonts w:cstheme="minorHAnsi"/>
          <w:sz w:val="24"/>
          <w:szCs w:val="24"/>
        </w:rPr>
        <w:t xml:space="preserve">seek to </w:t>
      </w:r>
      <w:r w:rsidRPr="000E6D47">
        <w:rPr>
          <w:rFonts w:cstheme="minorHAnsi"/>
          <w:sz w:val="24"/>
          <w:szCs w:val="24"/>
        </w:rPr>
        <w:t xml:space="preserve">teach pupils about safeguarding themselves in and outside of school, including online, through </w:t>
      </w:r>
      <w:r w:rsidR="0076695A" w:rsidRPr="000E6D47">
        <w:rPr>
          <w:rFonts w:cstheme="minorHAnsi"/>
          <w:sz w:val="24"/>
          <w:szCs w:val="24"/>
        </w:rPr>
        <w:t>a carefully modified approach</w:t>
      </w:r>
      <w:r w:rsidR="00101DA5" w:rsidRPr="000E6D47">
        <w:rPr>
          <w:rFonts w:cstheme="minorHAnsi"/>
          <w:sz w:val="24"/>
          <w:szCs w:val="24"/>
        </w:rPr>
        <w:t>,</w:t>
      </w:r>
      <w:r w:rsidR="0076695A" w:rsidRPr="000E6D47">
        <w:rPr>
          <w:rFonts w:cstheme="minorHAnsi"/>
          <w:sz w:val="24"/>
          <w:szCs w:val="24"/>
        </w:rPr>
        <w:t xml:space="preserve"> designed to take into account individual needs, with particular regard to our children’s challenges in the areas of communication, understanding, physicality, health</w:t>
      </w:r>
      <w:r w:rsidR="006E7F84" w:rsidRPr="000E6D47">
        <w:rPr>
          <w:rFonts w:cstheme="minorHAnsi"/>
          <w:sz w:val="24"/>
          <w:szCs w:val="24"/>
        </w:rPr>
        <w:t>,</w:t>
      </w:r>
      <w:r w:rsidR="0076695A" w:rsidRPr="000E6D47">
        <w:rPr>
          <w:rFonts w:cstheme="minorHAnsi"/>
          <w:sz w:val="24"/>
          <w:szCs w:val="24"/>
        </w:rPr>
        <w:t xml:space="preserve"> sensory processing and self-awareness</w:t>
      </w:r>
      <w:r w:rsidR="000D070F" w:rsidRPr="000E6D47">
        <w:rPr>
          <w:rFonts w:cstheme="minorHAnsi"/>
          <w:sz w:val="24"/>
          <w:szCs w:val="24"/>
        </w:rPr>
        <w:t xml:space="preserve">.  </w:t>
      </w:r>
      <w:r w:rsidRPr="000E6D47">
        <w:rPr>
          <w:rFonts w:cstheme="minorHAnsi"/>
          <w:sz w:val="24"/>
          <w:szCs w:val="24"/>
        </w:rPr>
        <w:t>We establish and maintain a culture in which children feel secure, are encouraged</w:t>
      </w:r>
      <w:r w:rsidR="0076695A" w:rsidRPr="000E6D47">
        <w:rPr>
          <w:rFonts w:cstheme="minorHAnsi"/>
          <w:sz w:val="24"/>
          <w:szCs w:val="24"/>
        </w:rPr>
        <w:t xml:space="preserve"> and enabled</w:t>
      </w:r>
      <w:r w:rsidRPr="000E6D47">
        <w:rPr>
          <w:rFonts w:cstheme="minorHAnsi"/>
          <w:sz w:val="24"/>
          <w:szCs w:val="24"/>
        </w:rPr>
        <w:t xml:space="preserve"> to </w:t>
      </w:r>
      <w:r w:rsidR="0076695A" w:rsidRPr="000E6D47">
        <w:rPr>
          <w:rFonts w:cstheme="minorHAnsi"/>
          <w:sz w:val="24"/>
          <w:szCs w:val="24"/>
        </w:rPr>
        <w:t xml:space="preserve">communicate </w:t>
      </w:r>
      <w:r w:rsidRPr="000E6D47">
        <w:rPr>
          <w:rFonts w:cstheme="minorHAnsi"/>
          <w:sz w:val="24"/>
          <w:szCs w:val="24"/>
        </w:rPr>
        <w:t>and are listened to.</w:t>
      </w:r>
    </w:p>
    <w:p w14:paraId="3C9395E7" w14:textId="04EAA2F3" w:rsidR="0096503D" w:rsidRPr="000E6D47" w:rsidRDefault="0096503D" w:rsidP="000E6D47">
      <w:pPr>
        <w:pStyle w:val="NoSpacing"/>
        <w:rPr>
          <w:sz w:val="24"/>
          <w:szCs w:val="24"/>
        </w:rPr>
      </w:pPr>
    </w:p>
    <w:p w14:paraId="3CF3F853" w14:textId="0AF30AD8" w:rsidR="0096503D" w:rsidRDefault="0096503D" w:rsidP="000E6D47">
      <w:pPr>
        <w:pStyle w:val="NoSpacing"/>
        <w:rPr>
          <w:sz w:val="24"/>
          <w:szCs w:val="24"/>
          <w:shd w:val="clear" w:color="auto" w:fill="FFFFFF"/>
        </w:rPr>
      </w:pPr>
      <w:r w:rsidRPr="000E6D47">
        <w:rPr>
          <w:sz w:val="24"/>
          <w:szCs w:val="24"/>
        </w:rPr>
        <w:t xml:space="preserve">At </w:t>
      </w:r>
      <w:proofErr w:type="gramStart"/>
      <w:r w:rsidR="00CC3B4F" w:rsidRPr="000E6D47">
        <w:rPr>
          <w:sz w:val="24"/>
          <w:szCs w:val="24"/>
        </w:rPr>
        <w:t>Watergate</w:t>
      </w:r>
      <w:r w:rsidRPr="000E6D47">
        <w:rPr>
          <w:sz w:val="24"/>
          <w:szCs w:val="24"/>
        </w:rPr>
        <w:t xml:space="preserve">  we</w:t>
      </w:r>
      <w:proofErr w:type="gramEnd"/>
      <w:r w:rsidRPr="000E6D47">
        <w:rPr>
          <w:sz w:val="24"/>
          <w:szCs w:val="24"/>
        </w:rPr>
        <w:t xml:space="preserve"> </w:t>
      </w:r>
      <w:proofErr w:type="spellStart"/>
      <w:r w:rsidRPr="000E6D47">
        <w:rPr>
          <w:sz w:val="24"/>
          <w:szCs w:val="24"/>
        </w:rPr>
        <w:t>recognise</w:t>
      </w:r>
      <w:proofErr w:type="spellEnd"/>
      <w:r w:rsidRPr="000E6D47">
        <w:rPr>
          <w:sz w:val="24"/>
          <w:szCs w:val="24"/>
        </w:rPr>
        <w:t xml:space="preserve"> that ‘</w:t>
      </w:r>
      <w:proofErr w:type="spellStart"/>
      <w:r w:rsidRPr="000E6D47">
        <w:rPr>
          <w:bCs/>
          <w:sz w:val="24"/>
          <w:szCs w:val="24"/>
          <w:shd w:val="clear" w:color="auto" w:fill="FFFFFF"/>
        </w:rPr>
        <w:t>Adultification</w:t>
      </w:r>
      <w:proofErr w:type="spellEnd"/>
      <w:r w:rsidRPr="000E6D47">
        <w:rPr>
          <w:bCs/>
          <w:sz w:val="24"/>
          <w:szCs w:val="24"/>
          <w:shd w:val="clear" w:color="auto" w:fill="FFFFFF"/>
        </w:rPr>
        <w:t xml:space="preserve"> </w:t>
      </w:r>
      <w:proofErr w:type="spellStart"/>
      <w:r w:rsidRPr="000E6D47">
        <w:rPr>
          <w:bCs/>
          <w:sz w:val="24"/>
          <w:szCs w:val="24"/>
          <w:shd w:val="clear" w:color="auto" w:fill="FFFFFF"/>
        </w:rPr>
        <w:t>bias’</w:t>
      </w:r>
      <w:proofErr w:type="spellEnd"/>
      <w:r w:rsidRPr="000E6D47">
        <w:rPr>
          <w:sz w:val="24"/>
          <w:szCs w:val="24"/>
          <w:shd w:val="clear" w:color="auto" w:fill="FFFFFF"/>
        </w:rPr>
        <w:t xml:space="preserve"> is a form of racial </w:t>
      </w:r>
      <w:proofErr w:type="spellStart"/>
      <w:r w:rsidRPr="000E6D47">
        <w:rPr>
          <w:sz w:val="24"/>
          <w:szCs w:val="24"/>
          <w:shd w:val="clear" w:color="auto" w:fill="FFFFFF"/>
        </w:rPr>
        <w:t>rejudice</w:t>
      </w:r>
      <w:proofErr w:type="spellEnd"/>
      <w:r w:rsidRPr="000E6D47">
        <w:rPr>
          <w:sz w:val="24"/>
          <w:szCs w:val="24"/>
          <w:shd w:val="clear" w:color="auto" w:fill="FFFFFF"/>
        </w:rPr>
        <w:t> where children of minority groups, typically Black children, are treated by adults as being more mature than they actually are. Actions committed by these children that would be deemed normal for child development are more likely to be treated as</w:t>
      </w:r>
      <w:r w:rsidR="000E6D47">
        <w:rPr>
          <w:sz w:val="24"/>
          <w:szCs w:val="24"/>
          <w:shd w:val="clear" w:color="auto" w:fill="FFFFFF"/>
        </w:rPr>
        <w:t xml:space="preserve"> </w:t>
      </w:r>
      <w:r w:rsidRPr="000E6D47">
        <w:rPr>
          <w:sz w:val="24"/>
          <w:szCs w:val="24"/>
          <w:shd w:val="clear" w:color="auto" w:fill="FFFFFF"/>
        </w:rPr>
        <w:t xml:space="preserve">opportunities for discipline and children are more likely to be seen as having malicious intentions.  A clear example of this bias in action is when a Black child is assumed to be older than their actual age. These perceptions could in turn perpetuate the maturity of Black children and the assumptions of adults can lead to these students experiencing harm and can lead to Black children are not receiving the safeguarding responses they need.  </w:t>
      </w:r>
    </w:p>
    <w:p w14:paraId="542EFCDC" w14:textId="77777777" w:rsidR="000E6D47" w:rsidRPr="000E6D47" w:rsidRDefault="000E6D47" w:rsidP="000E6D47">
      <w:pPr>
        <w:pStyle w:val="NoSpacing"/>
        <w:rPr>
          <w:sz w:val="24"/>
          <w:szCs w:val="24"/>
          <w:shd w:val="clear" w:color="auto" w:fill="FFFFFF"/>
        </w:rPr>
      </w:pPr>
    </w:p>
    <w:p w14:paraId="768A62F6" w14:textId="2745885B" w:rsidR="0096503D" w:rsidRDefault="0096503D" w:rsidP="000E6D47">
      <w:pPr>
        <w:pStyle w:val="NoSpacing"/>
        <w:rPr>
          <w:sz w:val="24"/>
          <w:shd w:val="clear" w:color="auto" w:fill="FFFFFF"/>
        </w:rPr>
      </w:pPr>
      <w:r w:rsidRPr="000E6D47">
        <w:rPr>
          <w:sz w:val="24"/>
          <w:shd w:val="clear" w:color="auto" w:fill="FFFFFF"/>
        </w:rPr>
        <w:t>This can inadvertently send a clear message in terms of worth and value to children as to who is and is not perceived as worthy of support.  This can then impact on how Black children view themselves and what they then identify and understand to be harmful. Ultimately, this type of behaviour normalises harm and feeds into the narrative that Black people can withstand any form of abuse.’</w:t>
      </w:r>
    </w:p>
    <w:p w14:paraId="318CDBD5" w14:textId="77777777" w:rsidR="000E6D47" w:rsidRPr="000E6D47" w:rsidRDefault="000E6D47" w:rsidP="000E6D47">
      <w:pPr>
        <w:pStyle w:val="NoSpacing"/>
        <w:rPr>
          <w:sz w:val="24"/>
          <w:shd w:val="clear" w:color="auto" w:fill="FFFFFF"/>
        </w:rPr>
      </w:pPr>
    </w:p>
    <w:p w14:paraId="36037D44" w14:textId="19916B4D" w:rsidR="0096503D" w:rsidRPr="000E6D47" w:rsidRDefault="00CC3B4F" w:rsidP="000E6D47">
      <w:pPr>
        <w:pStyle w:val="NoSpacing"/>
        <w:rPr>
          <w:rFonts w:cstheme="minorHAnsi"/>
          <w:spacing w:val="-5"/>
          <w:sz w:val="24"/>
          <w:lang w:eastAsia="en-GB"/>
        </w:rPr>
      </w:pPr>
      <w:r w:rsidRPr="000E6D47">
        <w:rPr>
          <w:rFonts w:cstheme="minorHAnsi"/>
          <w:sz w:val="24"/>
          <w:shd w:val="clear" w:color="auto" w:fill="FFFFFF"/>
        </w:rPr>
        <w:t>Watergate School</w:t>
      </w:r>
      <w:r w:rsidR="0096503D" w:rsidRPr="000E6D47">
        <w:rPr>
          <w:rFonts w:cstheme="minorHAnsi"/>
          <w:sz w:val="24"/>
          <w:shd w:val="clear" w:color="auto" w:fill="FFFFFF"/>
        </w:rPr>
        <w:t xml:space="preserve"> has signed </w:t>
      </w:r>
      <w:r w:rsidR="0096503D" w:rsidRPr="000E6D47">
        <w:rPr>
          <w:rFonts w:cstheme="minorHAnsi"/>
          <w:spacing w:val="-5"/>
          <w:sz w:val="24"/>
          <w:lang w:eastAsia="en-GB"/>
        </w:rPr>
        <w:t>the Lewisham’s pledge to tackle race inequalities in school. We pledge to take actions that will address access and opportunity for all pupils, by highlighting inequalities and increasing awareness.</w:t>
      </w:r>
    </w:p>
    <w:p w14:paraId="3EE963F5" w14:textId="77777777" w:rsidR="0096503D" w:rsidRPr="000E6D47" w:rsidRDefault="0096503D" w:rsidP="0096503D">
      <w:pPr>
        <w:shd w:val="clear" w:color="auto" w:fill="FFFFFF"/>
        <w:spacing w:before="360"/>
        <w:rPr>
          <w:rFonts w:cstheme="minorHAnsi"/>
          <w:spacing w:val="-5"/>
          <w:sz w:val="24"/>
          <w:szCs w:val="24"/>
          <w:lang w:eastAsia="en-GB"/>
        </w:rPr>
      </w:pPr>
      <w:r w:rsidRPr="000E6D47">
        <w:rPr>
          <w:rFonts w:cstheme="minorHAnsi"/>
          <w:b/>
          <w:bCs/>
          <w:spacing w:val="-5"/>
          <w:sz w:val="24"/>
          <w:szCs w:val="24"/>
          <w:lang w:eastAsia="en-GB"/>
        </w:rPr>
        <w:lastRenderedPageBreak/>
        <w:t>We commit to:</w:t>
      </w:r>
    </w:p>
    <w:p w14:paraId="1AAC8812" w14:textId="77777777" w:rsidR="0096503D" w:rsidRPr="000E6D47" w:rsidRDefault="0096503D" w:rsidP="000E6D47">
      <w:pPr>
        <w:pStyle w:val="NoSpacing"/>
        <w:numPr>
          <w:ilvl w:val="0"/>
          <w:numId w:val="72"/>
        </w:numPr>
        <w:rPr>
          <w:sz w:val="24"/>
        </w:rPr>
      </w:pPr>
      <w:r w:rsidRPr="000E6D47">
        <w:rPr>
          <w:sz w:val="24"/>
        </w:rPr>
        <w:t>Targeting ambitious outcomes for Black Caribbean heritage and Black and Minority Ethnic pupils</w:t>
      </w:r>
    </w:p>
    <w:p w14:paraId="67ECDAC0" w14:textId="77777777" w:rsidR="0096503D" w:rsidRPr="000E6D47" w:rsidRDefault="0096503D" w:rsidP="000E6D47">
      <w:pPr>
        <w:pStyle w:val="NoSpacing"/>
        <w:numPr>
          <w:ilvl w:val="0"/>
          <w:numId w:val="72"/>
        </w:numPr>
        <w:rPr>
          <w:sz w:val="24"/>
        </w:rPr>
      </w:pPr>
      <w:r w:rsidRPr="000E6D47">
        <w:rPr>
          <w:sz w:val="24"/>
        </w:rPr>
        <w:t>Reducing exclusions of Black Caribbean heritage pupils of all ages</w:t>
      </w:r>
    </w:p>
    <w:p w14:paraId="0490EB25" w14:textId="77777777" w:rsidR="0096503D" w:rsidRPr="000E6D47" w:rsidRDefault="0096503D" w:rsidP="000E6D47">
      <w:pPr>
        <w:pStyle w:val="NoSpacing"/>
        <w:numPr>
          <w:ilvl w:val="0"/>
          <w:numId w:val="72"/>
        </w:numPr>
        <w:rPr>
          <w:sz w:val="24"/>
        </w:rPr>
      </w:pPr>
      <w:r w:rsidRPr="000E6D47">
        <w:rPr>
          <w:sz w:val="24"/>
        </w:rPr>
        <w:t>Leaders and governors taking a whole school approach to tackling race inequality</w:t>
      </w:r>
    </w:p>
    <w:p w14:paraId="4699936D" w14:textId="77777777" w:rsidR="0096503D" w:rsidRPr="000E6D47" w:rsidRDefault="0096503D" w:rsidP="000E6D47">
      <w:pPr>
        <w:pStyle w:val="NoSpacing"/>
        <w:numPr>
          <w:ilvl w:val="0"/>
          <w:numId w:val="72"/>
        </w:numPr>
        <w:rPr>
          <w:sz w:val="24"/>
        </w:rPr>
      </w:pPr>
      <w:r w:rsidRPr="000E6D47">
        <w:rPr>
          <w:sz w:val="24"/>
        </w:rPr>
        <w:t>Transparent reporting and sharing of borough-wide data trends</w:t>
      </w:r>
    </w:p>
    <w:p w14:paraId="0CB9A427" w14:textId="77777777" w:rsidR="0096503D" w:rsidRPr="000E6D47" w:rsidRDefault="0096503D" w:rsidP="000E6D47">
      <w:pPr>
        <w:pStyle w:val="NoSpacing"/>
        <w:numPr>
          <w:ilvl w:val="0"/>
          <w:numId w:val="72"/>
        </w:numPr>
        <w:rPr>
          <w:sz w:val="24"/>
        </w:rPr>
      </w:pPr>
      <w:r w:rsidRPr="000E6D47">
        <w:rPr>
          <w:sz w:val="24"/>
        </w:rPr>
        <w:t>Working together in new ways and sharing good practice to tackle race inequality in our school cultures and curriculum</w:t>
      </w:r>
    </w:p>
    <w:p w14:paraId="48DB20B1" w14:textId="77777777" w:rsidR="0096503D" w:rsidRPr="000E6D47" w:rsidRDefault="0096503D" w:rsidP="000E6D47">
      <w:pPr>
        <w:pStyle w:val="NoSpacing"/>
        <w:numPr>
          <w:ilvl w:val="0"/>
          <w:numId w:val="72"/>
        </w:numPr>
        <w:rPr>
          <w:sz w:val="24"/>
        </w:rPr>
      </w:pPr>
      <w:r w:rsidRPr="000E6D47">
        <w:rPr>
          <w:sz w:val="24"/>
        </w:rPr>
        <w:t>Actively developing high quality relationships with Black Caribbean heritage and Black and Minority Ethnic pupils and their parents</w:t>
      </w:r>
    </w:p>
    <w:p w14:paraId="19820CCE" w14:textId="77777777" w:rsidR="0096503D" w:rsidRPr="000E6D47" w:rsidRDefault="0096503D" w:rsidP="000E6D47">
      <w:pPr>
        <w:pStyle w:val="NoSpacing"/>
        <w:numPr>
          <w:ilvl w:val="0"/>
          <w:numId w:val="72"/>
        </w:numPr>
        <w:rPr>
          <w:sz w:val="24"/>
        </w:rPr>
      </w:pPr>
      <w:r w:rsidRPr="000E6D47">
        <w:rPr>
          <w:sz w:val="24"/>
        </w:rPr>
        <w:t>Improving Black representation in school leadership and governing bodies.</w:t>
      </w:r>
    </w:p>
    <w:p w14:paraId="2D3200E5" w14:textId="77777777" w:rsidR="0096503D" w:rsidRPr="000E6D47" w:rsidRDefault="0096503D" w:rsidP="000E6D47">
      <w:pPr>
        <w:pStyle w:val="NoSpacing"/>
        <w:rPr>
          <w:sz w:val="24"/>
        </w:rPr>
      </w:pPr>
    </w:p>
    <w:p w14:paraId="5214091A" w14:textId="77777777" w:rsidR="00E93D41" w:rsidRPr="000E6D47" w:rsidRDefault="00E93D41" w:rsidP="00E93D41">
      <w:pPr>
        <w:autoSpaceDE w:val="0"/>
        <w:autoSpaceDN w:val="0"/>
        <w:adjustRightInd w:val="0"/>
        <w:spacing w:after="0" w:line="240" w:lineRule="auto"/>
        <w:rPr>
          <w:rFonts w:cstheme="minorHAnsi"/>
          <w:sz w:val="24"/>
          <w:szCs w:val="24"/>
        </w:rPr>
      </w:pPr>
      <w:r w:rsidRPr="000E6D47">
        <w:rPr>
          <w:rFonts w:cstheme="minorHAnsi"/>
          <w:sz w:val="24"/>
          <w:szCs w:val="24"/>
        </w:rPr>
        <w:t xml:space="preserve">This Safeguarding Policy applies to </w:t>
      </w:r>
      <w:r w:rsidRPr="000E6D47">
        <w:rPr>
          <w:rFonts w:cstheme="minorHAnsi"/>
          <w:b/>
          <w:sz w:val="24"/>
          <w:szCs w:val="24"/>
          <w:u w:val="single"/>
        </w:rPr>
        <w:t>all</w:t>
      </w:r>
      <w:r w:rsidRPr="000E6D47">
        <w:rPr>
          <w:rFonts w:cstheme="minorHAnsi"/>
          <w:sz w:val="24"/>
          <w:szCs w:val="24"/>
        </w:rPr>
        <w:t xml:space="preserve"> staff, governors and volunteers working in school.</w:t>
      </w:r>
    </w:p>
    <w:p w14:paraId="65AE1E48" w14:textId="77777777" w:rsidR="00E93D41" w:rsidRPr="000E6D47" w:rsidRDefault="00E93D41" w:rsidP="00E93D41">
      <w:pPr>
        <w:autoSpaceDE w:val="0"/>
        <w:autoSpaceDN w:val="0"/>
        <w:adjustRightInd w:val="0"/>
        <w:spacing w:after="0" w:line="240" w:lineRule="auto"/>
        <w:rPr>
          <w:rFonts w:cstheme="minorHAnsi"/>
          <w:b/>
          <w:bCs/>
          <w:sz w:val="24"/>
          <w:szCs w:val="24"/>
        </w:rPr>
      </w:pPr>
    </w:p>
    <w:p w14:paraId="63CCA950" w14:textId="77777777" w:rsidR="00E93D41" w:rsidRPr="000E6D47" w:rsidRDefault="00E93D41" w:rsidP="00E93D41">
      <w:pPr>
        <w:autoSpaceDE w:val="0"/>
        <w:autoSpaceDN w:val="0"/>
        <w:adjustRightInd w:val="0"/>
        <w:spacing w:after="0" w:line="240" w:lineRule="auto"/>
        <w:rPr>
          <w:rFonts w:cstheme="minorHAnsi"/>
          <w:b/>
          <w:bCs/>
          <w:sz w:val="24"/>
          <w:szCs w:val="24"/>
        </w:rPr>
      </w:pPr>
      <w:r w:rsidRPr="000E6D47">
        <w:rPr>
          <w:rFonts w:cstheme="minorHAnsi"/>
          <w:b/>
          <w:bCs/>
          <w:sz w:val="24"/>
          <w:szCs w:val="24"/>
        </w:rPr>
        <w:t>Rationale:</w:t>
      </w:r>
    </w:p>
    <w:p w14:paraId="3D885740" w14:textId="77777777" w:rsidR="00E93D41" w:rsidRPr="000E6D47" w:rsidRDefault="00E93D41" w:rsidP="00E93D41">
      <w:pPr>
        <w:autoSpaceDE w:val="0"/>
        <w:autoSpaceDN w:val="0"/>
        <w:adjustRightInd w:val="0"/>
        <w:spacing w:after="0" w:line="240" w:lineRule="auto"/>
        <w:rPr>
          <w:rFonts w:cstheme="minorHAnsi"/>
          <w:sz w:val="24"/>
          <w:szCs w:val="24"/>
        </w:rPr>
      </w:pPr>
    </w:p>
    <w:p w14:paraId="32880F63" w14:textId="33D62829" w:rsidR="00E93D41" w:rsidRPr="000E6D47" w:rsidRDefault="00E93D41" w:rsidP="000E6D47">
      <w:pPr>
        <w:pStyle w:val="NoSpacing"/>
        <w:rPr>
          <w:sz w:val="24"/>
        </w:rPr>
      </w:pPr>
      <w:r w:rsidRPr="000E6D47">
        <w:rPr>
          <w:sz w:val="24"/>
        </w:rPr>
        <w:t>This policy has been developed in accordance with the principles established by the Children</w:t>
      </w:r>
      <w:r w:rsidR="006500BF" w:rsidRPr="000E6D47">
        <w:rPr>
          <w:sz w:val="24"/>
        </w:rPr>
        <w:t xml:space="preserve"> </w:t>
      </w:r>
      <w:r w:rsidRPr="000E6D47">
        <w:rPr>
          <w:sz w:val="24"/>
        </w:rPr>
        <w:t>Act, 1989, the Education Act, 2002 and the statutory guidance: Keeping Children Safe in</w:t>
      </w:r>
      <w:r w:rsidR="006500BF" w:rsidRPr="000E6D47">
        <w:rPr>
          <w:sz w:val="24"/>
        </w:rPr>
        <w:t xml:space="preserve"> </w:t>
      </w:r>
      <w:r w:rsidRPr="000E6D47">
        <w:rPr>
          <w:sz w:val="24"/>
        </w:rPr>
        <w:t xml:space="preserve">Education, </w:t>
      </w:r>
      <w:r w:rsidR="0012505D" w:rsidRPr="000E6D47">
        <w:rPr>
          <w:sz w:val="24"/>
        </w:rPr>
        <w:t xml:space="preserve">(KSCIE) </w:t>
      </w:r>
      <w:r w:rsidR="00D1695B" w:rsidRPr="000E6D47">
        <w:rPr>
          <w:sz w:val="24"/>
        </w:rPr>
        <w:t>2022</w:t>
      </w:r>
      <w:r w:rsidRPr="000E6D47">
        <w:rPr>
          <w:sz w:val="24"/>
        </w:rPr>
        <w:t>.</w:t>
      </w:r>
    </w:p>
    <w:p w14:paraId="28C31A57" w14:textId="77777777" w:rsidR="00E93D41" w:rsidRPr="000E6D47" w:rsidRDefault="00E93D41" w:rsidP="000E6D47">
      <w:pPr>
        <w:pStyle w:val="NoSpacing"/>
        <w:rPr>
          <w:sz w:val="24"/>
        </w:rPr>
      </w:pPr>
    </w:p>
    <w:p w14:paraId="5FD6391F" w14:textId="5C8E4E4D" w:rsidR="00E93D41" w:rsidRDefault="00E93D41" w:rsidP="000E6D47">
      <w:pPr>
        <w:pStyle w:val="NoSpacing"/>
        <w:rPr>
          <w:sz w:val="24"/>
        </w:rPr>
      </w:pPr>
      <w:r w:rsidRPr="000E6D47">
        <w:rPr>
          <w:sz w:val="24"/>
        </w:rPr>
        <w:t xml:space="preserve">At </w:t>
      </w:r>
      <w:r w:rsidR="00101DA5" w:rsidRPr="000E6D47">
        <w:rPr>
          <w:sz w:val="24"/>
        </w:rPr>
        <w:t>Watergate School</w:t>
      </w:r>
      <w:r w:rsidR="00824CDE" w:rsidRPr="000E6D47">
        <w:rPr>
          <w:sz w:val="24"/>
        </w:rPr>
        <w:t xml:space="preserve"> </w:t>
      </w:r>
      <w:r w:rsidRPr="000E6D47">
        <w:rPr>
          <w:sz w:val="24"/>
        </w:rPr>
        <w:t xml:space="preserve">we believe that the needs of the child are paramount. All children deserve the opportunity to </w:t>
      </w:r>
      <w:r w:rsidR="00101DA5" w:rsidRPr="000E6D47">
        <w:rPr>
          <w:sz w:val="24"/>
        </w:rPr>
        <w:t>become the best they possibly can</w:t>
      </w:r>
      <w:r w:rsidRPr="000E6D47">
        <w:rPr>
          <w:sz w:val="24"/>
        </w:rPr>
        <w:t>; they have the right to be protected from harm and exploitation whatever their race, religion, first language or ethnicity, gender or sexuality, age, health or disability, political or immigration status.</w:t>
      </w:r>
    </w:p>
    <w:p w14:paraId="5A5ED383" w14:textId="77777777" w:rsidR="00503B70" w:rsidRPr="000E6D47" w:rsidRDefault="00503B70" w:rsidP="000E6D47">
      <w:pPr>
        <w:pStyle w:val="NoSpacing"/>
        <w:rPr>
          <w:sz w:val="24"/>
        </w:rPr>
      </w:pPr>
    </w:p>
    <w:p w14:paraId="385A38F9" w14:textId="778436A8" w:rsidR="002845D1" w:rsidRDefault="002845D1" w:rsidP="000E6D47">
      <w:pPr>
        <w:pStyle w:val="NoSpacing"/>
        <w:rPr>
          <w:sz w:val="24"/>
        </w:rPr>
      </w:pPr>
      <w:r w:rsidRPr="000E6D47">
        <w:rPr>
          <w:sz w:val="24"/>
        </w:rPr>
        <w:t>We recognise that some children are the victims of neglect and/or physical, sexual or emotional abuse</w:t>
      </w:r>
      <w:r w:rsidRPr="000E6D47">
        <w:rPr>
          <w:color w:val="0070C0"/>
          <w:sz w:val="24"/>
        </w:rPr>
        <w:t>.</w:t>
      </w:r>
      <w:r w:rsidRPr="000E6D47">
        <w:rPr>
          <w:sz w:val="24"/>
        </w:rPr>
        <w:t xml:space="preserve"> Staff at school, by virtue of their day-to-day contact with and knowledge of the children in their care, are well placed to identify such abuse and to offer support to children in need. </w:t>
      </w:r>
    </w:p>
    <w:p w14:paraId="2631B8E1" w14:textId="77777777" w:rsidR="00503B70" w:rsidRPr="000E6D47" w:rsidRDefault="00503B70" w:rsidP="000E6D47">
      <w:pPr>
        <w:pStyle w:val="NoSpacing"/>
        <w:rPr>
          <w:sz w:val="24"/>
        </w:rPr>
      </w:pPr>
    </w:p>
    <w:p w14:paraId="784872B5" w14:textId="46F6D06F" w:rsidR="00E93D41" w:rsidRDefault="00E93D41" w:rsidP="000E6D47">
      <w:pPr>
        <w:pStyle w:val="NoSpacing"/>
        <w:rPr>
          <w:sz w:val="24"/>
        </w:rPr>
      </w:pPr>
      <w:r w:rsidRPr="000E6D47">
        <w:rPr>
          <w:sz w:val="24"/>
        </w:rPr>
        <w:t>All staff accept their fundamental responsibility to keep pupils safe</w:t>
      </w:r>
      <w:r w:rsidR="006E7F84" w:rsidRPr="000E6D47">
        <w:rPr>
          <w:sz w:val="24"/>
        </w:rPr>
        <w:t>:</w:t>
      </w:r>
      <w:r w:rsidRPr="000E6D47">
        <w:rPr>
          <w:sz w:val="24"/>
        </w:rPr>
        <w:t xml:space="preserve"> promoting children’s social, physical, emotional and moral development. All staff are trained to identify signs of abuse, and work to identify, assess, and support those children who are suffering harm.  Staff will help to equip children with the skills needed to keep them</w:t>
      </w:r>
      <w:r w:rsidR="006E7F84" w:rsidRPr="000E6D47">
        <w:rPr>
          <w:sz w:val="24"/>
        </w:rPr>
        <w:t>selves</w:t>
      </w:r>
      <w:r w:rsidRPr="000E6D47">
        <w:rPr>
          <w:sz w:val="24"/>
        </w:rPr>
        <w:t xml:space="preserve"> safe.</w:t>
      </w:r>
    </w:p>
    <w:p w14:paraId="05A72006" w14:textId="77777777" w:rsidR="00503B70" w:rsidRPr="000E6D47" w:rsidRDefault="00503B70" w:rsidP="000E6D47">
      <w:pPr>
        <w:pStyle w:val="NoSpacing"/>
        <w:rPr>
          <w:sz w:val="24"/>
        </w:rPr>
      </w:pPr>
    </w:p>
    <w:p w14:paraId="0E658A2F" w14:textId="7529E7A2" w:rsidR="002845D1" w:rsidRDefault="002845D1" w:rsidP="000E6D47">
      <w:pPr>
        <w:pStyle w:val="NoSpacing"/>
        <w:rPr>
          <w:sz w:val="24"/>
        </w:rPr>
      </w:pPr>
      <w:r w:rsidRPr="000E6D47">
        <w:rPr>
          <w:sz w:val="24"/>
        </w:rPr>
        <w:t xml:space="preserve">All child protection concerns and referrals will be handled sensitively, professionally and in ways which support the needs of the child in line with local procedures. </w:t>
      </w:r>
    </w:p>
    <w:p w14:paraId="63A83499" w14:textId="77777777" w:rsidR="00503B70" w:rsidRPr="000E6D47" w:rsidRDefault="00503B70" w:rsidP="000E6D47">
      <w:pPr>
        <w:pStyle w:val="NoSpacing"/>
        <w:rPr>
          <w:sz w:val="24"/>
        </w:rPr>
      </w:pPr>
    </w:p>
    <w:p w14:paraId="6872ED6F" w14:textId="77777777" w:rsidR="0082254F" w:rsidRPr="000E6D47" w:rsidRDefault="0082254F" w:rsidP="0082254F">
      <w:pPr>
        <w:pStyle w:val="Default"/>
        <w:rPr>
          <w:rFonts w:asciiTheme="minorHAnsi" w:hAnsiTheme="minorHAnsi" w:cstheme="minorHAnsi"/>
          <w:b/>
          <w:bCs/>
        </w:rPr>
      </w:pPr>
      <w:r w:rsidRPr="000E6D47">
        <w:rPr>
          <w:rFonts w:asciiTheme="minorHAnsi" w:hAnsiTheme="minorHAnsi" w:cstheme="minorHAnsi"/>
          <w:b/>
          <w:bCs/>
        </w:rPr>
        <w:t>Definitions</w:t>
      </w:r>
    </w:p>
    <w:p w14:paraId="1C0BBCA7" w14:textId="77777777" w:rsidR="0082254F" w:rsidRPr="000E6D47" w:rsidRDefault="0082254F" w:rsidP="0082254F">
      <w:pPr>
        <w:pStyle w:val="Default"/>
        <w:rPr>
          <w:rFonts w:asciiTheme="minorHAnsi" w:hAnsiTheme="minorHAnsi" w:cstheme="minorHAnsi"/>
        </w:rPr>
      </w:pPr>
    </w:p>
    <w:p w14:paraId="095119C7" w14:textId="77777777" w:rsidR="0082254F" w:rsidRPr="000E6D47" w:rsidRDefault="0082254F" w:rsidP="0082254F">
      <w:pPr>
        <w:rPr>
          <w:rFonts w:cstheme="minorHAnsi"/>
          <w:sz w:val="24"/>
          <w:szCs w:val="24"/>
        </w:rPr>
      </w:pPr>
      <w:r w:rsidRPr="000E6D47">
        <w:rPr>
          <w:rFonts w:cstheme="minorHAnsi"/>
          <w:b/>
          <w:sz w:val="24"/>
          <w:szCs w:val="24"/>
        </w:rPr>
        <w:t>Child Protection</w:t>
      </w:r>
      <w:r w:rsidRPr="000E6D47">
        <w:rPr>
          <w:rFonts w:cstheme="minorHAnsi"/>
          <w:sz w:val="24"/>
          <w:szCs w:val="24"/>
        </w:rPr>
        <w:t xml:space="preserve"> </w:t>
      </w:r>
      <w:r w:rsidRPr="00503B70">
        <w:rPr>
          <w:rStyle w:val="NoSpacingChar"/>
          <w:sz w:val="24"/>
        </w:rPr>
        <w:t>is one very important aspect of safeguarding. It refers to the activity which is undertaken to protect specific children who are suffering, or at risk of suffering, significant harm.</w:t>
      </w:r>
      <w:r w:rsidRPr="00503B70">
        <w:rPr>
          <w:rFonts w:cstheme="minorHAnsi"/>
          <w:sz w:val="28"/>
          <w:szCs w:val="24"/>
        </w:rPr>
        <w:t xml:space="preserve"> </w:t>
      </w:r>
    </w:p>
    <w:p w14:paraId="0756A93C" w14:textId="77777777" w:rsidR="0082254F" w:rsidRPr="000E6D47" w:rsidRDefault="0082254F" w:rsidP="0082254F">
      <w:pPr>
        <w:rPr>
          <w:rFonts w:cstheme="minorHAnsi"/>
        </w:rPr>
      </w:pPr>
      <w:r w:rsidRPr="000E6D47">
        <w:rPr>
          <w:rFonts w:cstheme="minorHAnsi"/>
          <w:b/>
          <w:sz w:val="24"/>
          <w:szCs w:val="24"/>
        </w:rPr>
        <w:t>Safeguarding</w:t>
      </w:r>
      <w:r w:rsidRPr="000E6D47">
        <w:rPr>
          <w:rFonts w:cstheme="minorHAnsi"/>
          <w:sz w:val="24"/>
          <w:szCs w:val="24"/>
        </w:rPr>
        <w:t xml:space="preserve">, in addition to child protection, encompasses issues such as pupil health and safety, bullying/cyber-bullying, appropriate medical provision. These </w:t>
      </w:r>
      <w:r w:rsidRPr="000E6D47">
        <w:rPr>
          <w:rFonts w:cstheme="minorHAnsi"/>
          <w:sz w:val="24"/>
          <w:szCs w:val="24"/>
        </w:rPr>
        <w:lastRenderedPageBreak/>
        <w:t xml:space="preserve">areas have specific policies and guidance which should be read in conjunction with this document. </w:t>
      </w:r>
    </w:p>
    <w:p w14:paraId="22A71048" w14:textId="77777777" w:rsidR="0082254F" w:rsidRPr="000E6D47" w:rsidRDefault="0082254F" w:rsidP="0082254F">
      <w:pPr>
        <w:pStyle w:val="Default"/>
        <w:rPr>
          <w:rFonts w:asciiTheme="minorHAnsi" w:hAnsiTheme="minorHAnsi" w:cstheme="minorHAnsi"/>
        </w:rPr>
      </w:pPr>
      <w:r w:rsidRPr="000E6D47">
        <w:rPr>
          <w:rFonts w:asciiTheme="minorHAnsi" w:hAnsiTheme="minorHAnsi" w:cstheme="minorHAnsi"/>
          <w:b/>
          <w:bCs/>
        </w:rPr>
        <w:t xml:space="preserve">Significant harm? </w:t>
      </w:r>
    </w:p>
    <w:p w14:paraId="7E285772" w14:textId="77777777" w:rsidR="0082254F" w:rsidRPr="000E6D47" w:rsidRDefault="0082254F" w:rsidP="0082254F">
      <w:pPr>
        <w:pStyle w:val="Default"/>
        <w:rPr>
          <w:rFonts w:asciiTheme="minorHAnsi" w:hAnsiTheme="minorHAnsi" w:cstheme="minorHAnsi"/>
        </w:rPr>
      </w:pPr>
    </w:p>
    <w:p w14:paraId="6CAFA094" w14:textId="77777777" w:rsidR="0082254F" w:rsidRPr="000E6D47" w:rsidRDefault="0082254F" w:rsidP="0082254F">
      <w:pPr>
        <w:rPr>
          <w:rFonts w:cstheme="minorHAnsi"/>
          <w:sz w:val="24"/>
          <w:szCs w:val="24"/>
        </w:rPr>
      </w:pPr>
      <w:r w:rsidRPr="000E6D47">
        <w:rPr>
          <w:rFonts w:cstheme="minorHAnsi"/>
          <w:sz w:val="24"/>
          <w:szCs w:val="24"/>
        </w:rPr>
        <w:t>The Children’s Act 1989 introduced the concept of significant harm as the threshold that justifies compulsory intervention by statutory agencies in family life in the best interests of children. There are no absolute criteria on which to rely when judging what constitutes significant harm. Sometimes it might be a single traumatic event but more often it is a compilation of significant events which damage the child’s physical and psychological development.  Decisions about significant harm are complex and require discussion with the statutory agencies.</w:t>
      </w:r>
    </w:p>
    <w:p w14:paraId="0E333A47" w14:textId="77777777" w:rsidR="00AD48D4" w:rsidRPr="000E6D47" w:rsidRDefault="00AD48D4" w:rsidP="00AD48D4">
      <w:pPr>
        <w:spacing w:before="100" w:beforeAutospacing="1" w:after="100" w:afterAutospacing="1"/>
        <w:rPr>
          <w:rFonts w:cstheme="minorHAnsi"/>
          <w:sz w:val="24"/>
          <w:szCs w:val="24"/>
        </w:rPr>
      </w:pPr>
      <w:r w:rsidRPr="000E6D47">
        <w:rPr>
          <w:rFonts w:cstheme="minorHAnsi"/>
          <w:sz w:val="24"/>
          <w:szCs w:val="24"/>
        </w:rPr>
        <w:t xml:space="preserve">There are three main elements to the child protection and safeguarding policy: </w:t>
      </w:r>
    </w:p>
    <w:p w14:paraId="5E4F5D0E" w14:textId="20B94CD2" w:rsidR="00AD48D4" w:rsidRPr="000E6D47" w:rsidRDefault="00AD48D4" w:rsidP="00AD48D4">
      <w:pPr>
        <w:spacing w:before="100" w:beforeAutospacing="1" w:after="100" w:afterAutospacing="1"/>
        <w:rPr>
          <w:rFonts w:cstheme="minorHAnsi"/>
          <w:sz w:val="24"/>
          <w:szCs w:val="24"/>
        </w:rPr>
      </w:pPr>
      <w:r w:rsidRPr="000E6D47">
        <w:rPr>
          <w:rFonts w:cstheme="minorHAnsi"/>
          <w:b/>
          <w:sz w:val="24"/>
          <w:szCs w:val="24"/>
        </w:rPr>
        <w:t>PREVENTION</w:t>
      </w:r>
      <w:r w:rsidRPr="000E6D47">
        <w:rPr>
          <w:rFonts w:cstheme="minorHAnsi"/>
          <w:sz w:val="24"/>
          <w:szCs w:val="24"/>
        </w:rPr>
        <w:t xml:space="preserve"> </w:t>
      </w:r>
      <w:r w:rsidR="006E7F84" w:rsidRPr="000E6D47">
        <w:rPr>
          <w:rFonts w:cstheme="minorHAnsi"/>
          <w:sz w:val="24"/>
          <w:szCs w:val="24"/>
        </w:rPr>
        <w:t xml:space="preserve">- </w:t>
      </w:r>
      <w:r w:rsidRPr="000E6D47">
        <w:rPr>
          <w:rFonts w:cstheme="minorHAnsi"/>
          <w:sz w:val="24"/>
          <w:szCs w:val="24"/>
        </w:rPr>
        <w:t>through the teaching and pastoral support offered to pupils</w:t>
      </w:r>
      <w:r w:rsidR="00101DA5" w:rsidRPr="000E6D47">
        <w:rPr>
          <w:rFonts w:cstheme="minorHAnsi"/>
          <w:sz w:val="24"/>
          <w:szCs w:val="24"/>
        </w:rPr>
        <w:t>, support offered to parents</w:t>
      </w:r>
      <w:r w:rsidRPr="000E6D47">
        <w:rPr>
          <w:rFonts w:cstheme="minorHAnsi"/>
          <w:sz w:val="24"/>
          <w:szCs w:val="24"/>
        </w:rPr>
        <w:t xml:space="preserve"> and the creation and maintenance of a whole school protective ethos.</w:t>
      </w:r>
    </w:p>
    <w:p w14:paraId="25B1C2D2" w14:textId="77777777" w:rsidR="00AD48D4" w:rsidRPr="000E6D47" w:rsidRDefault="00AD48D4" w:rsidP="00AD48D4">
      <w:pPr>
        <w:spacing w:before="100" w:beforeAutospacing="1" w:after="100" w:afterAutospacing="1"/>
        <w:rPr>
          <w:rFonts w:cstheme="minorHAnsi"/>
          <w:sz w:val="24"/>
          <w:szCs w:val="24"/>
        </w:rPr>
      </w:pPr>
      <w:r w:rsidRPr="000E6D47">
        <w:rPr>
          <w:rFonts w:cstheme="minorHAnsi"/>
          <w:b/>
          <w:sz w:val="24"/>
          <w:szCs w:val="24"/>
        </w:rPr>
        <w:t>PROTECTION</w:t>
      </w:r>
      <w:r w:rsidR="006E7F84" w:rsidRPr="000E6D47">
        <w:rPr>
          <w:rFonts w:cstheme="minorHAnsi"/>
          <w:b/>
          <w:sz w:val="24"/>
          <w:szCs w:val="24"/>
        </w:rPr>
        <w:t xml:space="preserve"> -</w:t>
      </w:r>
      <w:r w:rsidRPr="000E6D47">
        <w:rPr>
          <w:rFonts w:cstheme="minorHAnsi"/>
          <w:sz w:val="24"/>
          <w:szCs w:val="24"/>
        </w:rPr>
        <w:t xml:space="preserve"> by following agreed procedures for identifying, </w:t>
      </w:r>
      <w:r w:rsidR="006E7F84" w:rsidRPr="000E6D47">
        <w:rPr>
          <w:rFonts w:cstheme="minorHAnsi"/>
          <w:sz w:val="24"/>
          <w:szCs w:val="24"/>
        </w:rPr>
        <w:t xml:space="preserve">reporting and </w:t>
      </w:r>
      <w:r w:rsidRPr="000E6D47">
        <w:rPr>
          <w:rFonts w:cstheme="minorHAnsi"/>
          <w:sz w:val="24"/>
          <w:szCs w:val="24"/>
        </w:rPr>
        <w:t xml:space="preserve">monitoring cases, or suspected cases, of abuse; protecting children from unsuitable people. </w:t>
      </w:r>
    </w:p>
    <w:p w14:paraId="1E4020E6" w14:textId="62F2399B" w:rsidR="00EE4ED8" w:rsidRPr="000E6D47" w:rsidRDefault="00AD48D4" w:rsidP="00BA33CF">
      <w:pPr>
        <w:spacing w:before="100" w:beforeAutospacing="1" w:after="100" w:afterAutospacing="1"/>
        <w:rPr>
          <w:rFonts w:cstheme="minorHAnsi"/>
          <w:b/>
          <w:bCs/>
          <w:sz w:val="24"/>
          <w:szCs w:val="24"/>
        </w:rPr>
      </w:pPr>
      <w:r w:rsidRPr="000E6D47">
        <w:rPr>
          <w:rFonts w:cstheme="minorHAnsi"/>
          <w:b/>
          <w:sz w:val="24"/>
          <w:szCs w:val="24"/>
        </w:rPr>
        <w:t>SUPPORT</w:t>
      </w:r>
      <w:r w:rsidRPr="000E6D47">
        <w:rPr>
          <w:rFonts w:cstheme="minorHAnsi"/>
          <w:sz w:val="24"/>
          <w:szCs w:val="24"/>
        </w:rPr>
        <w:t xml:space="preserve"> to victims </w:t>
      </w:r>
      <w:r w:rsidR="00F74929" w:rsidRPr="000E6D47">
        <w:rPr>
          <w:rFonts w:cstheme="minorHAnsi"/>
          <w:sz w:val="24"/>
          <w:szCs w:val="24"/>
        </w:rPr>
        <w:t xml:space="preserve">and culprit </w:t>
      </w:r>
      <w:r w:rsidRPr="000E6D47">
        <w:rPr>
          <w:rFonts w:cstheme="minorHAnsi"/>
          <w:sz w:val="24"/>
          <w:szCs w:val="24"/>
        </w:rPr>
        <w:t xml:space="preserve">of abuse and to staff in identifying signs and symptoms of abuse. </w:t>
      </w:r>
    </w:p>
    <w:p w14:paraId="1D3AE1E3" w14:textId="77777777" w:rsidR="00E93D41" w:rsidRPr="000E6D47" w:rsidRDefault="00E93D41" w:rsidP="00E93D41">
      <w:pPr>
        <w:autoSpaceDE w:val="0"/>
        <w:autoSpaceDN w:val="0"/>
        <w:adjustRightInd w:val="0"/>
        <w:spacing w:after="0" w:line="240" w:lineRule="auto"/>
        <w:rPr>
          <w:rFonts w:cstheme="minorHAnsi"/>
          <w:b/>
          <w:bCs/>
          <w:sz w:val="24"/>
          <w:szCs w:val="24"/>
        </w:rPr>
      </w:pPr>
      <w:r w:rsidRPr="000E6D47">
        <w:rPr>
          <w:rFonts w:cstheme="minorHAnsi"/>
          <w:b/>
          <w:bCs/>
          <w:sz w:val="24"/>
          <w:szCs w:val="24"/>
        </w:rPr>
        <w:t>Aims:</w:t>
      </w:r>
    </w:p>
    <w:p w14:paraId="76F87C21" w14:textId="77777777" w:rsidR="00E93D41" w:rsidRPr="000E6D47" w:rsidRDefault="00E93D41" w:rsidP="00784E44">
      <w:pPr>
        <w:pStyle w:val="ListParagraph"/>
        <w:numPr>
          <w:ilvl w:val="0"/>
          <w:numId w:val="17"/>
        </w:numPr>
        <w:autoSpaceDE w:val="0"/>
        <w:autoSpaceDN w:val="0"/>
        <w:adjustRightInd w:val="0"/>
        <w:spacing w:after="0" w:line="240" w:lineRule="auto"/>
        <w:rPr>
          <w:rFonts w:cstheme="minorHAnsi"/>
          <w:sz w:val="24"/>
          <w:szCs w:val="24"/>
        </w:rPr>
      </w:pPr>
      <w:r w:rsidRPr="000E6D47">
        <w:rPr>
          <w:rFonts w:cstheme="minorHAnsi"/>
          <w:sz w:val="24"/>
          <w:szCs w:val="24"/>
        </w:rPr>
        <w:t>To provide a caring environment in which children feel</w:t>
      </w:r>
      <w:r w:rsidR="006E7F84" w:rsidRPr="000E6D47">
        <w:rPr>
          <w:rFonts w:cstheme="minorHAnsi"/>
          <w:sz w:val="24"/>
          <w:szCs w:val="24"/>
        </w:rPr>
        <w:t xml:space="preserve">, and are, </w:t>
      </w:r>
      <w:r w:rsidRPr="000E6D47">
        <w:rPr>
          <w:rFonts w:cstheme="minorHAnsi"/>
          <w:sz w:val="24"/>
          <w:szCs w:val="24"/>
        </w:rPr>
        <w:t>safe, secure, valued and respected.</w:t>
      </w:r>
    </w:p>
    <w:p w14:paraId="35BF06CF" w14:textId="77777777" w:rsidR="000F36BB" w:rsidRPr="000E6D47" w:rsidRDefault="000F36BB" w:rsidP="00784E44">
      <w:pPr>
        <w:pStyle w:val="ListParagraph"/>
        <w:numPr>
          <w:ilvl w:val="0"/>
          <w:numId w:val="17"/>
        </w:numPr>
        <w:autoSpaceDE w:val="0"/>
        <w:autoSpaceDN w:val="0"/>
        <w:adjustRightInd w:val="0"/>
        <w:spacing w:after="0" w:line="240" w:lineRule="auto"/>
        <w:rPr>
          <w:rFonts w:cstheme="minorHAnsi"/>
          <w:sz w:val="24"/>
          <w:szCs w:val="24"/>
        </w:rPr>
      </w:pPr>
      <w:r w:rsidRPr="000E6D47">
        <w:rPr>
          <w:rFonts w:cstheme="minorHAnsi"/>
          <w:sz w:val="24"/>
          <w:szCs w:val="24"/>
        </w:rPr>
        <w:t>To teach children to be able to recognise when someone’s behaviour toward them is wrong.</w:t>
      </w:r>
    </w:p>
    <w:p w14:paraId="7C7500BF" w14:textId="77777777" w:rsidR="000F36BB" w:rsidRPr="000E6D47" w:rsidRDefault="000F36BB" w:rsidP="00784E44">
      <w:pPr>
        <w:pStyle w:val="ListParagraph"/>
        <w:numPr>
          <w:ilvl w:val="0"/>
          <w:numId w:val="17"/>
        </w:numPr>
        <w:autoSpaceDE w:val="0"/>
        <w:autoSpaceDN w:val="0"/>
        <w:adjustRightInd w:val="0"/>
        <w:spacing w:after="0" w:line="240" w:lineRule="auto"/>
        <w:rPr>
          <w:rFonts w:cstheme="minorHAnsi"/>
          <w:sz w:val="24"/>
          <w:szCs w:val="24"/>
        </w:rPr>
      </w:pPr>
      <w:r w:rsidRPr="000E6D47">
        <w:rPr>
          <w:rFonts w:cstheme="minorHAnsi"/>
          <w:sz w:val="24"/>
          <w:szCs w:val="24"/>
        </w:rPr>
        <w:t>To teach children to be able to communicate when they are worried about something.</w:t>
      </w:r>
    </w:p>
    <w:p w14:paraId="2FAA9F84" w14:textId="77777777" w:rsidR="00E93D41" w:rsidRPr="000E6D47" w:rsidRDefault="00E93D41" w:rsidP="00784E44">
      <w:pPr>
        <w:pStyle w:val="ListParagraph"/>
        <w:numPr>
          <w:ilvl w:val="0"/>
          <w:numId w:val="17"/>
        </w:numPr>
        <w:autoSpaceDE w:val="0"/>
        <w:autoSpaceDN w:val="0"/>
        <w:adjustRightInd w:val="0"/>
        <w:spacing w:after="0" w:line="240" w:lineRule="auto"/>
        <w:rPr>
          <w:rFonts w:cstheme="minorHAnsi"/>
          <w:sz w:val="24"/>
          <w:szCs w:val="24"/>
        </w:rPr>
      </w:pPr>
      <w:r w:rsidRPr="000E6D47">
        <w:rPr>
          <w:rFonts w:cstheme="minorHAnsi"/>
          <w:sz w:val="24"/>
          <w:szCs w:val="24"/>
        </w:rPr>
        <w:t xml:space="preserve">To instil confidence so that pupils can trust adults and </w:t>
      </w:r>
      <w:r w:rsidR="000F36BB" w:rsidRPr="000E6D47">
        <w:rPr>
          <w:rFonts w:cstheme="minorHAnsi"/>
          <w:sz w:val="24"/>
          <w:szCs w:val="24"/>
        </w:rPr>
        <w:t>know who and</w:t>
      </w:r>
      <w:r w:rsidR="000D070F" w:rsidRPr="000E6D47">
        <w:rPr>
          <w:rFonts w:cstheme="minorHAnsi"/>
          <w:sz w:val="24"/>
          <w:szCs w:val="24"/>
        </w:rPr>
        <w:t xml:space="preserve"> </w:t>
      </w:r>
      <w:r w:rsidRPr="000E6D47">
        <w:rPr>
          <w:rFonts w:cstheme="minorHAnsi"/>
          <w:sz w:val="24"/>
          <w:szCs w:val="24"/>
        </w:rPr>
        <w:t xml:space="preserve">how to </w:t>
      </w:r>
      <w:r w:rsidR="00101DA5" w:rsidRPr="000E6D47">
        <w:rPr>
          <w:rFonts w:cstheme="minorHAnsi"/>
          <w:sz w:val="24"/>
          <w:szCs w:val="24"/>
        </w:rPr>
        <w:t xml:space="preserve">communicate with </w:t>
      </w:r>
      <w:r w:rsidRPr="000E6D47">
        <w:rPr>
          <w:rFonts w:cstheme="minorHAnsi"/>
          <w:sz w:val="24"/>
          <w:szCs w:val="24"/>
        </w:rPr>
        <w:t>staff if they are in difficulty.</w:t>
      </w:r>
    </w:p>
    <w:p w14:paraId="3FB655CF" w14:textId="77777777" w:rsidR="00E93D41" w:rsidRPr="000E6D47" w:rsidRDefault="00E93D41" w:rsidP="00784E44">
      <w:pPr>
        <w:pStyle w:val="ListParagraph"/>
        <w:numPr>
          <w:ilvl w:val="0"/>
          <w:numId w:val="17"/>
        </w:numPr>
        <w:autoSpaceDE w:val="0"/>
        <w:autoSpaceDN w:val="0"/>
        <w:adjustRightInd w:val="0"/>
        <w:spacing w:after="0" w:line="240" w:lineRule="auto"/>
        <w:rPr>
          <w:rFonts w:cstheme="minorHAnsi"/>
          <w:sz w:val="24"/>
          <w:szCs w:val="24"/>
        </w:rPr>
      </w:pPr>
      <w:r w:rsidRPr="000E6D47">
        <w:rPr>
          <w:rFonts w:cstheme="minorHAnsi"/>
          <w:sz w:val="24"/>
          <w:szCs w:val="24"/>
        </w:rPr>
        <w:t xml:space="preserve">To raise awareness among all staff, both teaching and non-teaching, of the need to safeguard children through identification and prompt reporting of all </w:t>
      </w:r>
      <w:r w:rsidR="00101DA5" w:rsidRPr="000E6D47">
        <w:rPr>
          <w:rFonts w:cstheme="minorHAnsi"/>
          <w:sz w:val="24"/>
          <w:szCs w:val="24"/>
        </w:rPr>
        <w:t>concerns</w:t>
      </w:r>
      <w:r w:rsidRPr="000E6D47">
        <w:rPr>
          <w:rFonts w:cstheme="minorHAnsi"/>
          <w:sz w:val="24"/>
          <w:szCs w:val="24"/>
        </w:rPr>
        <w:t>.</w:t>
      </w:r>
    </w:p>
    <w:p w14:paraId="5106AB48" w14:textId="77777777" w:rsidR="000F36BB" w:rsidRPr="000E6D47" w:rsidRDefault="000F36BB" w:rsidP="00784E44">
      <w:pPr>
        <w:pStyle w:val="ListParagraph"/>
        <w:numPr>
          <w:ilvl w:val="0"/>
          <w:numId w:val="17"/>
        </w:numPr>
        <w:autoSpaceDE w:val="0"/>
        <w:autoSpaceDN w:val="0"/>
        <w:adjustRightInd w:val="0"/>
        <w:spacing w:after="0" w:line="240" w:lineRule="auto"/>
        <w:rPr>
          <w:rFonts w:cstheme="minorHAnsi"/>
          <w:sz w:val="24"/>
          <w:szCs w:val="24"/>
        </w:rPr>
      </w:pPr>
      <w:r w:rsidRPr="000E6D47">
        <w:rPr>
          <w:rFonts w:cstheme="minorHAnsi"/>
          <w:sz w:val="24"/>
          <w:szCs w:val="24"/>
        </w:rPr>
        <w:t>To have an open culture, where everyone feels able and supported to report their concerns.</w:t>
      </w:r>
    </w:p>
    <w:p w14:paraId="07E5D522" w14:textId="77777777" w:rsidR="00E93D41" w:rsidRPr="000E6D47" w:rsidRDefault="00E93D41" w:rsidP="00784E44">
      <w:pPr>
        <w:pStyle w:val="ListParagraph"/>
        <w:numPr>
          <w:ilvl w:val="0"/>
          <w:numId w:val="17"/>
        </w:numPr>
        <w:autoSpaceDE w:val="0"/>
        <w:autoSpaceDN w:val="0"/>
        <w:adjustRightInd w:val="0"/>
        <w:spacing w:after="0" w:line="240" w:lineRule="auto"/>
        <w:rPr>
          <w:rFonts w:cstheme="minorHAnsi"/>
          <w:sz w:val="24"/>
          <w:szCs w:val="24"/>
        </w:rPr>
      </w:pPr>
      <w:r w:rsidRPr="000E6D47">
        <w:rPr>
          <w:rFonts w:cstheme="minorHAnsi"/>
          <w:sz w:val="24"/>
          <w:szCs w:val="24"/>
        </w:rPr>
        <w:t>To ensure that rigorous systems of identification, reporting and monitoring are in place to protect all children from harm.</w:t>
      </w:r>
    </w:p>
    <w:p w14:paraId="172E2304" w14:textId="77777777" w:rsidR="00E93D41" w:rsidRPr="000E6D47" w:rsidRDefault="00E93D41" w:rsidP="00784E44">
      <w:pPr>
        <w:pStyle w:val="ListParagraph"/>
        <w:numPr>
          <w:ilvl w:val="0"/>
          <w:numId w:val="17"/>
        </w:numPr>
        <w:autoSpaceDE w:val="0"/>
        <w:autoSpaceDN w:val="0"/>
        <w:adjustRightInd w:val="0"/>
        <w:spacing w:after="0" w:line="240" w:lineRule="auto"/>
        <w:rPr>
          <w:rFonts w:cstheme="minorHAnsi"/>
          <w:sz w:val="24"/>
          <w:szCs w:val="24"/>
        </w:rPr>
      </w:pPr>
      <w:r w:rsidRPr="000E6D47">
        <w:rPr>
          <w:rFonts w:cstheme="minorHAnsi"/>
          <w:sz w:val="24"/>
          <w:szCs w:val="24"/>
        </w:rPr>
        <w:t xml:space="preserve">To establish clear and effective channels of communication between staff, and to develop effective working relationships with </w:t>
      </w:r>
      <w:r w:rsidR="00101DA5" w:rsidRPr="000E6D47">
        <w:rPr>
          <w:rFonts w:cstheme="minorHAnsi"/>
          <w:sz w:val="24"/>
          <w:szCs w:val="24"/>
        </w:rPr>
        <w:t xml:space="preserve">parents and </w:t>
      </w:r>
      <w:r w:rsidRPr="000E6D47">
        <w:rPr>
          <w:rFonts w:cstheme="minorHAnsi"/>
          <w:sz w:val="24"/>
          <w:szCs w:val="24"/>
        </w:rPr>
        <w:t>all other agencies involved in safeguarding children including Children</w:t>
      </w:r>
      <w:r w:rsidR="000F36BB" w:rsidRPr="000E6D47">
        <w:rPr>
          <w:rFonts w:cstheme="minorHAnsi"/>
          <w:sz w:val="24"/>
          <w:szCs w:val="24"/>
        </w:rPr>
        <w:t>’s</w:t>
      </w:r>
      <w:r w:rsidRPr="000E6D47">
        <w:rPr>
          <w:rFonts w:cstheme="minorHAnsi"/>
          <w:sz w:val="24"/>
          <w:szCs w:val="24"/>
        </w:rPr>
        <w:t xml:space="preserve"> Social Care, the police and health services.</w:t>
      </w:r>
    </w:p>
    <w:p w14:paraId="600203A1" w14:textId="77777777" w:rsidR="00E93D41" w:rsidRPr="000E6D47" w:rsidRDefault="00E93D41" w:rsidP="00784E44">
      <w:pPr>
        <w:pStyle w:val="ListParagraph"/>
        <w:numPr>
          <w:ilvl w:val="0"/>
          <w:numId w:val="17"/>
        </w:numPr>
        <w:autoSpaceDE w:val="0"/>
        <w:autoSpaceDN w:val="0"/>
        <w:adjustRightInd w:val="0"/>
        <w:spacing w:after="0" w:line="240" w:lineRule="auto"/>
        <w:rPr>
          <w:rFonts w:cstheme="minorHAnsi"/>
          <w:sz w:val="24"/>
          <w:szCs w:val="24"/>
        </w:rPr>
      </w:pPr>
      <w:r w:rsidRPr="000E6D47">
        <w:rPr>
          <w:rFonts w:cstheme="minorHAnsi"/>
          <w:sz w:val="24"/>
          <w:szCs w:val="24"/>
        </w:rPr>
        <w:t xml:space="preserve">To ensure that all adults have appropriate checks </w:t>
      </w:r>
      <w:r w:rsidR="003E2EC8" w:rsidRPr="000E6D47">
        <w:rPr>
          <w:rFonts w:cstheme="minorHAnsi"/>
          <w:sz w:val="24"/>
          <w:szCs w:val="24"/>
        </w:rPr>
        <w:t xml:space="preserve">and relevant safeguarding training </w:t>
      </w:r>
      <w:r w:rsidRPr="000E6D47">
        <w:rPr>
          <w:rFonts w:cstheme="minorHAnsi"/>
          <w:sz w:val="24"/>
          <w:szCs w:val="24"/>
        </w:rPr>
        <w:t>completed before working with children.</w:t>
      </w:r>
    </w:p>
    <w:p w14:paraId="485213A6" w14:textId="77777777" w:rsidR="00E93D41" w:rsidRPr="000E6D47" w:rsidRDefault="00E93D41" w:rsidP="00E93D41">
      <w:pPr>
        <w:autoSpaceDE w:val="0"/>
        <w:autoSpaceDN w:val="0"/>
        <w:adjustRightInd w:val="0"/>
        <w:spacing w:after="0" w:line="240" w:lineRule="auto"/>
        <w:rPr>
          <w:rFonts w:cstheme="minorHAnsi"/>
          <w:b/>
          <w:bCs/>
          <w:sz w:val="24"/>
          <w:szCs w:val="24"/>
        </w:rPr>
      </w:pPr>
    </w:p>
    <w:p w14:paraId="2141FE71" w14:textId="0EBCA637" w:rsidR="00E93D41" w:rsidRPr="000E6D47" w:rsidRDefault="00E93D41" w:rsidP="00E93D41">
      <w:pPr>
        <w:autoSpaceDE w:val="0"/>
        <w:autoSpaceDN w:val="0"/>
        <w:adjustRightInd w:val="0"/>
        <w:spacing w:after="0" w:line="240" w:lineRule="auto"/>
        <w:rPr>
          <w:rFonts w:cstheme="minorHAnsi"/>
          <w:b/>
          <w:bCs/>
          <w:sz w:val="24"/>
          <w:szCs w:val="24"/>
        </w:rPr>
      </w:pPr>
      <w:r w:rsidRPr="000E6D47">
        <w:rPr>
          <w:rFonts w:cstheme="minorHAnsi"/>
          <w:b/>
          <w:bCs/>
          <w:sz w:val="24"/>
          <w:szCs w:val="24"/>
        </w:rPr>
        <w:lastRenderedPageBreak/>
        <w:t>Roles and Responsibilities:</w:t>
      </w:r>
    </w:p>
    <w:p w14:paraId="7BCAE886" w14:textId="77777777" w:rsidR="00706626" w:rsidRPr="000E6D47" w:rsidRDefault="00706626" w:rsidP="00706626">
      <w:pPr>
        <w:spacing w:before="100" w:beforeAutospacing="1" w:after="100" w:afterAutospacing="1"/>
        <w:rPr>
          <w:rFonts w:cstheme="minorHAnsi"/>
          <w:sz w:val="24"/>
          <w:szCs w:val="24"/>
        </w:rPr>
      </w:pPr>
      <w:r w:rsidRPr="000E6D47">
        <w:rPr>
          <w:rFonts w:cstheme="minorHAnsi"/>
          <w:sz w:val="24"/>
          <w:szCs w:val="24"/>
        </w:rPr>
        <w:t xml:space="preserve">All adults working with children have a responsibility to protect </w:t>
      </w:r>
      <w:r w:rsidR="00101DA5" w:rsidRPr="000E6D47">
        <w:rPr>
          <w:rFonts w:cstheme="minorHAnsi"/>
          <w:sz w:val="24"/>
          <w:szCs w:val="24"/>
        </w:rPr>
        <w:t>them</w:t>
      </w:r>
      <w:r w:rsidRPr="000E6D47">
        <w:rPr>
          <w:rFonts w:cstheme="minorHAnsi"/>
          <w:sz w:val="24"/>
          <w:szCs w:val="24"/>
        </w:rPr>
        <w:t>.</w:t>
      </w:r>
      <w:r w:rsidRPr="000E6D47">
        <w:rPr>
          <w:rFonts w:cstheme="minorHAnsi"/>
          <w:sz w:val="24"/>
          <w:szCs w:val="24"/>
        </w:rPr>
        <w:br/>
      </w:r>
      <w:r w:rsidR="00101DA5" w:rsidRPr="000E6D47">
        <w:rPr>
          <w:rFonts w:cstheme="minorHAnsi"/>
          <w:sz w:val="24"/>
          <w:szCs w:val="24"/>
        </w:rPr>
        <w:t>At Watergate</w:t>
      </w:r>
      <w:r w:rsidRPr="000E6D47">
        <w:rPr>
          <w:rFonts w:cstheme="minorHAnsi"/>
          <w:sz w:val="24"/>
          <w:szCs w:val="24"/>
        </w:rPr>
        <w:t xml:space="preserve">, there are, however key people within school who have specific responsibilities. </w:t>
      </w:r>
    </w:p>
    <w:tbl>
      <w:tblPr>
        <w:tblW w:w="0" w:type="auto"/>
        <w:tblCellMar>
          <w:top w:w="15" w:type="dxa"/>
          <w:left w:w="15" w:type="dxa"/>
          <w:bottom w:w="15" w:type="dxa"/>
          <w:right w:w="15" w:type="dxa"/>
        </w:tblCellMar>
        <w:tblLook w:val="04A0" w:firstRow="1" w:lastRow="0" w:firstColumn="1" w:lastColumn="0" w:noHBand="0" w:noVBand="1"/>
      </w:tblPr>
      <w:tblGrid>
        <w:gridCol w:w="3542"/>
        <w:gridCol w:w="2682"/>
        <w:gridCol w:w="2792"/>
      </w:tblGrid>
      <w:tr w:rsidR="00706626" w:rsidRPr="000E6D47" w14:paraId="2D7749D8" w14:textId="77777777" w:rsidTr="00951AF3">
        <w:tc>
          <w:tcPr>
            <w:tcW w:w="3542" w:type="dxa"/>
            <w:tcBorders>
              <w:top w:val="single" w:sz="4" w:space="0" w:color="000000"/>
              <w:left w:val="single" w:sz="4" w:space="0" w:color="000000"/>
              <w:bottom w:val="single" w:sz="4" w:space="0" w:color="000000"/>
              <w:right w:val="single" w:sz="4" w:space="0" w:color="000000"/>
            </w:tcBorders>
            <w:vAlign w:val="center"/>
          </w:tcPr>
          <w:p w14:paraId="324754B7" w14:textId="77777777" w:rsidR="00706626" w:rsidRPr="000E6D47" w:rsidRDefault="00706626" w:rsidP="00951AF3">
            <w:pPr>
              <w:spacing w:before="100" w:beforeAutospacing="1" w:after="100" w:afterAutospacing="1"/>
              <w:rPr>
                <w:rFonts w:cstheme="minorHAnsi"/>
                <w:b/>
                <w:sz w:val="24"/>
                <w:szCs w:val="24"/>
              </w:rPr>
            </w:pPr>
            <w:r w:rsidRPr="000E6D47">
              <w:rPr>
                <w:rFonts w:cstheme="minorHAnsi"/>
                <w:b/>
                <w:sz w:val="24"/>
                <w:szCs w:val="24"/>
              </w:rPr>
              <w:t>Designated Safeguarding Leads</w:t>
            </w:r>
          </w:p>
        </w:tc>
        <w:tc>
          <w:tcPr>
            <w:tcW w:w="2682" w:type="dxa"/>
            <w:tcBorders>
              <w:top w:val="single" w:sz="4" w:space="0" w:color="000000"/>
              <w:left w:val="single" w:sz="4" w:space="0" w:color="000000"/>
              <w:bottom w:val="single" w:sz="4" w:space="0" w:color="000000"/>
              <w:right w:val="single" w:sz="4" w:space="0" w:color="000000"/>
            </w:tcBorders>
            <w:vAlign w:val="center"/>
          </w:tcPr>
          <w:p w14:paraId="7589CA04" w14:textId="77777777" w:rsidR="00706626" w:rsidRPr="000E6D47" w:rsidRDefault="00706626" w:rsidP="00951AF3">
            <w:pPr>
              <w:spacing w:line="240" w:lineRule="auto"/>
              <w:rPr>
                <w:rFonts w:cstheme="minorHAnsi"/>
                <w:b/>
                <w:sz w:val="24"/>
                <w:szCs w:val="24"/>
              </w:rPr>
            </w:pPr>
            <w:r w:rsidRPr="000E6D47">
              <w:rPr>
                <w:rFonts w:cstheme="minorHAnsi"/>
                <w:b/>
                <w:sz w:val="24"/>
                <w:szCs w:val="24"/>
              </w:rPr>
              <w:t>Deputy Designated Safeguarding Leads</w:t>
            </w:r>
            <w:r w:rsidR="00101DA5" w:rsidRPr="000E6D47">
              <w:rPr>
                <w:rFonts w:cstheme="minorHAnsi"/>
                <w:b/>
                <w:sz w:val="24"/>
                <w:szCs w:val="24"/>
              </w:rPr>
              <w:t xml:space="preserve"> &amp; Additional Designated Safeguarding Officers</w:t>
            </w:r>
          </w:p>
        </w:tc>
        <w:tc>
          <w:tcPr>
            <w:tcW w:w="2792" w:type="dxa"/>
            <w:tcBorders>
              <w:top w:val="single" w:sz="4" w:space="0" w:color="000000"/>
              <w:left w:val="single" w:sz="4" w:space="0" w:color="000000"/>
              <w:bottom w:val="single" w:sz="4" w:space="0" w:color="000000"/>
              <w:right w:val="single" w:sz="4" w:space="0" w:color="000000"/>
            </w:tcBorders>
            <w:vAlign w:val="center"/>
          </w:tcPr>
          <w:p w14:paraId="4217FDFA" w14:textId="77777777" w:rsidR="00706626" w:rsidRPr="000E6D47" w:rsidRDefault="00706626" w:rsidP="00951AF3">
            <w:pPr>
              <w:spacing w:before="100" w:beforeAutospacing="1" w:after="100" w:afterAutospacing="1"/>
              <w:rPr>
                <w:rFonts w:cstheme="minorHAnsi"/>
                <w:b/>
                <w:sz w:val="24"/>
                <w:szCs w:val="24"/>
              </w:rPr>
            </w:pPr>
            <w:r w:rsidRPr="000E6D47">
              <w:rPr>
                <w:rFonts w:cstheme="minorHAnsi"/>
                <w:b/>
                <w:sz w:val="24"/>
                <w:szCs w:val="24"/>
              </w:rPr>
              <w:t>Designated Governor for Safeguarding</w:t>
            </w:r>
          </w:p>
        </w:tc>
      </w:tr>
      <w:tr w:rsidR="00F74929" w:rsidRPr="000E6D47" w14:paraId="4E1F381B" w14:textId="77777777" w:rsidTr="00951AF3">
        <w:tc>
          <w:tcPr>
            <w:tcW w:w="3542" w:type="dxa"/>
            <w:tcBorders>
              <w:top w:val="single" w:sz="4" w:space="0" w:color="000000"/>
              <w:left w:val="single" w:sz="4" w:space="0" w:color="000000"/>
              <w:bottom w:val="single" w:sz="4" w:space="0" w:color="000000"/>
              <w:right w:val="single" w:sz="4" w:space="0" w:color="000000"/>
            </w:tcBorders>
            <w:hideMark/>
          </w:tcPr>
          <w:p w14:paraId="0E8AC946"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To attend safeguarding Level 3 refresher training every two years. (Minimum requirement).</w:t>
            </w:r>
          </w:p>
          <w:p w14:paraId="7D5830A8"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To access refresher Child Protection training every year.</w:t>
            </w:r>
          </w:p>
          <w:p w14:paraId="3B4FA002"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Deliver annual staff</w:t>
            </w:r>
            <w:r w:rsidRPr="000E6D47">
              <w:rPr>
                <w:rFonts w:cstheme="minorHAnsi"/>
                <w:sz w:val="24"/>
                <w:szCs w:val="24"/>
              </w:rPr>
              <w:br/>
              <w:t>training according to the needs of the team and/or in response to current practices.</w:t>
            </w:r>
          </w:p>
          <w:p w14:paraId="78BA33AE"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Liaise with class teachers, learning mentors and other relevant staff to provide support for the child in school.</w:t>
            </w:r>
          </w:p>
          <w:p w14:paraId="1A5D9AF1"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Liaise with agencies that support the child such as social care, Child and Adolescent Mental Health Services (CAMHS), Education Welfare Service and Educational Psychology service.</w:t>
            </w:r>
          </w:p>
          <w:p w14:paraId="140DC56D"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 xml:space="preserve">Support or lead </w:t>
            </w:r>
            <w:proofErr w:type="spellStart"/>
            <w:r w:rsidRPr="000E6D47">
              <w:rPr>
                <w:rFonts w:cstheme="minorHAnsi"/>
                <w:sz w:val="24"/>
                <w:szCs w:val="24"/>
              </w:rPr>
              <w:t>‘team</w:t>
            </w:r>
            <w:proofErr w:type="spellEnd"/>
            <w:r w:rsidRPr="000E6D47">
              <w:rPr>
                <w:rFonts w:cstheme="minorHAnsi"/>
                <w:sz w:val="24"/>
                <w:szCs w:val="24"/>
              </w:rPr>
              <w:t xml:space="preserve"> around the family’ (TAF) meetings and attend case conference reviews/ core group meetings.</w:t>
            </w:r>
          </w:p>
          <w:p w14:paraId="6F5BB113"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Ensure the child protection policy is reviewed, updated and enforced every year.</w:t>
            </w:r>
          </w:p>
          <w:p w14:paraId="2BA514DF"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To meet weekly with the Deputy/Assistant Heads to discuss ongoing CP concerns.</w:t>
            </w:r>
          </w:p>
          <w:p w14:paraId="771E894C"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lastRenderedPageBreak/>
              <w:t>To meet half-termly with designated governor to discuss safeguarding.</w:t>
            </w:r>
          </w:p>
          <w:p w14:paraId="69862417"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Ensure that relevant paperwork is copied and filed before being transferred to a pupil’s new school within 5 days.</w:t>
            </w:r>
          </w:p>
          <w:p w14:paraId="4CF0757B" w14:textId="5A236D61"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Promote educational outcomes by sharing about welfare, safeguarding and child protection issues information regarding vulnerable children with teachers and leadership staff.</w:t>
            </w:r>
          </w:p>
        </w:tc>
        <w:tc>
          <w:tcPr>
            <w:tcW w:w="2682" w:type="dxa"/>
            <w:tcBorders>
              <w:top w:val="single" w:sz="4" w:space="0" w:color="000000"/>
              <w:left w:val="single" w:sz="4" w:space="0" w:color="000000"/>
              <w:bottom w:val="single" w:sz="4" w:space="0" w:color="000000"/>
              <w:right w:val="single" w:sz="4" w:space="0" w:color="000000"/>
            </w:tcBorders>
            <w:hideMark/>
          </w:tcPr>
          <w:p w14:paraId="1C281914"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lastRenderedPageBreak/>
              <w:t>To attend safeguarding Level 3 refresher training every two years.</w:t>
            </w:r>
          </w:p>
          <w:p w14:paraId="4956CAE3"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To access refresher Child Protection training every year.</w:t>
            </w:r>
          </w:p>
          <w:p w14:paraId="21B25044"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During initial meeting with new pupils – make parents aware of safeguarding</w:t>
            </w:r>
            <w:r w:rsidRPr="000E6D47">
              <w:rPr>
                <w:rFonts w:cstheme="minorHAnsi"/>
                <w:sz w:val="24"/>
                <w:szCs w:val="24"/>
              </w:rPr>
              <w:br/>
              <w:t>policy.</w:t>
            </w:r>
          </w:p>
          <w:p w14:paraId="50BE0676"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Monitor children on CP register and all ‘live’ concerns.</w:t>
            </w:r>
          </w:p>
          <w:p w14:paraId="250ABAD4"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Receive current information for children on CP register weekly.</w:t>
            </w:r>
          </w:p>
          <w:p w14:paraId="27AE2851"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Lead/ attend TAF meetings as necessary.</w:t>
            </w:r>
          </w:p>
          <w:p w14:paraId="5F4D61F9"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To maintain good relations with the school community to ensure effective support and access to support.</w:t>
            </w:r>
          </w:p>
          <w:p w14:paraId="3BBD2891" w14:textId="77777777" w:rsidR="00F74929" w:rsidRPr="000E6D47" w:rsidRDefault="00F74929" w:rsidP="00F74929">
            <w:pPr>
              <w:spacing w:before="100" w:beforeAutospacing="1" w:after="100" w:afterAutospacing="1"/>
              <w:rPr>
                <w:rFonts w:cstheme="minorHAnsi"/>
                <w:sz w:val="24"/>
                <w:szCs w:val="24"/>
              </w:rPr>
            </w:pPr>
          </w:p>
        </w:tc>
        <w:tc>
          <w:tcPr>
            <w:tcW w:w="2792" w:type="dxa"/>
            <w:tcBorders>
              <w:top w:val="single" w:sz="4" w:space="0" w:color="000000"/>
              <w:left w:val="single" w:sz="4" w:space="0" w:color="000000"/>
              <w:bottom w:val="single" w:sz="4" w:space="0" w:color="000000"/>
              <w:right w:val="single" w:sz="4" w:space="0" w:color="000000"/>
            </w:tcBorders>
            <w:hideMark/>
          </w:tcPr>
          <w:p w14:paraId="434490C3"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To access refresher Child Protection training every year.</w:t>
            </w:r>
          </w:p>
          <w:p w14:paraId="3872666D"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Report to the governing body the number of cases (without names or details) of child protection issues in the school.</w:t>
            </w:r>
          </w:p>
          <w:p w14:paraId="17D0386B" w14:textId="7777777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Ensure safeguarding policy is reviewed annually.</w:t>
            </w:r>
          </w:p>
          <w:p w14:paraId="20007F45" w14:textId="2A112C07" w:rsidR="00F74929" w:rsidRPr="000E6D47" w:rsidRDefault="00F74929" w:rsidP="00F74929">
            <w:pPr>
              <w:spacing w:before="100" w:beforeAutospacing="1" w:after="100" w:afterAutospacing="1"/>
              <w:rPr>
                <w:rFonts w:cstheme="minorHAnsi"/>
                <w:sz w:val="24"/>
                <w:szCs w:val="24"/>
              </w:rPr>
            </w:pPr>
            <w:r w:rsidRPr="000E6D47">
              <w:rPr>
                <w:rFonts w:cstheme="minorHAnsi"/>
                <w:sz w:val="24"/>
                <w:szCs w:val="24"/>
              </w:rPr>
              <w:t>To oversee procedures relating to allegations made against the Head Teacher.</w:t>
            </w:r>
          </w:p>
        </w:tc>
      </w:tr>
    </w:tbl>
    <w:p w14:paraId="1EB84CEF" w14:textId="77777777" w:rsidR="00706626" w:rsidRPr="000E6D47" w:rsidRDefault="00706626" w:rsidP="00706626">
      <w:pPr>
        <w:rPr>
          <w:rFonts w:cstheme="minorHAnsi"/>
          <w:sz w:val="24"/>
          <w:szCs w:val="24"/>
        </w:rPr>
      </w:pPr>
    </w:p>
    <w:p w14:paraId="1F6C4099" w14:textId="77777777" w:rsidR="00842459" w:rsidRPr="000E6D47" w:rsidRDefault="00842459" w:rsidP="00842459">
      <w:pPr>
        <w:autoSpaceDE w:val="0"/>
        <w:autoSpaceDN w:val="0"/>
        <w:adjustRightInd w:val="0"/>
        <w:spacing w:after="0" w:line="240" w:lineRule="auto"/>
        <w:rPr>
          <w:rFonts w:cstheme="minorHAnsi"/>
          <w:b/>
          <w:bCs/>
          <w:sz w:val="24"/>
          <w:szCs w:val="24"/>
        </w:rPr>
      </w:pPr>
      <w:r w:rsidRPr="000E6D47">
        <w:rPr>
          <w:rFonts w:cstheme="minorHAnsi"/>
          <w:b/>
          <w:bCs/>
          <w:sz w:val="24"/>
          <w:szCs w:val="24"/>
        </w:rPr>
        <w:t>The Governing Body at Watergate School will ensure that:</w:t>
      </w:r>
    </w:p>
    <w:p w14:paraId="16F6E3E8" w14:textId="77777777" w:rsidR="00842459" w:rsidRPr="000E6D47" w:rsidRDefault="00842459" w:rsidP="00842459">
      <w:pPr>
        <w:autoSpaceDE w:val="0"/>
        <w:autoSpaceDN w:val="0"/>
        <w:adjustRightInd w:val="0"/>
        <w:spacing w:after="0" w:line="240" w:lineRule="auto"/>
        <w:rPr>
          <w:rFonts w:cstheme="minorHAnsi"/>
          <w:b/>
          <w:bCs/>
          <w:sz w:val="24"/>
          <w:szCs w:val="24"/>
        </w:rPr>
      </w:pPr>
    </w:p>
    <w:p w14:paraId="18920936" w14:textId="77777777" w:rsidR="00842459" w:rsidRPr="000E6D47" w:rsidRDefault="00842459" w:rsidP="00842459">
      <w:pPr>
        <w:pStyle w:val="ListParagraph"/>
        <w:numPr>
          <w:ilvl w:val="0"/>
          <w:numId w:val="18"/>
        </w:numPr>
        <w:autoSpaceDE w:val="0"/>
        <w:autoSpaceDN w:val="0"/>
        <w:adjustRightInd w:val="0"/>
        <w:spacing w:after="0" w:line="240" w:lineRule="auto"/>
        <w:rPr>
          <w:rFonts w:cstheme="minorHAnsi"/>
          <w:sz w:val="24"/>
          <w:szCs w:val="24"/>
        </w:rPr>
      </w:pPr>
      <w:r w:rsidRPr="000E6D47">
        <w:rPr>
          <w:rFonts w:cstheme="minorHAnsi"/>
          <w:sz w:val="24"/>
          <w:szCs w:val="24"/>
        </w:rPr>
        <w:t>The school has a Child Protection &amp; Safeguarding Policy and Procedures in place and that procedures are in accordance with statutory and</w:t>
      </w:r>
      <w:r w:rsidRPr="000E6D47">
        <w:rPr>
          <w:rFonts w:cstheme="minorHAnsi"/>
          <w:b/>
          <w:sz w:val="24"/>
          <w:szCs w:val="24"/>
        </w:rPr>
        <w:t xml:space="preserve"> </w:t>
      </w:r>
      <w:r w:rsidRPr="000E6D47">
        <w:rPr>
          <w:rFonts w:cstheme="minorHAnsi"/>
          <w:sz w:val="24"/>
          <w:szCs w:val="24"/>
        </w:rPr>
        <w:t>Local Authority (LA) guidance.</w:t>
      </w:r>
    </w:p>
    <w:p w14:paraId="35780C7F" w14:textId="77777777" w:rsidR="00842459" w:rsidRPr="000E6D47" w:rsidRDefault="00842459" w:rsidP="00842459">
      <w:pPr>
        <w:pStyle w:val="ListParagraph"/>
        <w:numPr>
          <w:ilvl w:val="0"/>
          <w:numId w:val="18"/>
        </w:numPr>
        <w:autoSpaceDE w:val="0"/>
        <w:autoSpaceDN w:val="0"/>
        <w:adjustRightInd w:val="0"/>
        <w:spacing w:after="0" w:line="240" w:lineRule="auto"/>
        <w:rPr>
          <w:rFonts w:cstheme="minorHAnsi"/>
          <w:sz w:val="24"/>
          <w:szCs w:val="24"/>
        </w:rPr>
      </w:pPr>
      <w:r w:rsidRPr="000E6D47">
        <w:rPr>
          <w:rFonts w:cstheme="minorHAnsi"/>
          <w:sz w:val="24"/>
          <w:szCs w:val="24"/>
        </w:rPr>
        <w:t>The Safeguarding Policy is made available to parents.</w:t>
      </w:r>
    </w:p>
    <w:p w14:paraId="59844099" w14:textId="77777777" w:rsidR="00842459" w:rsidRPr="000E6D47" w:rsidRDefault="00842459" w:rsidP="00842459">
      <w:pPr>
        <w:pStyle w:val="ListParagraph"/>
        <w:numPr>
          <w:ilvl w:val="0"/>
          <w:numId w:val="18"/>
        </w:numPr>
        <w:autoSpaceDE w:val="0"/>
        <w:autoSpaceDN w:val="0"/>
        <w:adjustRightInd w:val="0"/>
        <w:spacing w:after="0" w:line="240" w:lineRule="auto"/>
        <w:rPr>
          <w:rFonts w:cstheme="minorHAnsi"/>
          <w:sz w:val="24"/>
          <w:szCs w:val="24"/>
        </w:rPr>
      </w:pPr>
      <w:r w:rsidRPr="000E6D47">
        <w:rPr>
          <w:rFonts w:cstheme="minorHAnsi"/>
          <w:sz w:val="24"/>
          <w:szCs w:val="24"/>
        </w:rPr>
        <w:t>Safer recruitment procedures are used at all times, and all appropriate checks are carried out on staff and volunteers who work with children.</w:t>
      </w:r>
    </w:p>
    <w:p w14:paraId="41AF0CF7" w14:textId="77777777" w:rsidR="00842459" w:rsidRPr="000E6D47" w:rsidRDefault="00842459" w:rsidP="00842459">
      <w:pPr>
        <w:pStyle w:val="ListParagraph"/>
        <w:numPr>
          <w:ilvl w:val="0"/>
          <w:numId w:val="18"/>
        </w:numPr>
        <w:autoSpaceDE w:val="0"/>
        <w:autoSpaceDN w:val="0"/>
        <w:adjustRightInd w:val="0"/>
        <w:spacing w:after="0" w:line="240" w:lineRule="auto"/>
        <w:rPr>
          <w:rFonts w:cstheme="minorHAnsi"/>
          <w:sz w:val="24"/>
          <w:szCs w:val="24"/>
        </w:rPr>
      </w:pPr>
      <w:r w:rsidRPr="000E6D47">
        <w:rPr>
          <w:rFonts w:cstheme="minorHAnsi"/>
          <w:sz w:val="24"/>
          <w:szCs w:val="24"/>
        </w:rPr>
        <w:t>The Designated Safeguarding Lead (DSL) with responsibility for safeguarding is a member of the senior leadership team.</w:t>
      </w:r>
    </w:p>
    <w:p w14:paraId="73914255" w14:textId="562D2E33" w:rsidR="00842459" w:rsidRPr="000E6D47" w:rsidRDefault="00842459" w:rsidP="00842459">
      <w:pPr>
        <w:pStyle w:val="ListParagraph"/>
        <w:numPr>
          <w:ilvl w:val="0"/>
          <w:numId w:val="18"/>
        </w:numPr>
        <w:autoSpaceDE w:val="0"/>
        <w:autoSpaceDN w:val="0"/>
        <w:adjustRightInd w:val="0"/>
        <w:spacing w:after="0" w:line="240" w:lineRule="auto"/>
        <w:rPr>
          <w:rFonts w:cstheme="minorHAnsi"/>
          <w:sz w:val="24"/>
          <w:szCs w:val="24"/>
        </w:rPr>
      </w:pPr>
      <w:r w:rsidRPr="000E6D47">
        <w:rPr>
          <w:rFonts w:cstheme="minorHAnsi"/>
          <w:sz w:val="24"/>
          <w:szCs w:val="24"/>
        </w:rPr>
        <w:t xml:space="preserve">All staff </w:t>
      </w:r>
      <w:r w:rsidR="00F74929" w:rsidRPr="000E6D47">
        <w:rPr>
          <w:rFonts w:cstheme="minorHAnsi"/>
          <w:sz w:val="24"/>
          <w:szCs w:val="24"/>
        </w:rPr>
        <w:t xml:space="preserve">and governors </w:t>
      </w:r>
      <w:r w:rsidRPr="000E6D47">
        <w:rPr>
          <w:rFonts w:cstheme="minorHAnsi"/>
          <w:sz w:val="24"/>
          <w:szCs w:val="24"/>
        </w:rPr>
        <w:t>have undertaken the appropriate safeguarding training.</w:t>
      </w:r>
    </w:p>
    <w:p w14:paraId="26AAB895" w14:textId="77777777" w:rsidR="00842459" w:rsidRPr="000E6D47" w:rsidRDefault="00842459" w:rsidP="00842459">
      <w:pPr>
        <w:pStyle w:val="ListParagraph"/>
        <w:numPr>
          <w:ilvl w:val="0"/>
          <w:numId w:val="18"/>
        </w:numPr>
        <w:autoSpaceDE w:val="0"/>
        <w:autoSpaceDN w:val="0"/>
        <w:adjustRightInd w:val="0"/>
        <w:spacing w:after="0" w:line="240" w:lineRule="auto"/>
        <w:rPr>
          <w:rFonts w:cstheme="minorHAnsi"/>
          <w:sz w:val="24"/>
          <w:szCs w:val="24"/>
        </w:rPr>
      </w:pPr>
      <w:r w:rsidRPr="000E6D47">
        <w:rPr>
          <w:rFonts w:cstheme="minorHAnsi"/>
          <w:sz w:val="24"/>
          <w:szCs w:val="24"/>
        </w:rPr>
        <w:t>A nominated governor will have responsibility for liaising with the DSL, the LA and partner agencies.</w:t>
      </w:r>
    </w:p>
    <w:p w14:paraId="7E77EFC9" w14:textId="77777777" w:rsidR="00842459" w:rsidRPr="000E6D47" w:rsidRDefault="00842459" w:rsidP="00842459">
      <w:pPr>
        <w:pStyle w:val="ListParagraph"/>
        <w:numPr>
          <w:ilvl w:val="0"/>
          <w:numId w:val="18"/>
        </w:numPr>
        <w:autoSpaceDE w:val="0"/>
        <w:autoSpaceDN w:val="0"/>
        <w:adjustRightInd w:val="0"/>
        <w:spacing w:after="0" w:line="240" w:lineRule="auto"/>
        <w:rPr>
          <w:rFonts w:cstheme="minorHAnsi"/>
          <w:sz w:val="24"/>
          <w:szCs w:val="24"/>
        </w:rPr>
      </w:pPr>
      <w:r w:rsidRPr="000E6D47">
        <w:rPr>
          <w:rFonts w:cstheme="minorHAnsi"/>
          <w:sz w:val="24"/>
          <w:szCs w:val="24"/>
        </w:rPr>
        <w:t>Oversee procedures for dealing with allegations of abuse against staff and volunteers that comply with guidance from the LA and locally agreed inter-agency procedures.</w:t>
      </w:r>
    </w:p>
    <w:p w14:paraId="5A36F30B" w14:textId="77777777" w:rsidR="00842459" w:rsidRPr="000E6D47" w:rsidRDefault="00842459" w:rsidP="00842459">
      <w:pPr>
        <w:pStyle w:val="ListParagraph"/>
        <w:numPr>
          <w:ilvl w:val="0"/>
          <w:numId w:val="18"/>
        </w:numPr>
        <w:autoSpaceDE w:val="0"/>
        <w:autoSpaceDN w:val="0"/>
        <w:adjustRightInd w:val="0"/>
        <w:spacing w:after="0" w:line="240" w:lineRule="auto"/>
        <w:rPr>
          <w:rFonts w:cstheme="minorHAnsi"/>
          <w:sz w:val="24"/>
          <w:szCs w:val="24"/>
        </w:rPr>
      </w:pPr>
      <w:r w:rsidRPr="000E6D47">
        <w:rPr>
          <w:rFonts w:cstheme="minorHAnsi"/>
          <w:sz w:val="24"/>
          <w:szCs w:val="24"/>
        </w:rPr>
        <w:t>Policies and procedures are reviewed annually, providing information to the LA about them and about how the above duties have been discharged.</w:t>
      </w:r>
    </w:p>
    <w:p w14:paraId="0916E51C" w14:textId="77777777" w:rsidR="00842459" w:rsidRPr="000E6D47" w:rsidRDefault="00842459" w:rsidP="00842459">
      <w:pPr>
        <w:pStyle w:val="ListParagraph"/>
        <w:numPr>
          <w:ilvl w:val="0"/>
          <w:numId w:val="18"/>
        </w:numPr>
        <w:autoSpaceDE w:val="0"/>
        <w:autoSpaceDN w:val="0"/>
        <w:adjustRightInd w:val="0"/>
        <w:spacing w:after="0" w:line="240" w:lineRule="auto"/>
        <w:rPr>
          <w:rFonts w:cstheme="minorHAnsi"/>
          <w:sz w:val="24"/>
          <w:szCs w:val="24"/>
        </w:rPr>
      </w:pPr>
      <w:r w:rsidRPr="000E6D47">
        <w:rPr>
          <w:rFonts w:cstheme="minorHAnsi"/>
          <w:sz w:val="24"/>
          <w:szCs w:val="24"/>
        </w:rPr>
        <w:t>All members of the governing body will have a current enhanced DBS check and a s128 check as per DfE guidance.</w:t>
      </w:r>
    </w:p>
    <w:p w14:paraId="4E601D2A" w14:textId="77777777" w:rsidR="00842459" w:rsidRPr="000E6D47" w:rsidRDefault="00842459" w:rsidP="00842459">
      <w:pPr>
        <w:pStyle w:val="ListParagraph"/>
        <w:numPr>
          <w:ilvl w:val="0"/>
          <w:numId w:val="18"/>
        </w:numPr>
        <w:autoSpaceDE w:val="0"/>
        <w:autoSpaceDN w:val="0"/>
        <w:adjustRightInd w:val="0"/>
        <w:spacing w:after="0" w:line="240" w:lineRule="auto"/>
        <w:rPr>
          <w:rFonts w:cstheme="minorHAnsi"/>
          <w:sz w:val="24"/>
          <w:szCs w:val="24"/>
        </w:rPr>
      </w:pPr>
      <w:r w:rsidRPr="000E6D47">
        <w:rPr>
          <w:rFonts w:cstheme="minorHAnsi"/>
          <w:sz w:val="24"/>
          <w:szCs w:val="24"/>
        </w:rPr>
        <w:t>The Chair of Governors oversees appropriately anonymised LADO referral information as well as managing investigations into allegations made against the Headteacher</w:t>
      </w:r>
    </w:p>
    <w:p w14:paraId="584BC4B9" w14:textId="77777777" w:rsidR="00842459" w:rsidRPr="000E6D47" w:rsidRDefault="00842459" w:rsidP="00E93D41">
      <w:pPr>
        <w:autoSpaceDE w:val="0"/>
        <w:autoSpaceDN w:val="0"/>
        <w:adjustRightInd w:val="0"/>
        <w:spacing w:after="0" w:line="240" w:lineRule="auto"/>
        <w:rPr>
          <w:rFonts w:cstheme="minorHAnsi"/>
          <w:b/>
          <w:bCs/>
          <w:sz w:val="24"/>
          <w:szCs w:val="24"/>
        </w:rPr>
      </w:pPr>
    </w:p>
    <w:p w14:paraId="228A716B" w14:textId="77777777" w:rsidR="00E93D41" w:rsidRPr="000E6D47" w:rsidRDefault="00E93D41" w:rsidP="00E93D41">
      <w:pPr>
        <w:autoSpaceDE w:val="0"/>
        <w:autoSpaceDN w:val="0"/>
        <w:adjustRightInd w:val="0"/>
        <w:spacing w:after="0" w:line="240" w:lineRule="auto"/>
        <w:rPr>
          <w:rFonts w:cstheme="minorHAnsi"/>
          <w:b/>
          <w:bCs/>
          <w:sz w:val="24"/>
          <w:szCs w:val="24"/>
        </w:rPr>
      </w:pPr>
      <w:r w:rsidRPr="000E6D47">
        <w:rPr>
          <w:rFonts w:cstheme="minorHAnsi"/>
          <w:b/>
          <w:bCs/>
          <w:sz w:val="24"/>
          <w:szCs w:val="24"/>
        </w:rPr>
        <w:t>The Head</w:t>
      </w:r>
      <w:r w:rsidR="00174725" w:rsidRPr="000E6D47">
        <w:rPr>
          <w:rFonts w:cstheme="minorHAnsi"/>
          <w:b/>
          <w:bCs/>
          <w:sz w:val="24"/>
          <w:szCs w:val="24"/>
        </w:rPr>
        <w:t>t</w:t>
      </w:r>
      <w:r w:rsidRPr="000E6D47">
        <w:rPr>
          <w:rFonts w:cstheme="minorHAnsi"/>
          <w:b/>
          <w:bCs/>
          <w:sz w:val="24"/>
          <w:szCs w:val="24"/>
        </w:rPr>
        <w:t>eacher will:</w:t>
      </w:r>
    </w:p>
    <w:p w14:paraId="342DE140" w14:textId="77777777" w:rsidR="00E93D41" w:rsidRPr="000E6D47" w:rsidRDefault="00E93D41" w:rsidP="00E93D41">
      <w:pPr>
        <w:autoSpaceDE w:val="0"/>
        <w:autoSpaceDN w:val="0"/>
        <w:adjustRightInd w:val="0"/>
        <w:spacing w:after="0" w:line="240" w:lineRule="auto"/>
        <w:rPr>
          <w:rFonts w:cstheme="minorHAnsi"/>
          <w:b/>
          <w:bCs/>
          <w:sz w:val="24"/>
          <w:szCs w:val="24"/>
        </w:rPr>
      </w:pPr>
    </w:p>
    <w:p w14:paraId="5F2723BF" w14:textId="77777777" w:rsidR="00E93D41" w:rsidRPr="000E6D47" w:rsidRDefault="00E93D41" w:rsidP="00784E44">
      <w:pPr>
        <w:pStyle w:val="ListParagraph"/>
        <w:numPr>
          <w:ilvl w:val="0"/>
          <w:numId w:val="19"/>
        </w:numPr>
        <w:autoSpaceDE w:val="0"/>
        <w:autoSpaceDN w:val="0"/>
        <w:adjustRightInd w:val="0"/>
        <w:spacing w:after="0" w:line="240" w:lineRule="auto"/>
        <w:rPr>
          <w:rFonts w:cstheme="minorHAnsi"/>
          <w:sz w:val="24"/>
          <w:szCs w:val="24"/>
        </w:rPr>
      </w:pPr>
      <w:r w:rsidRPr="000E6D47">
        <w:rPr>
          <w:rFonts w:cstheme="minorHAnsi"/>
          <w:sz w:val="24"/>
          <w:szCs w:val="24"/>
        </w:rPr>
        <w:t>Ensure that all policies and procedures adopted by the Governing Body are fully implemented, and followed by the staff.</w:t>
      </w:r>
    </w:p>
    <w:p w14:paraId="7B934BDF" w14:textId="77777777" w:rsidR="00E93D41" w:rsidRPr="000E6D47" w:rsidRDefault="00E93D41" w:rsidP="00784E44">
      <w:pPr>
        <w:pStyle w:val="ListParagraph"/>
        <w:numPr>
          <w:ilvl w:val="0"/>
          <w:numId w:val="19"/>
        </w:numPr>
        <w:autoSpaceDE w:val="0"/>
        <w:autoSpaceDN w:val="0"/>
        <w:adjustRightInd w:val="0"/>
        <w:spacing w:after="0" w:line="240" w:lineRule="auto"/>
        <w:rPr>
          <w:rFonts w:cstheme="minorHAnsi"/>
          <w:sz w:val="24"/>
          <w:szCs w:val="24"/>
        </w:rPr>
      </w:pPr>
      <w:r w:rsidRPr="000E6D47">
        <w:rPr>
          <w:rFonts w:cstheme="minorHAnsi"/>
          <w:sz w:val="24"/>
          <w:szCs w:val="24"/>
        </w:rPr>
        <w:t>Work towards establishing and maintaining a culture in school where all staff and volunteers feel able to raise concerns about poor or unsafe practice in regard to children. These concerns will be treated sensitively and proacti</w:t>
      </w:r>
      <w:r w:rsidR="009638DD" w:rsidRPr="000E6D47">
        <w:rPr>
          <w:rFonts w:cstheme="minorHAnsi"/>
          <w:sz w:val="24"/>
          <w:szCs w:val="24"/>
        </w:rPr>
        <w:t>vely in line with the school’s W</w:t>
      </w:r>
      <w:r w:rsidRPr="000E6D47">
        <w:rPr>
          <w:rFonts w:cstheme="minorHAnsi"/>
          <w:sz w:val="24"/>
          <w:szCs w:val="24"/>
        </w:rPr>
        <w:t>histle-blowing policy.</w:t>
      </w:r>
    </w:p>
    <w:p w14:paraId="5CD2A305" w14:textId="77777777" w:rsidR="00E93D41" w:rsidRPr="000E6D47" w:rsidRDefault="00E93D41" w:rsidP="00784E44">
      <w:pPr>
        <w:pStyle w:val="ListParagraph"/>
        <w:numPr>
          <w:ilvl w:val="0"/>
          <w:numId w:val="19"/>
        </w:numPr>
        <w:autoSpaceDE w:val="0"/>
        <w:autoSpaceDN w:val="0"/>
        <w:adjustRightInd w:val="0"/>
        <w:spacing w:after="0" w:line="240" w:lineRule="auto"/>
        <w:rPr>
          <w:rFonts w:cstheme="minorHAnsi"/>
          <w:sz w:val="24"/>
          <w:szCs w:val="24"/>
        </w:rPr>
      </w:pPr>
      <w:r w:rsidRPr="000E6D47">
        <w:rPr>
          <w:rFonts w:cstheme="minorHAnsi"/>
          <w:sz w:val="24"/>
          <w:szCs w:val="24"/>
        </w:rPr>
        <w:lastRenderedPageBreak/>
        <w:t>Ensure that all relevant training for all staff is up-to-date and reviewed annually.</w:t>
      </w:r>
    </w:p>
    <w:p w14:paraId="17C4DE25" w14:textId="66518FEB" w:rsidR="00E93D41" w:rsidRPr="000E6D47" w:rsidRDefault="00E93D41" w:rsidP="00784E44">
      <w:pPr>
        <w:pStyle w:val="ListParagraph"/>
        <w:numPr>
          <w:ilvl w:val="0"/>
          <w:numId w:val="19"/>
        </w:numPr>
        <w:autoSpaceDE w:val="0"/>
        <w:autoSpaceDN w:val="0"/>
        <w:adjustRightInd w:val="0"/>
        <w:spacing w:after="0" w:line="240" w:lineRule="auto"/>
        <w:rPr>
          <w:rFonts w:cstheme="minorHAnsi"/>
          <w:sz w:val="24"/>
          <w:szCs w:val="24"/>
        </w:rPr>
      </w:pPr>
      <w:r w:rsidRPr="000E6D47">
        <w:rPr>
          <w:rFonts w:cstheme="minorHAnsi"/>
          <w:sz w:val="24"/>
          <w:szCs w:val="24"/>
        </w:rPr>
        <w:t xml:space="preserve">Ensure that all staff have received </w:t>
      </w:r>
      <w:r w:rsidR="009638DD" w:rsidRPr="000E6D47">
        <w:rPr>
          <w:rFonts w:cstheme="minorHAnsi"/>
          <w:sz w:val="24"/>
          <w:szCs w:val="24"/>
        </w:rPr>
        <w:t>‘S</w:t>
      </w:r>
      <w:r w:rsidRPr="000E6D47">
        <w:rPr>
          <w:rFonts w:cstheme="minorHAnsi"/>
          <w:sz w:val="24"/>
          <w:szCs w:val="24"/>
        </w:rPr>
        <w:t>ection 1</w:t>
      </w:r>
      <w:r w:rsidR="009638DD" w:rsidRPr="000E6D47">
        <w:rPr>
          <w:rFonts w:cstheme="minorHAnsi"/>
          <w:sz w:val="24"/>
          <w:szCs w:val="24"/>
        </w:rPr>
        <w:t>’ and ‘Annexe A’</w:t>
      </w:r>
      <w:r w:rsidRPr="000E6D47">
        <w:rPr>
          <w:rFonts w:cstheme="minorHAnsi"/>
          <w:sz w:val="24"/>
          <w:szCs w:val="24"/>
        </w:rPr>
        <w:t xml:space="preserve"> of Keeping Children Safe in Education</w:t>
      </w:r>
      <w:r w:rsidR="00CF5B39" w:rsidRPr="000E6D47">
        <w:rPr>
          <w:rFonts w:cstheme="minorHAnsi"/>
          <w:sz w:val="24"/>
          <w:szCs w:val="24"/>
        </w:rPr>
        <w:t xml:space="preserve"> </w:t>
      </w:r>
      <w:r w:rsidR="00D1695B" w:rsidRPr="000E6D47">
        <w:rPr>
          <w:rFonts w:cstheme="minorHAnsi"/>
          <w:sz w:val="24"/>
          <w:szCs w:val="24"/>
        </w:rPr>
        <w:t>2022</w:t>
      </w:r>
      <w:r w:rsidR="00CF5B39" w:rsidRPr="000E6D47">
        <w:rPr>
          <w:rFonts w:cstheme="minorHAnsi"/>
          <w:sz w:val="24"/>
          <w:szCs w:val="24"/>
        </w:rPr>
        <w:t xml:space="preserve"> </w:t>
      </w:r>
      <w:r w:rsidRPr="000E6D47">
        <w:rPr>
          <w:rFonts w:cstheme="minorHAnsi"/>
          <w:sz w:val="24"/>
          <w:szCs w:val="24"/>
        </w:rPr>
        <w:t>and have signed to acknowledge they have read and understood its contents.</w:t>
      </w:r>
    </w:p>
    <w:p w14:paraId="768AF76C" w14:textId="77777777" w:rsidR="00E93D41" w:rsidRPr="000E6D47" w:rsidRDefault="00B15BD5" w:rsidP="00784E44">
      <w:pPr>
        <w:pStyle w:val="ListParagraph"/>
        <w:numPr>
          <w:ilvl w:val="0"/>
          <w:numId w:val="19"/>
        </w:numPr>
        <w:autoSpaceDE w:val="0"/>
        <w:autoSpaceDN w:val="0"/>
        <w:adjustRightInd w:val="0"/>
        <w:spacing w:after="0" w:line="240" w:lineRule="auto"/>
        <w:rPr>
          <w:rFonts w:cstheme="minorHAnsi"/>
          <w:sz w:val="24"/>
          <w:szCs w:val="24"/>
        </w:rPr>
      </w:pPr>
      <w:r w:rsidRPr="000E6D47">
        <w:rPr>
          <w:rFonts w:cstheme="minorHAnsi"/>
          <w:sz w:val="24"/>
          <w:szCs w:val="24"/>
        </w:rPr>
        <w:t>To act as the Designated Safeguarding Lead.</w:t>
      </w:r>
    </w:p>
    <w:p w14:paraId="3C28F374" w14:textId="77777777" w:rsidR="00174725" w:rsidRPr="000E6D47" w:rsidRDefault="00174725" w:rsidP="00E93D41">
      <w:pPr>
        <w:autoSpaceDE w:val="0"/>
        <w:autoSpaceDN w:val="0"/>
        <w:adjustRightInd w:val="0"/>
        <w:spacing w:after="0" w:line="240" w:lineRule="auto"/>
        <w:rPr>
          <w:rFonts w:cstheme="minorHAnsi"/>
          <w:b/>
          <w:bCs/>
          <w:sz w:val="24"/>
          <w:szCs w:val="24"/>
        </w:rPr>
      </w:pPr>
    </w:p>
    <w:p w14:paraId="0A108E26" w14:textId="77777777" w:rsidR="00E93D41" w:rsidRPr="000E6D47" w:rsidRDefault="00E93D41" w:rsidP="00E93D41">
      <w:pPr>
        <w:autoSpaceDE w:val="0"/>
        <w:autoSpaceDN w:val="0"/>
        <w:adjustRightInd w:val="0"/>
        <w:spacing w:after="0" w:line="240" w:lineRule="auto"/>
        <w:rPr>
          <w:rFonts w:cstheme="minorHAnsi"/>
          <w:b/>
          <w:bCs/>
          <w:sz w:val="24"/>
          <w:szCs w:val="24"/>
        </w:rPr>
      </w:pPr>
      <w:r w:rsidRPr="000E6D47">
        <w:rPr>
          <w:rFonts w:cstheme="minorHAnsi"/>
          <w:b/>
          <w:bCs/>
          <w:sz w:val="24"/>
          <w:szCs w:val="24"/>
        </w:rPr>
        <w:t xml:space="preserve">The Designated Safeguarding Lead </w:t>
      </w:r>
      <w:r w:rsidR="00855EF2" w:rsidRPr="000E6D47">
        <w:rPr>
          <w:rFonts w:cstheme="minorHAnsi"/>
          <w:b/>
          <w:bCs/>
          <w:sz w:val="24"/>
          <w:szCs w:val="24"/>
        </w:rPr>
        <w:t xml:space="preserve">(DSL) </w:t>
      </w:r>
      <w:r w:rsidRPr="000E6D47">
        <w:rPr>
          <w:rFonts w:cstheme="minorHAnsi"/>
          <w:b/>
          <w:bCs/>
          <w:sz w:val="24"/>
          <w:szCs w:val="24"/>
        </w:rPr>
        <w:t>will:</w:t>
      </w:r>
    </w:p>
    <w:p w14:paraId="3829F596" w14:textId="77777777" w:rsidR="00E93D41" w:rsidRPr="000E6D47" w:rsidRDefault="00E93D41" w:rsidP="00E93D41">
      <w:pPr>
        <w:autoSpaceDE w:val="0"/>
        <w:autoSpaceDN w:val="0"/>
        <w:adjustRightInd w:val="0"/>
        <w:spacing w:after="0" w:line="240" w:lineRule="auto"/>
        <w:rPr>
          <w:rFonts w:cstheme="minorHAnsi"/>
          <w:sz w:val="24"/>
          <w:szCs w:val="24"/>
        </w:rPr>
      </w:pPr>
    </w:p>
    <w:p w14:paraId="780A76BD" w14:textId="77777777" w:rsidR="00F74929" w:rsidRPr="000E6D47" w:rsidRDefault="00F74929" w:rsidP="00F74929">
      <w:pPr>
        <w:pStyle w:val="ListParagraph"/>
        <w:numPr>
          <w:ilvl w:val="0"/>
          <w:numId w:val="20"/>
        </w:numPr>
        <w:autoSpaceDE w:val="0"/>
        <w:autoSpaceDN w:val="0"/>
        <w:adjustRightInd w:val="0"/>
        <w:spacing w:after="0" w:line="240" w:lineRule="auto"/>
        <w:rPr>
          <w:rFonts w:cstheme="minorHAnsi"/>
          <w:sz w:val="24"/>
          <w:szCs w:val="24"/>
        </w:rPr>
      </w:pPr>
      <w:r w:rsidRPr="000E6D47">
        <w:rPr>
          <w:rFonts w:cstheme="minorHAnsi"/>
          <w:sz w:val="24"/>
          <w:szCs w:val="24"/>
        </w:rPr>
        <w:t>Have received the appropriate official training, which will be undertaken every two years, and obtain access to resources and attend any relevant or refresher training courses.</w:t>
      </w:r>
    </w:p>
    <w:p w14:paraId="447A1AFC" w14:textId="77777777" w:rsidR="00F74929" w:rsidRPr="000E6D47" w:rsidRDefault="00F74929" w:rsidP="00F74929">
      <w:pPr>
        <w:pStyle w:val="ListParagraph"/>
        <w:numPr>
          <w:ilvl w:val="0"/>
          <w:numId w:val="20"/>
        </w:numPr>
        <w:autoSpaceDE w:val="0"/>
        <w:autoSpaceDN w:val="0"/>
        <w:adjustRightInd w:val="0"/>
        <w:spacing w:after="0" w:line="240" w:lineRule="auto"/>
        <w:rPr>
          <w:rFonts w:cstheme="minorHAnsi"/>
          <w:sz w:val="24"/>
          <w:szCs w:val="24"/>
        </w:rPr>
      </w:pPr>
      <w:r w:rsidRPr="000E6D47">
        <w:rPr>
          <w:rFonts w:cstheme="minorHAnsi"/>
          <w:sz w:val="24"/>
          <w:szCs w:val="24"/>
        </w:rPr>
        <w:t>Ensure each member of staff has access to and understands the school’s Safeguarding Policy and procedures, including new and part time staff. The DSL should ensure the school’s policies are known and used appropriately.</w:t>
      </w:r>
    </w:p>
    <w:p w14:paraId="1B6A05CC" w14:textId="77777777" w:rsidR="00F74929" w:rsidRPr="000E6D47" w:rsidRDefault="00F74929" w:rsidP="00F74929">
      <w:pPr>
        <w:pStyle w:val="ListParagraph"/>
        <w:numPr>
          <w:ilvl w:val="0"/>
          <w:numId w:val="20"/>
        </w:numPr>
        <w:autoSpaceDE w:val="0"/>
        <w:autoSpaceDN w:val="0"/>
        <w:adjustRightInd w:val="0"/>
        <w:spacing w:after="0" w:line="240" w:lineRule="auto"/>
        <w:rPr>
          <w:rFonts w:cstheme="minorHAnsi"/>
          <w:sz w:val="24"/>
          <w:szCs w:val="24"/>
        </w:rPr>
      </w:pPr>
      <w:r w:rsidRPr="000E6D47">
        <w:rPr>
          <w:rFonts w:cstheme="minorHAnsi"/>
          <w:sz w:val="24"/>
          <w:szCs w:val="24"/>
        </w:rPr>
        <w:t>Ensure the Safeguarding policy is available publicly and parents are aware of the fact that referrals about suspected abuse or neglect may be made and the role and responsibility the school has in this.</w:t>
      </w:r>
    </w:p>
    <w:p w14:paraId="4D6D2B31" w14:textId="77777777" w:rsidR="00F74929" w:rsidRPr="000E6D47" w:rsidRDefault="00F74929" w:rsidP="00F74929">
      <w:pPr>
        <w:pStyle w:val="ListParagraph"/>
        <w:numPr>
          <w:ilvl w:val="0"/>
          <w:numId w:val="20"/>
        </w:numPr>
        <w:autoSpaceDE w:val="0"/>
        <w:autoSpaceDN w:val="0"/>
        <w:adjustRightInd w:val="0"/>
        <w:spacing w:after="0" w:line="240" w:lineRule="auto"/>
        <w:rPr>
          <w:rFonts w:cstheme="minorHAnsi"/>
          <w:sz w:val="24"/>
          <w:szCs w:val="24"/>
        </w:rPr>
      </w:pPr>
      <w:r w:rsidRPr="000E6D47">
        <w:rPr>
          <w:rFonts w:cstheme="minorHAnsi"/>
          <w:sz w:val="24"/>
          <w:szCs w:val="24"/>
        </w:rPr>
        <w:t>Understand the assessment process for providing early help and intervention, for example through locally agreed common and shared assessment processes such as Early Help Assessments.</w:t>
      </w:r>
    </w:p>
    <w:p w14:paraId="701EC699" w14:textId="77777777" w:rsidR="00F74929" w:rsidRPr="000E6D47" w:rsidRDefault="00F74929" w:rsidP="00F74929">
      <w:pPr>
        <w:pStyle w:val="ListParagraph"/>
        <w:numPr>
          <w:ilvl w:val="0"/>
          <w:numId w:val="20"/>
        </w:numPr>
        <w:autoSpaceDE w:val="0"/>
        <w:autoSpaceDN w:val="0"/>
        <w:adjustRightInd w:val="0"/>
        <w:spacing w:after="0" w:line="240" w:lineRule="auto"/>
        <w:rPr>
          <w:rFonts w:cstheme="minorHAnsi"/>
          <w:sz w:val="24"/>
          <w:szCs w:val="24"/>
        </w:rPr>
      </w:pPr>
      <w:r w:rsidRPr="000E6D47">
        <w:rPr>
          <w:rFonts w:cstheme="minorHAnsi"/>
          <w:sz w:val="24"/>
          <w:szCs w:val="24"/>
        </w:rPr>
        <w:t>Be able to keep detailed, accurate and secure written records of all concerns and referrals.</w:t>
      </w:r>
    </w:p>
    <w:p w14:paraId="67B5C694" w14:textId="77777777" w:rsidR="00F74929" w:rsidRPr="000E6D47" w:rsidRDefault="00F74929" w:rsidP="00F74929">
      <w:pPr>
        <w:pStyle w:val="ListParagraph"/>
        <w:numPr>
          <w:ilvl w:val="0"/>
          <w:numId w:val="20"/>
        </w:numPr>
        <w:autoSpaceDE w:val="0"/>
        <w:autoSpaceDN w:val="0"/>
        <w:adjustRightInd w:val="0"/>
        <w:spacing w:after="0" w:line="240" w:lineRule="auto"/>
        <w:rPr>
          <w:rFonts w:cstheme="minorHAnsi"/>
          <w:sz w:val="24"/>
          <w:szCs w:val="24"/>
        </w:rPr>
      </w:pPr>
      <w:r w:rsidRPr="000E6D47">
        <w:rPr>
          <w:rFonts w:cstheme="minorHAnsi"/>
          <w:sz w:val="24"/>
          <w:szCs w:val="24"/>
        </w:rPr>
        <w:t>Have a working knowledge of how local authorities conduct a Child Protection Case Conference and a Child Protection Review Conference and be able to attend and contribute to these effectively when required to do so.</w:t>
      </w:r>
    </w:p>
    <w:p w14:paraId="4390044A" w14:textId="77777777" w:rsidR="00F74929" w:rsidRPr="000E6D47" w:rsidRDefault="00F74929" w:rsidP="00F74929">
      <w:pPr>
        <w:pStyle w:val="ListParagraph"/>
        <w:numPr>
          <w:ilvl w:val="0"/>
          <w:numId w:val="20"/>
        </w:numPr>
        <w:autoSpaceDE w:val="0"/>
        <w:autoSpaceDN w:val="0"/>
        <w:adjustRightInd w:val="0"/>
        <w:spacing w:after="0" w:line="240" w:lineRule="auto"/>
        <w:rPr>
          <w:rFonts w:cstheme="minorHAnsi"/>
          <w:sz w:val="24"/>
          <w:szCs w:val="24"/>
        </w:rPr>
      </w:pPr>
      <w:r w:rsidRPr="000E6D47">
        <w:rPr>
          <w:rFonts w:cstheme="minorHAnsi"/>
          <w:sz w:val="24"/>
          <w:szCs w:val="24"/>
        </w:rPr>
        <w:t>Be alert to the specific needs of children in need, those with special educational needs/disability and young carers.</w:t>
      </w:r>
    </w:p>
    <w:p w14:paraId="070173A3" w14:textId="77777777" w:rsidR="00F74929" w:rsidRPr="000E6D47" w:rsidRDefault="00F74929" w:rsidP="00F74929">
      <w:pPr>
        <w:pStyle w:val="ListParagraph"/>
        <w:numPr>
          <w:ilvl w:val="0"/>
          <w:numId w:val="20"/>
        </w:numPr>
        <w:autoSpaceDE w:val="0"/>
        <w:autoSpaceDN w:val="0"/>
        <w:adjustRightInd w:val="0"/>
        <w:spacing w:after="0" w:line="240" w:lineRule="auto"/>
        <w:rPr>
          <w:rFonts w:cstheme="minorHAnsi"/>
          <w:sz w:val="24"/>
          <w:szCs w:val="24"/>
        </w:rPr>
      </w:pPr>
      <w:r w:rsidRPr="000E6D47">
        <w:rPr>
          <w:rFonts w:cstheme="minorHAnsi"/>
          <w:sz w:val="24"/>
          <w:szCs w:val="24"/>
        </w:rPr>
        <w:t>Encourage a culture of listening to children among all staff.</w:t>
      </w:r>
    </w:p>
    <w:p w14:paraId="5DBDE524" w14:textId="77777777" w:rsidR="00F74929" w:rsidRPr="000E6D47" w:rsidRDefault="00F74929" w:rsidP="00F74929">
      <w:pPr>
        <w:pStyle w:val="ListParagraph"/>
        <w:numPr>
          <w:ilvl w:val="0"/>
          <w:numId w:val="20"/>
        </w:numPr>
        <w:autoSpaceDE w:val="0"/>
        <w:autoSpaceDN w:val="0"/>
        <w:adjustRightInd w:val="0"/>
        <w:spacing w:after="0" w:line="240" w:lineRule="auto"/>
        <w:rPr>
          <w:rFonts w:cstheme="minorHAnsi"/>
          <w:sz w:val="24"/>
          <w:szCs w:val="24"/>
        </w:rPr>
      </w:pPr>
      <w:r w:rsidRPr="000E6D47">
        <w:rPr>
          <w:rFonts w:cstheme="minorHAnsi"/>
          <w:sz w:val="24"/>
          <w:szCs w:val="24"/>
        </w:rPr>
        <w:t>Act as a source of support, advice and expertise to staff on matters of safety and safeguarding and, when deciding whether to make a referral, liaise with the appropriate agencies.</w:t>
      </w:r>
    </w:p>
    <w:p w14:paraId="590C875E" w14:textId="77777777" w:rsidR="00F74929" w:rsidRPr="000E6D47" w:rsidRDefault="00F74929" w:rsidP="00F74929">
      <w:pPr>
        <w:pStyle w:val="ListParagraph"/>
        <w:numPr>
          <w:ilvl w:val="0"/>
          <w:numId w:val="20"/>
        </w:numPr>
        <w:autoSpaceDE w:val="0"/>
        <w:autoSpaceDN w:val="0"/>
        <w:adjustRightInd w:val="0"/>
        <w:spacing w:after="0" w:line="240" w:lineRule="auto"/>
        <w:rPr>
          <w:rFonts w:cstheme="minorHAnsi"/>
          <w:sz w:val="24"/>
          <w:szCs w:val="24"/>
        </w:rPr>
      </w:pPr>
      <w:r w:rsidRPr="000E6D47">
        <w:rPr>
          <w:rFonts w:cstheme="minorHAnsi"/>
          <w:sz w:val="24"/>
          <w:szCs w:val="24"/>
        </w:rPr>
        <w:t>Refer all cases of suspected or alleged abuse or harm by a member of the school staff</w:t>
      </w:r>
      <w:r w:rsidRPr="000E6D47">
        <w:rPr>
          <w:rFonts w:cstheme="minorHAnsi"/>
          <w:b/>
          <w:sz w:val="24"/>
          <w:szCs w:val="24"/>
        </w:rPr>
        <w:t xml:space="preserve">, </w:t>
      </w:r>
      <w:r w:rsidRPr="000E6D47">
        <w:rPr>
          <w:rFonts w:cstheme="minorHAnsi"/>
          <w:sz w:val="24"/>
          <w:szCs w:val="24"/>
        </w:rPr>
        <w:t>colleague or volunteer</w:t>
      </w:r>
      <w:r w:rsidRPr="000E6D47">
        <w:rPr>
          <w:rFonts w:cstheme="minorHAnsi"/>
          <w:b/>
          <w:sz w:val="24"/>
          <w:szCs w:val="24"/>
        </w:rPr>
        <w:t xml:space="preserve"> </w:t>
      </w:r>
      <w:r w:rsidRPr="000E6D47">
        <w:rPr>
          <w:rFonts w:cstheme="minorHAnsi"/>
          <w:sz w:val="24"/>
          <w:szCs w:val="24"/>
        </w:rPr>
        <w:t xml:space="preserve">known to work with children to the local authority children’s social care and the LA Designated Officer (LADO) </w:t>
      </w:r>
    </w:p>
    <w:p w14:paraId="50B21390" w14:textId="77777777" w:rsidR="00F74929" w:rsidRPr="000E6D47" w:rsidRDefault="00F74929" w:rsidP="00F74929">
      <w:pPr>
        <w:pStyle w:val="ListParagraph"/>
        <w:numPr>
          <w:ilvl w:val="0"/>
          <w:numId w:val="20"/>
        </w:numPr>
        <w:autoSpaceDE w:val="0"/>
        <w:autoSpaceDN w:val="0"/>
        <w:adjustRightInd w:val="0"/>
        <w:spacing w:after="0" w:line="240" w:lineRule="auto"/>
        <w:rPr>
          <w:rFonts w:cstheme="minorHAnsi"/>
          <w:sz w:val="24"/>
          <w:szCs w:val="24"/>
        </w:rPr>
      </w:pPr>
      <w:r w:rsidRPr="000E6D47">
        <w:rPr>
          <w:rFonts w:cstheme="minorHAnsi"/>
          <w:sz w:val="24"/>
          <w:szCs w:val="24"/>
        </w:rPr>
        <w:t>Ensure the school’s safeguarding policy is reviewed annually, and the procedures and implementation are updated and reviewed regularly, working with the governing body regarding this.</w:t>
      </w:r>
    </w:p>
    <w:p w14:paraId="5AA56329" w14:textId="68D6D6E5" w:rsidR="00F74929" w:rsidRPr="000E6D47" w:rsidRDefault="00F74929" w:rsidP="00F74929">
      <w:pPr>
        <w:pStyle w:val="ListParagraph"/>
        <w:numPr>
          <w:ilvl w:val="0"/>
          <w:numId w:val="20"/>
        </w:numPr>
        <w:autoSpaceDE w:val="0"/>
        <w:autoSpaceDN w:val="0"/>
        <w:adjustRightInd w:val="0"/>
        <w:spacing w:after="0" w:line="240" w:lineRule="auto"/>
        <w:rPr>
          <w:rFonts w:cstheme="minorHAnsi"/>
          <w:sz w:val="24"/>
          <w:szCs w:val="24"/>
        </w:rPr>
      </w:pPr>
      <w:r w:rsidRPr="000E6D47">
        <w:rPr>
          <w:rFonts w:cstheme="minorHAnsi"/>
          <w:sz w:val="24"/>
          <w:szCs w:val="24"/>
        </w:rPr>
        <w:t xml:space="preserve">Where children leave the school (including in year transfers) the designated safeguarding lead should ensure their child protection file is transferred to the new school as soon as possible, and within 5 days for an in-year transfer or within the first 5 days of the start of a new term. This should be transferred separately from the main pupil file, ensuring secure transit, and confirmation of receipt should be obtained. The DSL should ensure a copy of the file is kept for their own records. </w:t>
      </w:r>
    </w:p>
    <w:p w14:paraId="15DA12A9" w14:textId="77777777" w:rsidR="00F74929" w:rsidRPr="000E6D47" w:rsidRDefault="00F74929" w:rsidP="00F74929">
      <w:pPr>
        <w:pStyle w:val="ListParagraph"/>
        <w:numPr>
          <w:ilvl w:val="0"/>
          <w:numId w:val="20"/>
        </w:numPr>
        <w:autoSpaceDE w:val="0"/>
        <w:autoSpaceDN w:val="0"/>
        <w:adjustRightInd w:val="0"/>
        <w:spacing w:after="0" w:line="240" w:lineRule="auto"/>
        <w:rPr>
          <w:rFonts w:cstheme="minorHAnsi"/>
          <w:sz w:val="24"/>
          <w:szCs w:val="24"/>
        </w:rPr>
      </w:pPr>
      <w:r w:rsidRPr="000E6D47">
        <w:rPr>
          <w:rFonts w:cstheme="minorHAnsi"/>
          <w:sz w:val="24"/>
          <w:szCs w:val="24"/>
        </w:rPr>
        <w:t>Ensure that safeguarding issues are regularly discussed at Governors, SLT and staff meetings.</w:t>
      </w:r>
    </w:p>
    <w:p w14:paraId="6A0A8D0C" w14:textId="77777777" w:rsidR="00F74929" w:rsidRPr="000E6D47" w:rsidRDefault="00F74929" w:rsidP="00F74929">
      <w:pPr>
        <w:pStyle w:val="ListParagraph"/>
        <w:numPr>
          <w:ilvl w:val="0"/>
          <w:numId w:val="20"/>
        </w:numPr>
        <w:autoSpaceDE w:val="0"/>
        <w:autoSpaceDN w:val="0"/>
        <w:adjustRightInd w:val="0"/>
        <w:spacing w:after="0" w:line="240" w:lineRule="auto"/>
        <w:rPr>
          <w:rFonts w:cstheme="minorHAnsi"/>
          <w:sz w:val="24"/>
          <w:szCs w:val="24"/>
        </w:rPr>
      </w:pPr>
      <w:r w:rsidRPr="000E6D47">
        <w:rPr>
          <w:rFonts w:cstheme="minorHAnsi"/>
          <w:sz w:val="24"/>
          <w:szCs w:val="24"/>
        </w:rPr>
        <w:t>Ensure all members of the governing body have attend Safeguarding and Child protection (including online safety) training as part of their induction.</w:t>
      </w:r>
    </w:p>
    <w:p w14:paraId="31D1F348" w14:textId="718E4F13" w:rsidR="00F74929" w:rsidRPr="000E6D47" w:rsidRDefault="00F74929" w:rsidP="00F74929">
      <w:pPr>
        <w:pStyle w:val="ListParagraph"/>
        <w:numPr>
          <w:ilvl w:val="0"/>
          <w:numId w:val="20"/>
        </w:numPr>
        <w:autoSpaceDE w:val="0"/>
        <w:autoSpaceDN w:val="0"/>
        <w:adjustRightInd w:val="0"/>
        <w:spacing w:after="0" w:line="240" w:lineRule="auto"/>
        <w:rPr>
          <w:rFonts w:cstheme="minorHAnsi"/>
          <w:sz w:val="24"/>
          <w:szCs w:val="24"/>
        </w:rPr>
      </w:pPr>
      <w:r w:rsidRPr="000E6D47">
        <w:rPr>
          <w:rFonts w:cstheme="minorHAnsi"/>
          <w:sz w:val="24"/>
          <w:szCs w:val="24"/>
        </w:rPr>
        <w:t xml:space="preserve">Promote educational outcomes by sharing the information about the welfare, safeguarding and child protection issues that children, including children with </w:t>
      </w:r>
      <w:r w:rsidRPr="000E6D47">
        <w:rPr>
          <w:rFonts w:cstheme="minorHAnsi"/>
          <w:sz w:val="24"/>
          <w:szCs w:val="24"/>
        </w:rPr>
        <w:lastRenderedPageBreak/>
        <w:t>a social worker, are experiencing, or have experienced, with teachers and school leadership staff.</w:t>
      </w:r>
    </w:p>
    <w:p w14:paraId="40011F1E" w14:textId="77777777" w:rsidR="00BA33CF" w:rsidRPr="000E6D47" w:rsidRDefault="00BA33CF" w:rsidP="009F0191">
      <w:pPr>
        <w:rPr>
          <w:rFonts w:cstheme="minorHAnsi"/>
          <w:b/>
          <w:sz w:val="24"/>
          <w:szCs w:val="24"/>
        </w:rPr>
      </w:pPr>
    </w:p>
    <w:p w14:paraId="22C01F13" w14:textId="76413E54" w:rsidR="00842459" w:rsidRPr="000E6D47" w:rsidRDefault="00842459" w:rsidP="009F0191">
      <w:pPr>
        <w:rPr>
          <w:rFonts w:cstheme="minorHAnsi"/>
          <w:b/>
          <w:sz w:val="24"/>
          <w:szCs w:val="24"/>
        </w:rPr>
      </w:pPr>
      <w:r w:rsidRPr="000E6D47">
        <w:rPr>
          <w:rFonts w:cstheme="minorHAnsi"/>
          <w:b/>
          <w:sz w:val="24"/>
          <w:szCs w:val="24"/>
        </w:rPr>
        <w:t>Deputy Designated Safeguarding Leads (DDSLs) and Additional Safeguarding Officers</w:t>
      </w:r>
      <w:r w:rsidR="0082254F" w:rsidRPr="000E6D47">
        <w:rPr>
          <w:rFonts w:cstheme="minorHAnsi"/>
          <w:b/>
          <w:sz w:val="24"/>
          <w:szCs w:val="24"/>
        </w:rPr>
        <w:t xml:space="preserve"> (ASOs)</w:t>
      </w:r>
      <w:r w:rsidRPr="000E6D47">
        <w:rPr>
          <w:rFonts w:cstheme="minorHAnsi"/>
          <w:b/>
          <w:sz w:val="24"/>
          <w:szCs w:val="24"/>
        </w:rPr>
        <w:t xml:space="preserve"> will:</w:t>
      </w:r>
    </w:p>
    <w:p w14:paraId="3F74E4BC" w14:textId="77777777" w:rsidR="00842459" w:rsidRPr="000E6D47" w:rsidRDefault="00842459" w:rsidP="00842459">
      <w:pPr>
        <w:pStyle w:val="ListParagraph"/>
        <w:numPr>
          <w:ilvl w:val="0"/>
          <w:numId w:val="66"/>
        </w:numPr>
        <w:rPr>
          <w:rFonts w:cstheme="minorHAnsi"/>
          <w:b/>
          <w:sz w:val="24"/>
          <w:szCs w:val="24"/>
        </w:rPr>
      </w:pPr>
      <w:r w:rsidRPr="000E6D47">
        <w:rPr>
          <w:rFonts w:cstheme="minorHAnsi"/>
          <w:sz w:val="24"/>
          <w:szCs w:val="24"/>
        </w:rPr>
        <w:t>Have received the appropriate official training, which will be undertaken every two years, and obtain access to resources and attend any relevant or refresher training courses</w:t>
      </w:r>
    </w:p>
    <w:p w14:paraId="0277C90E" w14:textId="77777777" w:rsidR="00842459" w:rsidRPr="000E6D47" w:rsidRDefault="00842459" w:rsidP="00842459">
      <w:pPr>
        <w:pStyle w:val="ListParagraph"/>
        <w:numPr>
          <w:ilvl w:val="0"/>
          <w:numId w:val="66"/>
        </w:numPr>
        <w:rPr>
          <w:rFonts w:cstheme="minorHAnsi"/>
          <w:sz w:val="24"/>
          <w:szCs w:val="24"/>
        </w:rPr>
      </w:pPr>
      <w:r w:rsidRPr="000E6D47">
        <w:rPr>
          <w:rFonts w:cstheme="minorHAnsi"/>
          <w:sz w:val="24"/>
          <w:szCs w:val="24"/>
        </w:rPr>
        <w:t>Support the DSL in the carrying out of their responsibilities as delegated.</w:t>
      </w:r>
    </w:p>
    <w:p w14:paraId="4868DFDF" w14:textId="77777777" w:rsidR="00842459" w:rsidRPr="000E6D47" w:rsidRDefault="00842459" w:rsidP="00842459">
      <w:pPr>
        <w:pStyle w:val="ListParagraph"/>
        <w:numPr>
          <w:ilvl w:val="0"/>
          <w:numId w:val="66"/>
        </w:numPr>
        <w:rPr>
          <w:rFonts w:cstheme="minorHAnsi"/>
          <w:sz w:val="24"/>
          <w:szCs w:val="24"/>
        </w:rPr>
      </w:pPr>
      <w:r w:rsidRPr="000E6D47">
        <w:rPr>
          <w:rFonts w:cstheme="minorHAnsi"/>
          <w:sz w:val="24"/>
          <w:szCs w:val="24"/>
        </w:rPr>
        <w:t>Make decisions and take a lead in managing concerns in the absence of the DSL</w:t>
      </w:r>
    </w:p>
    <w:p w14:paraId="7A615A48" w14:textId="77777777" w:rsidR="00842459" w:rsidRPr="000E6D47" w:rsidRDefault="00842459" w:rsidP="00842459">
      <w:pPr>
        <w:pStyle w:val="ListParagraph"/>
        <w:numPr>
          <w:ilvl w:val="0"/>
          <w:numId w:val="66"/>
        </w:numPr>
        <w:autoSpaceDE w:val="0"/>
        <w:autoSpaceDN w:val="0"/>
        <w:adjustRightInd w:val="0"/>
        <w:spacing w:after="0" w:line="240" w:lineRule="auto"/>
        <w:rPr>
          <w:rFonts w:cstheme="minorHAnsi"/>
          <w:sz w:val="24"/>
          <w:szCs w:val="24"/>
        </w:rPr>
      </w:pPr>
      <w:r w:rsidRPr="000E6D47">
        <w:rPr>
          <w:rFonts w:cstheme="minorHAnsi"/>
          <w:sz w:val="24"/>
          <w:szCs w:val="24"/>
        </w:rPr>
        <w:t>Encourage an open, supportive, listening culture within the school so staff feel able to report any concern and confident that appropriate and timely action will be taken.</w:t>
      </w:r>
    </w:p>
    <w:p w14:paraId="03D17F0F" w14:textId="77777777" w:rsidR="00842459" w:rsidRPr="000E6D47" w:rsidRDefault="00842459" w:rsidP="00842459">
      <w:pPr>
        <w:pStyle w:val="ListParagraph"/>
        <w:numPr>
          <w:ilvl w:val="0"/>
          <w:numId w:val="66"/>
        </w:numPr>
        <w:autoSpaceDE w:val="0"/>
        <w:autoSpaceDN w:val="0"/>
        <w:adjustRightInd w:val="0"/>
        <w:spacing w:after="0" w:line="240" w:lineRule="auto"/>
        <w:rPr>
          <w:rFonts w:cstheme="minorHAnsi"/>
          <w:sz w:val="24"/>
          <w:szCs w:val="24"/>
        </w:rPr>
      </w:pPr>
      <w:r w:rsidRPr="000E6D47">
        <w:rPr>
          <w:rFonts w:cstheme="minorHAnsi"/>
          <w:sz w:val="24"/>
          <w:szCs w:val="24"/>
        </w:rPr>
        <w:t>Ensure that children are taught to recognise and express concerns about the behaviour of others.</w:t>
      </w:r>
    </w:p>
    <w:p w14:paraId="17042284" w14:textId="77777777" w:rsidR="00842459" w:rsidRPr="000E6D47" w:rsidRDefault="00842459" w:rsidP="000D070F">
      <w:pPr>
        <w:pStyle w:val="ListParagraph"/>
        <w:autoSpaceDE w:val="0"/>
        <w:autoSpaceDN w:val="0"/>
        <w:adjustRightInd w:val="0"/>
        <w:spacing w:after="0" w:line="240" w:lineRule="auto"/>
        <w:rPr>
          <w:rFonts w:cstheme="minorHAnsi"/>
          <w:sz w:val="24"/>
          <w:szCs w:val="24"/>
        </w:rPr>
      </w:pPr>
    </w:p>
    <w:p w14:paraId="47423A96" w14:textId="77777777" w:rsidR="00165BB5" w:rsidRPr="000E6D47" w:rsidRDefault="00842459" w:rsidP="004F5D75">
      <w:pPr>
        <w:rPr>
          <w:rFonts w:cstheme="minorHAnsi"/>
          <w:b/>
          <w:sz w:val="24"/>
          <w:szCs w:val="24"/>
        </w:rPr>
      </w:pPr>
      <w:r w:rsidRPr="000E6D47">
        <w:rPr>
          <w:rFonts w:cstheme="minorHAnsi"/>
          <w:b/>
          <w:sz w:val="24"/>
          <w:szCs w:val="24"/>
        </w:rPr>
        <w:t>S</w:t>
      </w:r>
      <w:r w:rsidR="005E14B6" w:rsidRPr="000E6D47">
        <w:rPr>
          <w:rFonts w:cstheme="minorHAnsi"/>
          <w:b/>
          <w:sz w:val="24"/>
          <w:szCs w:val="24"/>
        </w:rPr>
        <w:t>taff, students on placement, temporary staff and volunteers</w:t>
      </w:r>
      <w:r w:rsidRPr="000E6D47">
        <w:rPr>
          <w:rFonts w:cstheme="minorHAnsi"/>
          <w:b/>
          <w:sz w:val="24"/>
          <w:szCs w:val="24"/>
        </w:rPr>
        <w:t xml:space="preserve"> will</w:t>
      </w:r>
      <w:r w:rsidR="005E14B6" w:rsidRPr="000E6D47">
        <w:rPr>
          <w:rFonts w:cstheme="minorHAnsi"/>
          <w:b/>
          <w:sz w:val="24"/>
          <w:szCs w:val="24"/>
        </w:rPr>
        <w:t>:</w:t>
      </w:r>
    </w:p>
    <w:p w14:paraId="52CE734B" w14:textId="77777777" w:rsidR="00842459" w:rsidRPr="000E6D47" w:rsidRDefault="000F36BB" w:rsidP="000D070F">
      <w:pPr>
        <w:pStyle w:val="ListParagraph"/>
        <w:numPr>
          <w:ilvl w:val="0"/>
          <w:numId w:val="18"/>
        </w:numPr>
        <w:rPr>
          <w:rFonts w:cstheme="minorHAnsi"/>
          <w:sz w:val="24"/>
          <w:szCs w:val="24"/>
        </w:rPr>
      </w:pPr>
      <w:r w:rsidRPr="000E6D47">
        <w:rPr>
          <w:rFonts w:cstheme="minorHAnsi"/>
          <w:sz w:val="24"/>
          <w:szCs w:val="24"/>
        </w:rPr>
        <w:t>Recognise that t</w:t>
      </w:r>
      <w:r w:rsidR="005E14B6" w:rsidRPr="000E6D47">
        <w:rPr>
          <w:rFonts w:cstheme="minorHAnsi"/>
          <w:sz w:val="24"/>
          <w:szCs w:val="24"/>
        </w:rPr>
        <w:t xml:space="preserve">he responsibility for child safeguarding falls on </w:t>
      </w:r>
      <w:r w:rsidR="005E14B6" w:rsidRPr="000E6D47">
        <w:rPr>
          <w:rFonts w:cstheme="minorHAnsi"/>
          <w:b/>
          <w:sz w:val="24"/>
          <w:szCs w:val="24"/>
        </w:rPr>
        <w:t>everybody</w:t>
      </w:r>
      <w:r w:rsidR="005E14B6" w:rsidRPr="000E6D47">
        <w:rPr>
          <w:rFonts w:cstheme="minorHAnsi"/>
          <w:sz w:val="24"/>
          <w:szCs w:val="24"/>
        </w:rPr>
        <w:t xml:space="preserve"> who works at Watergate School</w:t>
      </w:r>
      <w:r w:rsidR="00842459" w:rsidRPr="000E6D47">
        <w:rPr>
          <w:rFonts w:cstheme="minorHAnsi"/>
          <w:sz w:val="24"/>
          <w:szCs w:val="24"/>
        </w:rPr>
        <w:t>, in whatever capacity</w:t>
      </w:r>
      <w:r w:rsidR="005E14B6" w:rsidRPr="000E6D47">
        <w:rPr>
          <w:rFonts w:cstheme="minorHAnsi"/>
          <w:sz w:val="24"/>
          <w:szCs w:val="24"/>
        </w:rPr>
        <w:t xml:space="preserve">.  </w:t>
      </w:r>
    </w:p>
    <w:p w14:paraId="5529E62D" w14:textId="77777777" w:rsidR="00842459" w:rsidRPr="000E6D47" w:rsidRDefault="000F36BB" w:rsidP="000D070F">
      <w:pPr>
        <w:pStyle w:val="ListParagraph"/>
        <w:numPr>
          <w:ilvl w:val="0"/>
          <w:numId w:val="18"/>
        </w:numPr>
        <w:rPr>
          <w:rFonts w:cstheme="minorHAnsi"/>
          <w:sz w:val="24"/>
          <w:szCs w:val="24"/>
        </w:rPr>
      </w:pPr>
      <w:r w:rsidRPr="000E6D47">
        <w:rPr>
          <w:rFonts w:cstheme="minorHAnsi"/>
          <w:sz w:val="24"/>
          <w:szCs w:val="24"/>
        </w:rPr>
        <w:t>S</w:t>
      </w:r>
      <w:r w:rsidR="005E14B6" w:rsidRPr="000E6D47">
        <w:rPr>
          <w:rFonts w:cstheme="minorHAnsi"/>
          <w:sz w:val="24"/>
          <w:szCs w:val="24"/>
        </w:rPr>
        <w:t xml:space="preserve">upport the </w:t>
      </w:r>
      <w:r w:rsidRPr="000E6D47">
        <w:rPr>
          <w:rFonts w:cstheme="minorHAnsi"/>
          <w:sz w:val="24"/>
          <w:szCs w:val="24"/>
        </w:rPr>
        <w:t xml:space="preserve">school’s </w:t>
      </w:r>
      <w:r w:rsidR="005E14B6" w:rsidRPr="000E6D47">
        <w:rPr>
          <w:rFonts w:cstheme="minorHAnsi"/>
          <w:sz w:val="24"/>
          <w:szCs w:val="24"/>
        </w:rPr>
        <w:t xml:space="preserve">Child Protection and Safeguarding Policy.  </w:t>
      </w:r>
    </w:p>
    <w:p w14:paraId="437035B2" w14:textId="77777777" w:rsidR="005E14B6" w:rsidRPr="000E6D47" w:rsidRDefault="000F36BB" w:rsidP="00842459">
      <w:pPr>
        <w:pStyle w:val="ListParagraph"/>
        <w:numPr>
          <w:ilvl w:val="0"/>
          <w:numId w:val="18"/>
        </w:numPr>
        <w:rPr>
          <w:rFonts w:cstheme="minorHAnsi"/>
          <w:b/>
          <w:sz w:val="24"/>
          <w:szCs w:val="24"/>
        </w:rPr>
      </w:pPr>
      <w:r w:rsidRPr="000E6D47">
        <w:rPr>
          <w:rFonts w:cstheme="minorHAnsi"/>
          <w:sz w:val="24"/>
          <w:szCs w:val="24"/>
        </w:rPr>
        <w:t>R</w:t>
      </w:r>
      <w:r w:rsidR="005E14B6" w:rsidRPr="000E6D47">
        <w:rPr>
          <w:rFonts w:cstheme="minorHAnsi"/>
          <w:sz w:val="24"/>
          <w:szCs w:val="24"/>
        </w:rPr>
        <w:t xml:space="preserve">eport to the DSL or a </w:t>
      </w:r>
      <w:r w:rsidRPr="000E6D47">
        <w:rPr>
          <w:rFonts w:cstheme="minorHAnsi"/>
          <w:sz w:val="24"/>
          <w:szCs w:val="24"/>
        </w:rPr>
        <w:t>D</w:t>
      </w:r>
      <w:r w:rsidR="005E14B6" w:rsidRPr="000E6D47">
        <w:rPr>
          <w:rFonts w:cstheme="minorHAnsi"/>
          <w:sz w:val="24"/>
          <w:szCs w:val="24"/>
        </w:rPr>
        <w:t>DSL if there is suspicion of abuse/neglect of a child or if a child discloses abuse or allegations of abuse</w:t>
      </w:r>
      <w:r w:rsidRPr="000E6D47">
        <w:rPr>
          <w:rFonts w:cstheme="minorHAnsi"/>
          <w:sz w:val="24"/>
          <w:szCs w:val="24"/>
        </w:rPr>
        <w:t xml:space="preserve">. Refer to Appendix 1 – </w:t>
      </w:r>
      <w:r w:rsidR="003F4115" w:rsidRPr="000E6D47">
        <w:rPr>
          <w:rFonts w:cstheme="minorHAnsi"/>
          <w:sz w:val="24"/>
          <w:szCs w:val="24"/>
        </w:rPr>
        <w:t xml:space="preserve">Online </w:t>
      </w:r>
      <w:r w:rsidRPr="000E6D47">
        <w:rPr>
          <w:rFonts w:cstheme="minorHAnsi"/>
          <w:sz w:val="24"/>
          <w:szCs w:val="24"/>
        </w:rPr>
        <w:t>Reporting a Concern</w:t>
      </w:r>
      <w:r w:rsidR="003F4115" w:rsidRPr="000E6D47">
        <w:rPr>
          <w:rFonts w:cstheme="minorHAnsi"/>
          <w:sz w:val="24"/>
          <w:szCs w:val="24"/>
        </w:rPr>
        <w:t xml:space="preserve"> for permanent staff and Appendix 2 – Verbally Reporting a Concern</w:t>
      </w:r>
      <w:r w:rsidR="005E14B6" w:rsidRPr="000E6D47">
        <w:rPr>
          <w:rFonts w:cstheme="minorHAnsi"/>
          <w:sz w:val="24"/>
          <w:szCs w:val="24"/>
        </w:rPr>
        <w:t>.</w:t>
      </w:r>
    </w:p>
    <w:p w14:paraId="42C8D657" w14:textId="77777777" w:rsidR="00842459" w:rsidRPr="000E6D47" w:rsidRDefault="000F36BB" w:rsidP="000D070F">
      <w:pPr>
        <w:pStyle w:val="ListParagraph"/>
        <w:numPr>
          <w:ilvl w:val="0"/>
          <w:numId w:val="18"/>
        </w:numPr>
        <w:rPr>
          <w:rFonts w:cstheme="minorHAnsi"/>
          <w:sz w:val="24"/>
          <w:szCs w:val="24"/>
        </w:rPr>
      </w:pPr>
      <w:r w:rsidRPr="000E6D47">
        <w:rPr>
          <w:rFonts w:cstheme="minorHAnsi"/>
          <w:sz w:val="24"/>
          <w:szCs w:val="24"/>
        </w:rPr>
        <w:t>F</w:t>
      </w:r>
      <w:r w:rsidR="00842459" w:rsidRPr="000E6D47">
        <w:rPr>
          <w:rFonts w:cstheme="minorHAnsi"/>
          <w:sz w:val="24"/>
          <w:szCs w:val="24"/>
        </w:rPr>
        <w:t>ollow the school’s Whistle-Blowing Policy and report any concern about the actions of another member of staff.</w:t>
      </w:r>
    </w:p>
    <w:p w14:paraId="29785483" w14:textId="06138C75" w:rsidR="00193098" w:rsidRPr="000E6D47" w:rsidRDefault="003F4115" w:rsidP="006734E7">
      <w:pPr>
        <w:rPr>
          <w:rFonts w:cstheme="minorHAnsi"/>
          <w:b/>
          <w:sz w:val="24"/>
          <w:szCs w:val="24"/>
        </w:rPr>
      </w:pPr>
      <w:r w:rsidRPr="000E6D47">
        <w:rPr>
          <w:rFonts w:cstheme="minorHAnsi"/>
          <w:b/>
          <w:sz w:val="24"/>
          <w:szCs w:val="24"/>
        </w:rPr>
        <w:t>Criteria for Success</w:t>
      </w:r>
    </w:p>
    <w:p w14:paraId="084EF145" w14:textId="77777777" w:rsidR="003F4115" w:rsidRPr="000E6D47" w:rsidRDefault="003F4115" w:rsidP="003F4115">
      <w:pPr>
        <w:pStyle w:val="ListParagraph"/>
        <w:numPr>
          <w:ilvl w:val="0"/>
          <w:numId w:val="70"/>
        </w:numPr>
        <w:rPr>
          <w:rFonts w:cstheme="minorHAnsi"/>
          <w:sz w:val="24"/>
          <w:szCs w:val="24"/>
        </w:rPr>
      </w:pPr>
      <w:r w:rsidRPr="000E6D47">
        <w:rPr>
          <w:rFonts w:cstheme="minorHAnsi"/>
          <w:sz w:val="24"/>
          <w:szCs w:val="24"/>
        </w:rPr>
        <w:t xml:space="preserve">There is clear evidence that staff understand and act on the Child Protection and Safeguarding Policy. This will come from assessment of staff after training, and Safeguarding Audits carried out by the named governor. </w:t>
      </w:r>
    </w:p>
    <w:p w14:paraId="578AA913" w14:textId="77777777" w:rsidR="003F4115" w:rsidRPr="000E6D47" w:rsidRDefault="003F4115" w:rsidP="000D070F">
      <w:pPr>
        <w:pStyle w:val="ListParagraph"/>
        <w:numPr>
          <w:ilvl w:val="0"/>
          <w:numId w:val="70"/>
        </w:numPr>
        <w:rPr>
          <w:rFonts w:cstheme="minorHAnsi"/>
          <w:sz w:val="24"/>
          <w:szCs w:val="24"/>
        </w:rPr>
      </w:pPr>
      <w:r w:rsidRPr="000E6D47">
        <w:rPr>
          <w:rFonts w:cstheme="minorHAnsi"/>
          <w:sz w:val="24"/>
          <w:szCs w:val="24"/>
        </w:rPr>
        <w:t>External safeguarding audit demonstrates effective practice in all areas of child protection and safeguarding.</w:t>
      </w:r>
    </w:p>
    <w:p w14:paraId="7D8522E7" w14:textId="77777777" w:rsidR="003F4115" w:rsidRPr="000E6D47" w:rsidRDefault="003F4115" w:rsidP="003F4115">
      <w:pPr>
        <w:pStyle w:val="ListParagraph"/>
        <w:numPr>
          <w:ilvl w:val="0"/>
          <w:numId w:val="70"/>
        </w:numPr>
        <w:rPr>
          <w:rFonts w:cstheme="minorHAnsi"/>
          <w:b/>
          <w:sz w:val="24"/>
          <w:szCs w:val="24"/>
        </w:rPr>
      </w:pPr>
      <w:r w:rsidRPr="000E6D47">
        <w:rPr>
          <w:rFonts w:cstheme="minorHAnsi"/>
          <w:sz w:val="24"/>
          <w:szCs w:val="24"/>
        </w:rPr>
        <w:t>Review of CPOMS shows that concerns and incidents are recorded and followed up appropriately and in a timely manner.</w:t>
      </w:r>
    </w:p>
    <w:p w14:paraId="7798F26C" w14:textId="77777777" w:rsidR="003F4115" w:rsidRPr="000E6D47" w:rsidRDefault="003F4115" w:rsidP="003F4115">
      <w:pPr>
        <w:pStyle w:val="ListParagraph"/>
        <w:numPr>
          <w:ilvl w:val="0"/>
          <w:numId w:val="70"/>
        </w:numPr>
        <w:rPr>
          <w:rFonts w:cstheme="minorHAnsi"/>
          <w:b/>
          <w:sz w:val="24"/>
          <w:szCs w:val="24"/>
        </w:rPr>
      </w:pPr>
      <w:r w:rsidRPr="000E6D47">
        <w:rPr>
          <w:rFonts w:cstheme="minorHAnsi"/>
          <w:sz w:val="24"/>
          <w:szCs w:val="24"/>
        </w:rPr>
        <w:t xml:space="preserve"> The policy is reviewed and revised according to the set timescales. •</w:t>
      </w:r>
    </w:p>
    <w:p w14:paraId="419918D6" w14:textId="77777777" w:rsidR="003F4115" w:rsidRPr="000E6D47" w:rsidRDefault="003F4115" w:rsidP="000D070F">
      <w:pPr>
        <w:pStyle w:val="ListParagraph"/>
        <w:numPr>
          <w:ilvl w:val="0"/>
          <w:numId w:val="70"/>
        </w:numPr>
        <w:rPr>
          <w:rFonts w:cstheme="minorHAnsi"/>
          <w:b/>
          <w:sz w:val="24"/>
          <w:szCs w:val="24"/>
        </w:rPr>
      </w:pPr>
      <w:r w:rsidRPr="000E6D47">
        <w:rPr>
          <w:rFonts w:cstheme="minorHAnsi"/>
          <w:sz w:val="24"/>
          <w:szCs w:val="24"/>
        </w:rPr>
        <w:t xml:space="preserve"> The policy reflects all relevant legislation and local practice</w:t>
      </w:r>
      <w:r w:rsidRPr="000E6D47">
        <w:rPr>
          <w:rFonts w:cstheme="minorHAnsi"/>
          <w:b/>
          <w:sz w:val="24"/>
          <w:szCs w:val="24"/>
        </w:rPr>
        <w:t xml:space="preserve"> </w:t>
      </w:r>
    </w:p>
    <w:p w14:paraId="295AB078" w14:textId="77777777" w:rsidR="008165FC" w:rsidRPr="000E6D47" w:rsidRDefault="008165FC" w:rsidP="008165FC">
      <w:pPr>
        <w:pStyle w:val="Default"/>
        <w:rPr>
          <w:rFonts w:asciiTheme="minorHAnsi" w:hAnsiTheme="minorHAnsi" w:cstheme="minorHAnsi"/>
        </w:rPr>
      </w:pPr>
      <w:r w:rsidRPr="000E6D47">
        <w:rPr>
          <w:rFonts w:asciiTheme="minorHAnsi" w:hAnsiTheme="minorHAnsi" w:cstheme="minorHAnsi"/>
        </w:rPr>
        <w:t xml:space="preserve">This policy should be read alongside the following other policies: </w:t>
      </w:r>
    </w:p>
    <w:p w14:paraId="1730C68F" w14:textId="77777777" w:rsidR="008165FC" w:rsidRPr="000E6D47" w:rsidRDefault="008165FC" w:rsidP="008165FC">
      <w:pPr>
        <w:autoSpaceDE w:val="0"/>
        <w:autoSpaceDN w:val="0"/>
        <w:adjustRightInd w:val="0"/>
        <w:spacing w:after="0" w:line="240" w:lineRule="auto"/>
        <w:rPr>
          <w:rFonts w:cstheme="minorHAnsi"/>
          <w:i/>
          <w:iCs/>
          <w:sz w:val="24"/>
          <w:szCs w:val="24"/>
        </w:rPr>
      </w:pPr>
    </w:p>
    <w:p w14:paraId="453E230E" w14:textId="0FBAEEAD" w:rsidR="008165FC" w:rsidRPr="000E6D47" w:rsidRDefault="00BA33CF" w:rsidP="008165FC">
      <w:pPr>
        <w:numPr>
          <w:ilvl w:val="0"/>
          <w:numId w:val="25"/>
        </w:numPr>
        <w:spacing w:after="0" w:line="240" w:lineRule="auto"/>
        <w:rPr>
          <w:rFonts w:cstheme="minorHAnsi"/>
          <w:sz w:val="24"/>
          <w:szCs w:val="24"/>
        </w:rPr>
      </w:pPr>
      <w:r w:rsidRPr="000E6D47">
        <w:rPr>
          <w:rFonts w:cstheme="minorHAnsi"/>
          <w:sz w:val="24"/>
          <w:szCs w:val="24"/>
        </w:rPr>
        <w:t>Behaviour Policy</w:t>
      </w:r>
    </w:p>
    <w:p w14:paraId="11631906" w14:textId="1EE0FB44" w:rsidR="00BA33CF" w:rsidRPr="000E6D47" w:rsidRDefault="00BA33CF" w:rsidP="008165FC">
      <w:pPr>
        <w:numPr>
          <w:ilvl w:val="0"/>
          <w:numId w:val="25"/>
        </w:numPr>
        <w:spacing w:after="0" w:line="240" w:lineRule="auto"/>
        <w:rPr>
          <w:rFonts w:cstheme="minorHAnsi"/>
          <w:sz w:val="24"/>
          <w:szCs w:val="24"/>
        </w:rPr>
      </w:pPr>
      <w:r w:rsidRPr="000E6D47">
        <w:rPr>
          <w:rFonts w:cstheme="minorHAnsi"/>
          <w:sz w:val="24"/>
          <w:szCs w:val="24"/>
        </w:rPr>
        <w:t>Policy on Physical Intervention</w:t>
      </w:r>
    </w:p>
    <w:p w14:paraId="7BD3B862" w14:textId="77777777" w:rsidR="008165FC" w:rsidRPr="000E6D47" w:rsidRDefault="008165FC" w:rsidP="008165FC">
      <w:pPr>
        <w:numPr>
          <w:ilvl w:val="0"/>
          <w:numId w:val="25"/>
        </w:numPr>
        <w:spacing w:after="0" w:line="240" w:lineRule="auto"/>
        <w:rPr>
          <w:rFonts w:cstheme="minorHAnsi"/>
          <w:sz w:val="24"/>
          <w:szCs w:val="24"/>
        </w:rPr>
      </w:pPr>
      <w:r w:rsidRPr="000E6D47">
        <w:rPr>
          <w:rFonts w:cstheme="minorHAnsi"/>
          <w:sz w:val="24"/>
          <w:szCs w:val="24"/>
        </w:rPr>
        <w:t>Complaints Procedure</w:t>
      </w:r>
    </w:p>
    <w:p w14:paraId="045581D0" w14:textId="77777777" w:rsidR="008165FC" w:rsidRPr="000E6D47" w:rsidRDefault="008165FC" w:rsidP="008165FC">
      <w:pPr>
        <w:numPr>
          <w:ilvl w:val="0"/>
          <w:numId w:val="25"/>
        </w:numPr>
        <w:spacing w:after="0" w:line="240" w:lineRule="auto"/>
        <w:rPr>
          <w:rFonts w:cstheme="minorHAnsi"/>
          <w:sz w:val="24"/>
          <w:szCs w:val="24"/>
        </w:rPr>
      </w:pPr>
      <w:r w:rsidRPr="000E6D47">
        <w:rPr>
          <w:rFonts w:cstheme="minorHAnsi"/>
          <w:sz w:val="24"/>
          <w:szCs w:val="24"/>
        </w:rPr>
        <w:t>Anti-bullying Policy</w:t>
      </w:r>
    </w:p>
    <w:p w14:paraId="5F61C5ED" w14:textId="77777777" w:rsidR="008165FC" w:rsidRPr="000E6D47" w:rsidRDefault="008165FC" w:rsidP="008165FC">
      <w:pPr>
        <w:numPr>
          <w:ilvl w:val="0"/>
          <w:numId w:val="25"/>
        </w:numPr>
        <w:spacing w:after="0" w:line="240" w:lineRule="auto"/>
        <w:rPr>
          <w:rFonts w:cstheme="minorHAnsi"/>
          <w:sz w:val="24"/>
          <w:szCs w:val="24"/>
        </w:rPr>
      </w:pPr>
      <w:r w:rsidRPr="000E6D47">
        <w:rPr>
          <w:rFonts w:cstheme="minorHAnsi"/>
          <w:sz w:val="24"/>
          <w:szCs w:val="24"/>
        </w:rPr>
        <w:lastRenderedPageBreak/>
        <w:t>E-Safety Policy</w:t>
      </w:r>
    </w:p>
    <w:p w14:paraId="44F30C3C" w14:textId="77777777" w:rsidR="008165FC" w:rsidRPr="000E6D47" w:rsidRDefault="008165FC" w:rsidP="008165FC">
      <w:pPr>
        <w:numPr>
          <w:ilvl w:val="0"/>
          <w:numId w:val="25"/>
        </w:numPr>
        <w:spacing w:after="0" w:line="240" w:lineRule="auto"/>
        <w:rPr>
          <w:rFonts w:cstheme="minorHAnsi"/>
          <w:sz w:val="24"/>
          <w:szCs w:val="24"/>
        </w:rPr>
      </w:pPr>
      <w:r w:rsidRPr="000E6D47">
        <w:rPr>
          <w:rFonts w:cstheme="minorHAnsi"/>
          <w:sz w:val="24"/>
          <w:szCs w:val="24"/>
        </w:rPr>
        <w:t>Intimate Care Policy</w:t>
      </w:r>
    </w:p>
    <w:p w14:paraId="3B292C4B" w14:textId="77777777" w:rsidR="008165FC" w:rsidRPr="000E6D47" w:rsidRDefault="008165FC" w:rsidP="008165FC">
      <w:pPr>
        <w:numPr>
          <w:ilvl w:val="0"/>
          <w:numId w:val="25"/>
        </w:numPr>
        <w:spacing w:after="0" w:line="240" w:lineRule="auto"/>
        <w:rPr>
          <w:rFonts w:cstheme="minorHAnsi"/>
          <w:sz w:val="24"/>
          <w:szCs w:val="24"/>
        </w:rPr>
      </w:pPr>
      <w:r w:rsidRPr="000E6D47">
        <w:rPr>
          <w:rFonts w:cstheme="minorHAnsi"/>
          <w:sz w:val="24"/>
          <w:szCs w:val="24"/>
        </w:rPr>
        <w:t>Whistle-Blowing policy</w:t>
      </w:r>
    </w:p>
    <w:p w14:paraId="35951290" w14:textId="77777777" w:rsidR="008165FC" w:rsidRPr="000E6D47" w:rsidRDefault="008165FC" w:rsidP="008165FC">
      <w:pPr>
        <w:numPr>
          <w:ilvl w:val="0"/>
          <w:numId w:val="25"/>
        </w:numPr>
        <w:spacing w:after="0" w:line="240" w:lineRule="auto"/>
        <w:rPr>
          <w:rFonts w:cstheme="minorHAnsi"/>
          <w:sz w:val="24"/>
          <w:szCs w:val="24"/>
        </w:rPr>
      </w:pPr>
      <w:r w:rsidRPr="000E6D47">
        <w:rPr>
          <w:rFonts w:cstheme="minorHAnsi"/>
          <w:sz w:val="24"/>
          <w:szCs w:val="24"/>
        </w:rPr>
        <w:t>SEN policy</w:t>
      </w:r>
    </w:p>
    <w:p w14:paraId="32F5E592" w14:textId="77777777" w:rsidR="008165FC" w:rsidRPr="000E6D47" w:rsidRDefault="008165FC" w:rsidP="008165FC">
      <w:pPr>
        <w:numPr>
          <w:ilvl w:val="0"/>
          <w:numId w:val="25"/>
        </w:numPr>
        <w:spacing w:after="0" w:line="240" w:lineRule="auto"/>
        <w:rPr>
          <w:rFonts w:cstheme="minorHAnsi"/>
          <w:sz w:val="24"/>
          <w:szCs w:val="24"/>
        </w:rPr>
      </w:pPr>
      <w:r w:rsidRPr="000E6D47">
        <w:rPr>
          <w:rFonts w:cstheme="minorHAnsi"/>
          <w:sz w:val="24"/>
          <w:szCs w:val="24"/>
        </w:rPr>
        <w:t>Behaviour Support Policy</w:t>
      </w:r>
    </w:p>
    <w:p w14:paraId="1E74E1EA" w14:textId="77777777" w:rsidR="008165FC" w:rsidRPr="000E6D47" w:rsidRDefault="008165FC" w:rsidP="008165FC">
      <w:pPr>
        <w:numPr>
          <w:ilvl w:val="0"/>
          <w:numId w:val="25"/>
        </w:numPr>
        <w:spacing w:after="0" w:line="240" w:lineRule="auto"/>
        <w:rPr>
          <w:rFonts w:cstheme="minorHAnsi"/>
          <w:sz w:val="24"/>
          <w:szCs w:val="24"/>
        </w:rPr>
      </w:pPr>
      <w:r w:rsidRPr="000E6D47">
        <w:rPr>
          <w:rFonts w:cstheme="minorHAnsi"/>
          <w:sz w:val="24"/>
          <w:szCs w:val="24"/>
        </w:rPr>
        <w:t>Attendance including Children Missing in Education</w:t>
      </w:r>
    </w:p>
    <w:p w14:paraId="050B999D" w14:textId="77777777" w:rsidR="008165FC" w:rsidRPr="000E6D47" w:rsidRDefault="008165FC" w:rsidP="008165FC">
      <w:pPr>
        <w:numPr>
          <w:ilvl w:val="0"/>
          <w:numId w:val="25"/>
        </w:numPr>
        <w:spacing w:after="0" w:line="240" w:lineRule="auto"/>
        <w:rPr>
          <w:rFonts w:cstheme="minorHAnsi"/>
          <w:sz w:val="24"/>
          <w:szCs w:val="24"/>
        </w:rPr>
      </w:pPr>
      <w:r w:rsidRPr="000E6D47">
        <w:rPr>
          <w:rFonts w:cstheme="minorHAnsi"/>
          <w:sz w:val="24"/>
          <w:szCs w:val="24"/>
        </w:rPr>
        <w:t>Safer Recruitment policy</w:t>
      </w:r>
    </w:p>
    <w:p w14:paraId="2910DA14" w14:textId="77777777" w:rsidR="008165FC" w:rsidRPr="000E6D47" w:rsidRDefault="008165FC" w:rsidP="008165FC">
      <w:pPr>
        <w:numPr>
          <w:ilvl w:val="0"/>
          <w:numId w:val="25"/>
        </w:numPr>
        <w:spacing w:after="0" w:line="240" w:lineRule="auto"/>
        <w:rPr>
          <w:rFonts w:cstheme="minorHAnsi"/>
          <w:sz w:val="24"/>
          <w:szCs w:val="24"/>
        </w:rPr>
      </w:pPr>
      <w:r w:rsidRPr="000E6D47">
        <w:rPr>
          <w:rFonts w:cstheme="minorHAnsi"/>
          <w:sz w:val="24"/>
          <w:szCs w:val="24"/>
        </w:rPr>
        <w:t>Managing allegations policy</w:t>
      </w:r>
    </w:p>
    <w:p w14:paraId="068AF408" w14:textId="77777777" w:rsidR="008165FC" w:rsidRPr="000E6D47" w:rsidRDefault="008165FC" w:rsidP="008165FC">
      <w:pPr>
        <w:numPr>
          <w:ilvl w:val="0"/>
          <w:numId w:val="25"/>
        </w:numPr>
        <w:spacing w:after="0" w:line="240" w:lineRule="auto"/>
        <w:rPr>
          <w:rFonts w:cstheme="minorHAnsi"/>
          <w:sz w:val="24"/>
          <w:szCs w:val="24"/>
        </w:rPr>
      </w:pPr>
      <w:r w:rsidRPr="000E6D47">
        <w:rPr>
          <w:rFonts w:cstheme="minorHAnsi"/>
          <w:sz w:val="24"/>
          <w:szCs w:val="24"/>
        </w:rPr>
        <w:t>Grievance and disciplinary</w:t>
      </w:r>
    </w:p>
    <w:p w14:paraId="1BC08451" w14:textId="77777777" w:rsidR="008165FC" w:rsidRPr="000E6D47" w:rsidRDefault="008165FC" w:rsidP="008165FC">
      <w:pPr>
        <w:numPr>
          <w:ilvl w:val="0"/>
          <w:numId w:val="25"/>
        </w:numPr>
        <w:spacing w:after="0" w:line="240" w:lineRule="auto"/>
        <w:rPr>
          <w:rFonts w:cstheme="minorHAnsi"/>
          <w:sz w:val="24"/>
          <w:szCs w:val="24"/>
        </w:rPr>
      </w:pPr>
      <w:r w:rsidRPr="000E6D47">
        <w:rPr>
          <w:rFonts w:cstheme="minorHAnsi"/>
          <w:sz w:val="24"/>
          <w:szCs w:val="24"/>
        </w:rPr>
        <w:t>Attendance Policy</w:t>
      </w:r>
    </w:p>
    <w:p w14:paraId="43A0CDC0" w14:textId="77777777" w:rsidR="008165FC" w:rsidRPr="000E6D47" w:rsidRDefault="008165FC" w:rsidP="008165FC">
      <w:pPr>
        <w:numPr>
          <w:ilvl w:val="0"/>
          <w:numId w:val="25"/>
        </w:numPr>
        <w:spacing w:after="0" w:line="240" w:lineRule="auto"/>
        <w:rPr>
          <w:rFonts w:cstheme="minorHAnsi"/>
          <w:sz w:val="24"/>
          <w:szCs w:val="24"/>
        </w:rPr>
      </w:pPr>
      <w:r w:rsidRPr="000E6D47">
        <w:rPr>
          <w:rFonts w:cstheme="minorHAnsi"/>
          <w:sz w:val="24"/>
          <w:szCs w:val="24"/>
        </w:rPr>
        <w:t>Staff Code of Conduct</w:t>
      </w:r>
    </w:p>
    <w:p w14:paraId="0B020CAE" w14:textId="77777777" w:rsidR="008165FC" w:rsidRPr="000E6D47" w:rsidRDefault="008165FC" w:rsidP="008165FC">
      <w:pPr>
        <w:numPr>
          <w:ilvl w:val="0"/>
          <w:numId w:val="25"/>
        </w:numPr>
        <w:spacing w:after="0" w:line="240" w:lineRule="auto"/>
        <w:rPr>
          <w:rFonts w:cstheme="minorHAnsi"/>
          <w:sz w:val="24"/>
          <w:szCs w:val="24"/>
        </w:rPr>
      </w:pPr>
      <w:r w:rsidRPr="000E6D47">
        <w:rPr>
          <w:rFonts w:cstheme="minorHAnsi"/>
          <w:sz w:val="24"/>
          <w:szCs w:val="24"/>
        </w:rPr>
        <w:t>Lewisham’s Early Help Strategy (http://www.safeguardinglewisham.org.uk/assets/1/finalearlyhelpstrategy.pdf)</w:t>
      </w:r>
    </w:p>
    <w:p w14:paraId="68AD1F17" w14:textId="77777777" w:rsidR="008165FC" w:rsidRPr="000E6D47" w:rsidRDefault="008165FC">
      <w:pPr>
        <w:rPr>
          <w:rFonts w:cstheme="minorHAnsi"/>
          <w:b/>
          <w:sz w:val="24"/>
          <w:szCs w:val="24"/>
        </w:rPr>
      </w:pPr>
      <w:r w:rsidRPr="000E6D47">
        <w:rPr>
          <w:rFonts w:cstheme="minorHAnsi"/>
          <w:b/>
          <w:sz w:val="24"/>
          <w:szCs w:val="24"/>
        </w:rPr>
        <w:br w:type="page"/>
      </w:r>
    </w:p>
    <w:p w14:paraId="7C7CDE4E" w14:textId="77777777" w:rsidR="00D75F37" w:rsidRPr="000E6D47" w:rsidRDefault="00D75F37" w:rsidP="00D75F37">
      <w:pPr>
        <w:rPr>
          <w:rFonts w:cstheme="minorHAnsi"/>
          <w:b/>
          <w:sz w:val="24"/>
          <w:szCs w:val="24"/>
        </w:rPr>
      </w:pPr>
      <w:r w:rsidRPr="000E6D47">
        <w:rPr>
          <w:rFonts w:cstheme="minorHAnsi"/>
          <w:b/>
          <w:sz w:val="24"/>
          <w:szCs w:val="24"/>
        </w:rPr>
        <w:lastRenderedPageBreak/>
        <w:t>APPENDIX 1 - ONLINE REPORTING OF A CONCERN</w:t>
      </w:r>
      <w:r w:rsidR="008165FC" w:rsidRPr="000E6D47">
        <w:rPr>
          <w:rFonts w:cstheme="minorHAnsi"/>
          <w:b/>
          <w:sz w:val="24"/>
          <w:szCs w:val="24"/>
        </w:rPr>
        <w:t xml:space="preserve"> - CPOMS</w:t>
      </w:r>
    </w:p>
    <w:p w14:paraId="5D695F4E" w14:textId="77777777" w:rsidR="00D75F37" w:rsidRPr="000E6D47" w:rsidRDefault="00D75F37" w:rsidP="00D75F37">
      <w:pPr>
        <w:rPr>
          <w:rFonts w:cstheme="minorHAnsi"/>
          <w:sz w:val="24"/>
          <w:szCs w:val="24"/>
        </w:rPr>
      </w:pPr>
      <w:r w:rsidRPr="000E6D47">
        <w:rPr>
          <w:rFonts w:cstheme="minorHAnsi"/>
          <w:sz w:val="24"/>
          <w:szCs w:val="24"/>
        </w:rPr>
        <w:t>This appendix applies to all school staff who have a Watergate email address. This may include agency staff on a fixed term contract.</w:t>
      </w:r>
    </w:p>
    <w:p w14:paraId="2E7A0EAD" w14:textId="77777777" w:rsidR="00D75F37" w:rsidRPr="000E6D47" w:rsidRDefault="00D75F37" w:rsidP="00D75F37">
      <w:pPr>
        <w:rPr>
          <w:rFonts w:cstheme="minorHAnsi"/>
          <w:sz w:val="24"/>
          <w:szCs w:val="24"/>
        </w:rPr>
      </w:pPr>
      <w:r w:rsidRPr="000E6D47">
        <w:rPr>
          <w:rFonts w:cstheme="minorHAnsi"/>
          <w:sz w:val="24"/>
          <w:szCs w:val="24"/>
        </w:rPr>
        <w:t>All school staff will have set up a log-in for our online concern reporting system – it is an expectation of the school that everyone will have done this and will be able to log in at any time.</w:t>
      </w:r>
    </w:p>
    <w:p w14:paraId="1B91C66F" w14:textId="77777777" w:rsidR="00D75F37" w:rsidRPr="000E6D47" w:rsidRDefault="00D75F37" w:rsidP="00D75F37">
      <w:pPr>
        <w:rPr>
          <w:rFonts w:cstheme="minorHAnsi"/>
          <w:sz w:val="24"/>
          <w:szCs w:val="24"/>
        </w:rPr>
      </w:pPr>
      <w:r w:rsidRPr="000E6D47">
        <w:rPr>
          <w:rFonts w:cstheme="minorHAnsi"/>
          <w:sz w:val="24"/>
          <w:szCs w:val="24"/>
        </w:rPr>
        <w:t>Staff should not discuss their concern with others as this can lead to breaches of confidentiality and possible distortion of information.</w:t>
      </w:r>
    </w:p>
    <w:p w14:paraId="42766405" w14:textId="77777777" w:rsidR="00D75F37" w:rsidRPr="000E6D47" w:rsidRDefault="00D75F37" w:rsidP="00D75F37">
      <w:pPr>
        <w:rPr>
          <w:rFonts w:cstheme="minorHAnsi"/>
          <w:sz w:val="24"/>
          <w:szCs w:val="24"/>
        </w:rPr>
      </w:pPr>
      <w:r w:rsidRPr="000E6D47">
        <w:rPr>
          <w:rFonts w:cstheme="minorHAnsi"/>
          <w:sz w:val="24"/>
          <w:szCs w:val="24"/>
        </w:rPr>
        <w:t>Should a member of staff be unsure about how to report the concern or about whether they should they must IMMEDIATELY seek advice from a Designated Safeguarding Officer</w:t>
      </w:r>
    </w:p>
    <w:p w14:paraId="52E7E989" w14:textId="77777777" w:rsidR="00D75F37" w:rsidRPr="000E6D47" w:rsidRDefault="00D75F37" w:rsidP="00D75F37">
      <w:pPr>
        <w:rPr>
          <w:rFonts w:cstheme="minorHAnsi"/>
          <w:sz w:val="24"/>
          <w:szCs w:val="24"/>
        </w:rPr>
      </w:pPr>
      <w:r w:rsidRPr="000E6D47">
        <w:rPr>
          <w:rFonts w:cstheme="minorHAnsi"/>
          <w:sz w:val="24"/>
          <w:szCs w:val="24"/>
        </w:rPr>
        <w:t>Using CPOMS – on a computer, tablet or mobile device in your browser go to:</w:t>
      </w:r>
    </w:p>
    <w:p w14:paraId="25F6FED1" w14:textId="77777777" w:rsidR="00D75F37" w:rsidRPr="000E6D47" w:rsidRDefault="00D75F37" w:rsidP="00D75F37">
      <w:pPr>
        <w:jc w:val="center"/>
        <w:rPr>
          <w:rFonts w:cstheme="minorHAnsi"/>
          <w:b/>
          <w:color w:val="17365D" w:themeColor="text2" w:themeShade="BF"/>
          <w:sz w:val="32"/>
          <w:szCs w:val="24"/>
        </w:rPr>
      </w:pPr>
      <w:r w:rsidRPr="000E6D47">
        <w:rPr>
          <w:rFonts w:cstheme="minorHAnsi"/>
          <w:b/>
          <w:color w:val="17365D" w:themeColor="text2" w:themeShade="BF"/>
          <w:sz w:val="32"/>
          <w:szCs w:val="24"/>
        </w:rPr>
        <w:t>watergate.cpoms.net</w:t>
      </w:r>
    </w:p>
    <w:p w14:paraId="0F9A6DCC" w14:textId="77777777" w:rsidR="00D75F37" w:rsidRPr="000E6D47" w:rsidRDefault="00D75F37" w:rsidP="00D75F37">
      <w:pPr>
        <w:rPr>
          <w:rFonts w:cstheme="minorHAnsi"/>
          <w:sz w:val="24"/>
          <w:szCs w:val="24"/>
        </w:rPr>
      </w:pPr>
      <w:r w:rsidRPr="000E6D47">
        <w:rPr>
          <w:rFonts w:cstheme="minorHAnsi"/>
          <w:noProof/>
          <w:lang w:eastAsia="en-GB"/>
        </w:rPr>
        <w:drawing>
          <wp:anchor distT="0" distB="0" distL="114300" distR="114300" simplePos="0" relativeHeight="251722752" behindDoc="0" locked="0" layoutInCell="1" allowOverlap="1" wp14:anchorId="6E61754F" wp14:editId="2BDE4A57">
            <wp:simplePos x="0" y="0"/>
            <wp:positionH relativeFrom="column">
              <wp:posOffset>0</wp:posOffset>
            </wp:positionH>
            <wp:positionV relativeFrom="paragraph">
              <wp:posOffset>1905</wp:posOffset>
            </wp:positionV>
            <wp:extent cx="1762760" cy="1766570"/>
            <wp:effectExtent l="0" t="0" r="8890" b="5080"/>
            <wp:wrapSquare wrapText="bothSides"/>
            <wp:docPr id="7" name="Picture 7" descr="https://www.cpoms.co.uk/wp-content/uploads/2018/08/U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poms.co.uk/wp-content/uploads/2018/08/UG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760" cy="1766570"/>
                    </a:xfrm>
                    <a:prstGeom prst="rect">
                      <a:avLst/>
                    </a:prstGeom>
                    <a:noFill/>
                    <a:ln>
                      <a:noFill/>
                    </a:ln>
                  </pic:spPr>
                </pic:pic>
              </a:graphicData>
            </a:graphic>
          </wp:anchor>
        </w:drawing>
      </w:r>
      <w:r w:rsidRPr="000E6D47">
        <w:rPr>
          <w:rFonts w:cstheme="minorHAnsi"/>
          <w:sz w:val="24"/>
          <w:szCs w:val="24"/>
        </w:rPr>
        <w:t>This will take you to the log in screen</w:t>
      </w:r>
    </w:p>
    <w:p w14:paraId="3272E4BB" w14:textId="77777777" w:rsidR="00D75F37" w:rsidRPr="000E6D47" w:rsidRDefault="00D75F37" w:rsidP="00D75F37">
      <w:pPr>
        <w:rPr>
          <w:rFonts w:cstheme="minorHAnsi"/>
          <w:sz w:val="24"/>
          <w:szCs w:val="24"/>
        </w:rPr>
      </w:pPr>
      <w:r w:rsidRPr="000E6D47">
        <w:rPr>
          <w:rFonts w:cstheme="minorHAnsi"/>
          <w:sz w:val="24"/>
          <w:szCs w:val="24"/>
        </w:rPr>
        <w:t>Enter your Watergate email address and the password you have set up to access CPOMS</w:t>
      </w:r>
    </w:p>
    <w:p w14:paraId="7CBDA78E" w14:textId="77777777" w:rsidR="00D75F37" w:rsidRPr="000E6D47" w:rsidRDefault="00D75F37" w:rsidP="00D75F37">
      <w:pPr>
        <w:rPr>
          <w:rFonts w:cstheme="minorHAnsi"/>
          <w:sz w:val="24"/>
          <w:szCs w:val="24"/>
        </w:rPr>
      </w:pPr>
    </w:p>
    <w:p w14:paraId="12D1F9AF" w14:textId="77777777" w:rsidR="00D75F37" w:rsidRPr="000E6D47" w:rsidRDefault="00D75F37" w:rsidP="00D75F37">
      <w:pPr>
        <w:rPr>
          <w:rFonts w:cstheme="minorHAnsi"/>
          <w:sz w:val="24"/>
          <w:szCs w:val="24"/>
        </w:rPr>
      </w:pPr>
    </w:p>
    <w:p w14:paraId="1C64753C" w14:textId="77777777" w:rsidR="00D75F37" w:rsidRPr="000E6D47" w:rsidRDefault="00D75F37" w:rsidP="00D75F37">
      <w:pPr>
        <w:rPr>
          <w:rFonts w:cstheme="minorHAnsi"/>
          <w:sz w:val="24"/>
          <w:szCs w:val="24"/>
        </w:rPr>
      </w:pPr>
    </w:p>
    <w:p w14:paraId="54F23D49" w14:textId="77777777" w:rsidR="00D75F37" w:rsidRPr="000E6D47" w:rsidRDefault="00D75F37" w:rsidP="00D75F37">
      <w:pPr>
        <w:shd w:val="clear" w:color="auto" w:fill="F9F9F9"/>
        <w:spacing w:after="0" w:line="240" w:lineRule="atLeast"/>
        <w:jc w:val="both"/>
        <w:textAlignment w:val="baseline"/>
        <w:outlineLvl w:val="0"/>
        <w:rPr>
          <w:rFonts w:eastAsia="Times New Roman" w:cstheme="minorHAnsi"/>
          <w:b/>
          <w:color w:val="0070C0"/>
          <w:kern w:val="36"/>
          <w:szCs w:val="24"/>
          <w:bdr w:val="none" w:sz="0" w:space="0" w:color="auto" w:frame="1"/>
          <w:lang w:eastAsia="en-GB"/>
        </w:rPr>
      </w:pPr>
      <w:r w:rsidRPr="000E6D47">
        <w:rPr>
          <w:rFonts w:eastAsia="Times New Roman" w:cstheme="minorHAnsi"/>
          <w:b/>
          <w:color w:val="0070C0"/>
          <w:kern w:val="36"/>
          <w:sz w:val="24"/>
          <w:szCs w:val="24"/>
          <w:bdr w:val="none" w:sz="0" w:space="0" w:color="auto" w:frame="1"/>
          <w:lang w:eastAsia="en-GB"/>
        </w:rPr>
        <w:t xml:space="preserve">                                                     </w:t>
      </w:r>
      <w:r w:rsidRPr="000E6D47">
        <w:rPr>
          <w:rFonts w:eastAsia="Times New Roman" w:cstheme="minorHAnsi"/>
          <w:b/>
          <w:kern w:val="36"/>
          <w:sz w:val="24"/>
          <w:szCs w:val="28"/>
          <w:bdr w:val="none" w:sz="0" w:space="0" w:color="auto" w:frame="1"/>
          <w:lang w:eastAsia="en-GB"/>
        </w:rPr>
        <w:t>Adding a Record</w:t>
      </w:r>
    </w:p>
    <w:p w14:paraId="6C260617" w14:textId="77777777" w:rsidR="00D75F37" w:rsidRPr="000E6D47" w:rsidRDefault="00D75F37" w:rsidP="00D75F37">
      <w:pPr>
        <w:rPr>
          <w:rFonts w:cstheme="minorHAnsi"/>
          <w:sz w:val="24"/>
          <w:szCs w:val="24"/>
        </w:rPr>
      </w:pPr>
    </w:p>
    <w:p w14:paraId="09C481C4" w14:textId="77777777" w:rsidR="00D75F37" w:rsidRPr="000E6D47" w:rsidRDefault="00D75F37" w:rsidP="00D75F37">
      <w:pPr>
        <w:rPr>
          <w:rFonts w:cstheme="minorHAnsi"/>
          <w:sz w:val="24"/>
          <w:szCs w:val="28"/>
          <w:shd w:val="clear" w:color="auto" w:fill="F9F9F9"/>
        </w:rPr>
      </w:pPr>
      <w:r w:rsidRPr="000E6D47">
        <w:rPr>
          <w:rFonts w:cstheme="minorHAnsi"/>
          <w:sz w:val="24"/>
          <w:szCs w:val="28"/>
          <w:shd w:val="clear" w:color="auto" w:fill="F9F9F9"/>
        </w:rPr>
        <w:t>To report a concern click on</w:t>
      </w:r>
      <w:r w:rsidRPr="000E6D47">
        <w:rPr>
          <w:rStyle w:val="Strong"/>
          <w:rFonts w:cstheme="minorHAnsi"/>
          <w:sz w:val="24"/>
          <w:szCs w:val="28"/>
          <w:bdr w:val="none" w:sz="0" w:space="0" w:color="auto" w:frame="1"/>
          <w:shd w:val="clear" w:color="auto" w:fill="F9F9F9"/>
        </w:rPr>
        <w:t xml:space="preserve"> ‘Add Incident’</w:t>
      </w:r>
      <w:r w:rsidRPr="000E6D47">
        <w:rPr>
          <w:rFonts w:cstheme="minorHAnsi"/>
          <w:sz w:val="24"/>
          <w:szCs w:val="28"/>
          <w:shd w:val="clear" w:color="auto" w:fill="F9F9F9"/>
        </w:rPr>
        <w:t> at the top of your screen.</w:t>
      </w:r>
    </w:p>
    <w:p w14:paraId="52B2F4C6" w14:textId="77777777" w:rsidR="00D75F37" w:rsidRPr="000E6D47" w:rsidRDefault="00D75F37" w:rsidP="00D75F37">
      <w:pPr>
        <w:rPr>
          <w:rFonts w:cstheme="minorHAnsi"/>
          <w:color w:val="0070C0"/>
          <w:sz w:val="28"/>
          <w:szCs w:val="28"/>
        </w:rPr>
      </w:pPr>
      <w:r w:rsidRPr="000E6D47">
        <w:rPr>
          <w:rFonts w:cstheme="minorHAnsi"/>
          <w:color w:val="0070C0"/>
          <w:sz w:val="28"/>
          <w:szCs w:val="28"/>
        </w:rPr>
        <w:t xml:space="preserve">                     </w:t>
      </w:r>
      <w:r w:rsidRPr="000E6D47">
        <w:rPr>
          <w:rFonts w:cstheme="minorHAnsi"/>
          <w:noProof/>
          <w:lang w:eastAsia="en-GB"/>
        </w:rPr>
        <w:drawing>
          <wp:inline distT="0" distB="0" distL="0" distR="0" wp14:anchorId="09D6C227" wp14:editId="0EE2FDC8">
            <wp:extent cx="2419350" cy="2390317"/>
            <wp:effectExtent l="0" t="0" r="0" b="0"/>
            <wp:docPr id="10" name="Picture 10" descr="https://www.cpoms.co.uk/wp-content/uploads/2018/08/UG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poms.co.uk/wp-content/uploads/2018/08/UG07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2541" cy="2393469"/>
                    </a:xfrm>
                    <a:prstGeom prst="rect">
                      <a:avLst/>
                    </a:prstGeom>
                    <a:noFill/>
                    <a:ln>
                      <a:noFill/>
                    </a:ln>
                  </pic:spPr>
                </pic:pic>
              </a:graphicData>
            </a:graphic>
          </wp:inline>
        </w:drawing>
      </w:r>
    </w:p>
    <w:p w14:paraId="36652F17" w14:textId="77777777" w:rsidR="00D75F37" w:rsidRPr="00503B70" w:rsidRDefault="00D75F37" w:rsidP="00503B70">
      <w:pPr>
        <w:pStyle w:val="NoSpacing"/>
        <w:numPr>
          <w:ilvl w:val="0"/>
          <w:numId w:val="80"/>
        </w:numPr>
        <w:rPr>
          <w:sz w:val="24"/>
          <w:szCs w:val="24"/>
        </w:rPr>
      </w:pPr>
      <w:r w:rsidRPr="00503B70">
        <w:rPr>
          <w:sz w:val="24"/>
          <w:szCs w:val="24"/>
          <w:bdr w:val="none" w:sz="0" w:space="0" w:color="auto" w:frame="1"/>
        </w:rPr>
        <w:t xml:space="preserve">Type in the name of the pupil </w:t>
      </w:r>
    </w:p>
    <w:p w14:paraId="62CC530E" w14:textId="77777777" w:rsidR="00D75F37" w:rsidRPr="00503B70" w:rsidRDefault="00D75F37" w:rsidP="00503B70">
      <w:pPr>
        <w:pStyle w:val="NoSpacing"/>
        <w:numPr>
          <w:ilvl w:val="0"/>
          <w:numId w:val="80"/>
        </w:numPr>
        <w:rPr>
          <w:sz w:val="24"/>
          <w:szCs w:val="24"/>
        </w:rPr>
      </w:pPr>
      <w:r w:rsidRPr="00503B70">
        <w:rPr>
          <w:sz w:val="24"/>
          <w:szCs w:val="24"/>
          <w:bdr w:val="none" w:sz="0" w:space="0" w:color="auto" w:frame="1"/>
        </w:rPr>
        <w:lastRenderedPageBreak/>
        <w:t xml:space="preserve">Fill in the report text box with all of the details about it. Be factual when reporting (state to the facts!) </w:t>
      </w:r>
    </w:p>
    <w:p w14:paraId="539B27C9" w14:textId="77777777" w:rsidR="00D75F37" w:rsidRPr="00503B70" w:rsidRDefault="00D75F37" w:rsidP="00503B70">
      <w:pPr>
        <w:pStyle w:val="NoSpacing"/>
        <w:numPr>
          <w:ilvl w:val="0"/>
          <w:numId w:val="80"/>
        </w:numPr>
        <w:rPr>
          <w:sz w:val="24"/>
          <w:szCs w:val="24"/>
          <w:bdr w:val="none" w:sz="0" w:space="0" w:color="auto" w:frame="1"/>
        </w:rPr>
      </w:pPr>
      <w:r w:rsidRPr="00503B70">
        <w:rPr>
          <w:sz w:val="24"/>
          <w:szCs w:val="24"/>
          <w:bdr w:val="none" w:sz="0" w:space="0" w:color="auto" w:frame="1"/>
        </w:rPr>
        <w:t xml:space="preserve">Start by providing context (e.g. </w:t>
      </w:r>
      <w:r w:rsidRPr="00503B70">
        <w:rPr>
          <w:i/>
          <w:sz w:val="24"/>
          <w:szCs w:val="24"/>
          <w:bdr w:val="none" w:sz="0" w:space="0" w:color="auto" w:frame="1"/>
        </w:rPr>
        <w:t>“X (full name, TA-Peach class) reported that at about 11.30am Y was standing in the playground by the gate outside Pink class when…”</w:t>
      </w:r>
      <w:r w:rsidRPr="00503B70">
        <w:rPr>
          <w:sz w:val="24"/>
          <w:szCs w:val="24"/>
          <w:bdr w:val="none" w:sz="0" w:space="0" w:color="auto" w:frame="1"/>
        </w:rPr>
        <w:t>)</w:t>
      </w:r>
    </w:p>
    <w:p w14:paraId="025232D9" w14:textId="77777777" w:rsidR="00D75F37" w:rsidRPr="00503B70" w:rsidRDefault="00D75F37" w:rsidP="00503B70">
      <w:pPr>
        <w:pStyle w:val="NoSpacing"/>
        <w:numPr>
          <w:ilvl w:val="0"/>
          <w:numId w:val="80"/>
        </w:numPr>
        <w:rPr>
          <w:sz w:val="24"/>
          <w:szCs w:val="24"/>
          <w:bdr w:val="none" w:sz="0" w:space="0" w:color="auto" w:frame="1"/>
        </w:rPr>
      </w:pPr>
      <w:r w:rsidRPr="00503B70">
        <w:rPr>
          <w:sz w:val="24"/>
          <w:szCs w:val="24"/>
          <w:bdr w:val="none" w:sz="0" w:space="0" w:color="auto" w:frame="1"/>
        </w:rPr>
        <w:t>If an incident/accident with a pupil, state who was supporting which child involved (e.g. “P was supporting M when…”) and attach your daily rota to support your statement.</w:t>
      </w:r>
    </w:p>
    <w:p w14:paraId="267566BB" w14:textId="77777777" w:rsidR="00D75F37" w:rsidRPr="00503B70" w:rsidRDefault="00D75F37" w:rsidP="00503B70">
      <w:pPr>
        <w:pStyle w:val="NoSpacing"/>
        <w:numPr>
          <w:ilvl w:val="0"/>
          <w:numId w:val="80"/>
        </w:numPr>
        <w:rPr>
          <w:sz w:val="24"/>
          <w:szCs w:val="24"/>
          <w:bdr w:val="none" w:sz="0" w:space="0" w:color="auto" w:frame="1"/>
        </w:rPr>
      </w:pPr>
      <w:r w:rsidRPr="00503B70">
        <w:rPr>
          <w:sz w:val="24"/>
          <w:szCs w:val="24"/>
          <w:bdr w:val="none" w:sz="0" w:space="0" w:color="auto" w:frame="1"/>
        </w:rPr>
        <w:t xml:space="preserve">If First Aid involved, state who was the First Aid trained member of staff that took action and what she/he did (e.g. </w:t>
      </w:r>
      <w:r w:rsidRPr="00503B70">
        <w:rPr>
          <w:i/>
          <w:sz w:val="24"/>
          <w:szCs w:val="24"/>
          <w:bdr w:val="none" w:sz="0" w:space="0" w:color="auto" w:frame="1"/>
        </w:rPr>
        <w:t>“A First Aid trained member of staff (full name) attended X applying a cold compress on…”)</w:t>
      </w:r>
    </w:p>
    <w:p w14:paraId="00F2DABF" w14:textId="77777777" w:rsidR="00D75F37" w:rsidRPr="00503B70" w:rsidRDefault="00D75F37" w:rsidP="00503B70">
      <w:pPr>
        <w:pStyle w:val="NoSpacing"/>
        <w:numPr>
          <w:ilvl w:val="0"/>
          <w:numId w:val="80"/>
        </w:numPr>
        <w:rPr>
          <w:sz w:val="24"/>
          <w:szCs w:val="24"/>
        </w:rPr>
      </w:pPr>
      <w:r w:rsidRPr="00503B70">
        <w:rPr>
          <w:sz w:val="24"/>
          <w:szCs w:val="24"/>
          <w:bdr w:val="none" w:sz="0" w:space="0" w:color="auto" w:frame="1"/>
        </w:rPr>
        <w:t xml:space="preserve">Select a category – you must select a category, but do not worry too much about this the DSL will decide which category the incident should be allocated to later. </w:t>
      </w:r>
    </w:p>
    <w:p w14:paraId="7FBE8E73" w14:textId="77777777" w:rsidR="00D75F37" w:rsidRPr="00503B70" w:rsidRDefault="00D75F37" w:rsidP="00503B70">
      <w:pPr>
        <w:pStyle w:val="NoSpacing"/>
        <w:numPr>
          <w:ilvl w:val="0"/>
          <w:numId w:val="80"/>
        </w:numPr>
        <w:rPr>
          <w:sz w:val="24"/>
          <w:szCs w:val="24"/>
        </w:rPr>
      </w:pPr>
      <w:r w:rsidRPr="00503B70">
        <w:rPr>
          <w:sz w:val="24"/>
          <w:szCs w:val="24"/>
          <w:bdr w:val="none" w:sz="0" w:space="0" w:color="auto" w:frame="1"/>
        </w:rPr>
        <w:t xml:space="preserve">The ‘body map’ feature allows you to apply numbered markers to a body map image for recording marks, bruises or injuries. </w:t>
      </w:r>
    </w:p>
    <w:p w14:paraId="4C6BD367" w14:textId="77777777" w:rsidR="00D75F37" w:rsidRPr="00503B70" w:rsidRDefault="00D75F37" w:rsidP="00503B70">
      <w:pPr>
        <w:pStyle w:val="NoSpacing"/>
        <w:numPr>
          <w:ilvl w:val="0"/>
          <w:numId w:val="80"/>
        </w:numPr>
        <w:rPr>
          <w:sz w:val="24"/>
          <w:szCs w:val="24"/>
        </w:rPr>
      </w:pPr>
      <w:r w:rsidRPr="00503B70">
        <w:rPr>
          <w:sz w:val="24"/>
          <w:szCs w:val="24"/>
          <w:bdr w:val="none" w:sz="0" w:space="0" w:color="auto" w:frame="1"/>
        </w:rPr>
        <w:t>Select a time and date</w:t>
      </w:r>
    </w:p>
    <w:p w14:paraId="5F9A04F0" w14:textId="77777777" w:rsidR="00D75F37" w:rsidRPr="00503B70" w:rsidRDefault="00D75F37" w:rsidP="00503B70">
      <w:pPr>
        <w:pStyle w:val="NoSpacing"/>
        <w:numPr>
          <w:ilvl w:val="0"/>
          <w:numId w:val="80"/>
        </w:numPr>
        <w:rPr>
          <w:sz w:val="24"/>
          <w:szCs w:val="24"/>
        </w:rPr>
      </w:pPr>
      <w:r w:rsidRPr="00503B70">
        <w:rPr>
          <w:sz w:val="24"/>
          <w:szCs w:val="24"/>
          <w:bdr w:val="none" w:sz="0" w:space="0" w:color="auto" w:frame="1"/>
        </w:rPr>
        <w:t>Choose which members of staff you wish to alert – this will usually be just the safeguarding team.</w:t>
      </w:r>
    </w:p>
    <w:p w14:paraId="32BC41F5" w14:textId="77777777" w:rsidR="00D75F37" w:rsidRPr="00503B70" w:rsidRDefault="00D75F37" w:rsidP="00503B70">
      <w:pPr>
        <w:pStyle w:val="NoSpacing"/>
        <w:numPr>
          <w:ilvl w:val="0"/>
          <w:numId w:val="80"/>
        </w:numPr>
        <w:rPr>
          <w:sz w:val="24"/>
          <w:szCs w:val="24"/>
        </w:rPr>
      </w:pPr>
      <w:r w:rsidRPr="00503B70">
        <w:rPr>
          <w:sz w:val="24"/>
          <w:szCs w:val="24"/>
          <w:bdr w:val="none" w:sz="0" w:space="0" w:color="auto" w:frame="1"/>
        </w:rPr>
        <w:t>Attach a document to support the report if necessary (DSL will help you with this later if needed).</w:t>
      </w:r>
    </w:p>
    <w:p w14:paraId="7B3B1484" w14:textId="77777777" w:rsidR="00D75F37" w:rsidRPr="00503B70" w:rsidRDefault="00D75F37" w:rsidP="00503B70">
      <w:pPr>
        <w:pStyle w:val="NoSpacing"/>
        <w:numPr>
          <w:ilvl w:val="0"/>
          <w:numId w:val="80"/>
        </w:numPr>
        <w:rPr>
          <w:sz w:val="24"/>
          <w:szCs w:val="24"/>
        </w:rPr>
      </w:pPr>
      <w:r w:rsidRPr="00503B70">
        <w:rPr>
          <w:sz w:val="24"/>
          <w:szCs w:val="24"/>
          <w:bdr w:val="none" w:sz="0" w:space="0" w:color="auto" w:frame="1"/>
        </w:rPr>
        <w:t>Add any agency if appropriate to make others aware of which agencies are involved with this pupil.</w:t>
      </w:r>
    </w:p>
    <w:p w14:paraId="248EF4DB" w14:textId="77777777" w:rsidR="00D75F37" w:rsidRPr="00503B70" w:rsidRDefault="00D75F37" w:rsidP="00503B70">
      <w:pPr>
        <w:pStyle w:val="NoSpacing"/>
        <w:numPr>
          <w:ilvl w:val="0"/>
          <w:numId w:val="80"/>
        </w:numPr>
        <w:rPr>
          <w:sz w:val="24"/>
          <w:szCs w:val="24"/>
        </w:rPr>
      </w:pPr>
      <w:r w:rsidRPr="00503B70">
        <w:rPr>
          <w:sz w:val="24"/>
          <w:szCs w:val="24"/>
          <w:bdr w:val="none" w:sz="0" w:space="0" w:color="auto" w:frame="1"/>
        </w:rPr>
        <w:t>Select the ‘Add Incident’ button to submit this record (this will then send out email alerts to all of the selected staff members telling them that they need to log in to CPOMS to look at a newly added record).</w:t>
      </w:r>
      <w:r w:rsidRPr="00503B70">
        <w:rPr>
          <w:sz w:val="24"/>
          <w:szCs w:val="24"/>
        </w:rPr>
        <w:t xml:space="preserve">    </w:t>
      </w:r>
    </w:p>
    <w:p w14:paraId="1B54346D" w14:textId="77777777" w:rsidR="00D75F37" w:rsidRPr="000E6D47" w:rsidRDefault="00D75F37" w:rsidP="00D75F37">
      <w:pPr>
        <w:spacing w:after="0" w:line="390" w:lineRule="atLeast"/>
        <w:jc w:val="center"/>
        <w:textAlignment w:val="baseline"/>
        <w:rPr>
          <w:rFonts w:eastAsia="Times New Roman" w:cstheme="minorHAnsi"/>
          <w:sz w:val="24"/>
          <w:szCs w:val="28"/>
          <w:lang w:eastAsia="en-GB"/>
        </w:rPr>
      </w:pPr>
      <w:r w:rsidRPr="000E6D47">
        <w:rPr>
          <w:rFonts w:cstheme="minorHAnsi"/>
          <w:b/>
          <w:sz w:val="24"/>
          <w:szCs w:val="28"/>
          <w:u w:val="single"/>
        </w:rPr>
        <w:t>If you are concerned that your report has not been responded to it is your responsibility to follow it up with the DSL or one of her deputies.</w:t>
      </w:r>
    </w:p>
    <w:p w14:paraId="086BFC4A" w14:textId="77777777" w:rsidR="00D75F37" w:rsidRPr="000E6D47" w:rsidRDefault="00D75F37" w:rsidP="00D75F37">
      <w:pPr>
        <w:spacing w:after="0" w:line="390" w:lineRule="atLeast"/>
        <w:jc w:val="center"/>
        <w:textAlignment w:val="baseline"/>
        <w:rPr>
          <w:rFonts w:eastAsia="Times New Roman" w:cstheme="minorHAnsi"/>
          <w:b/>
          <w:sz w:val="24"/>
          <w:szCs w:val="28"/>
          <w:u w:val="single"/>
          <w:lang w:eastAsia="en-GB"/>
        </w:rPr>
      </w:pPr>
      <w:r w:rsidRPr="000E6D47">
        <w:rPr>
          <w:rFonts w:eastAsia="Times New Roman" w:cstheme="minorHAnsi"/>
          <w:b/>
          <w:sz w:val="24"/>
          <w:szCs w:val="28"/>
          <w:u w:val="single"/>
          <w:lang w:eastAsia="en-GB"/>
        </w:rPr>
        <w:t>Never let an issue rest until you are happy with the response you have received – KEEP THE CHILD AT THE CENTRE OF EVERYTHING YOU DO</w:t>
      </w:r>
    </w:p>
    <w:p w14:paraId="31BA4952" w14:textId="77777777" w:rsidR="00D75F37" w:rsidRPr="000E6D47" w:rsidRDefault="00D75F37" w:rsidP="00D75F37">
      <w:pPr>
        <w:rPr>
          <w:rFonts w:cstheme="minorHAnsi"/>
          <w:sz w:val="24"/>
          <w:szCs w:val="24"/>
        </w:rPr>
      </w:pPr>
    </w:p>
    <w:p w14:paraId="529BAF98" w14:textId="77777777" w:rsidR="00D75F37" w:rsidRPr="000E6D47" w:rsidRDefault="00D75F37" w:rsidP="00D75F37">
      <w:pPr>
        <w:rPr>
          <w:rFonts w:cstheme="minorHAnsi"/>
          <w:sz w:val="24"/>
          <w:szCs w:val="24"/>
        </w:rPr>
      </w:pPr>
    </w:p>
    <w:p w14:paraId="39AC4E22" w14:textId="77777777" w:rsidR="00D75F37" w:rsidRPr="000E6D47" w:rsidRDefault="00D75F37" w:rsidP="00D75F37">
      <w:pPr>
        <w:rPr>
          <w:rFonts w:cstheme="minorHAnsi"/>
          <w:sz w:val="24"/>
          <w:szCs w:val="24"/>
        </w:rPr>
      </w:pPr>
    </w:p>
    <w:p w14:paraId="223E481E" w14:textId="77777777" w:rsidR="00D75F37" w:rsidRPr="000E6D47" w:rsidRDefault="00D75F37" w:rsidP="00D75F37">
      <w:pPr>
        <w:rPr>
          <w:rFonts w:cstheme="minorHAnsi"/>
          <w:sz w:val="24"/>
          <w:szCs w:val="24"/>
        </w:rPr>
      </w:pPr>
    </w:p>
    <w:p w14:paraId="4A61719A" w14:textId="77777777" w:rsidR="00D75F37" w:rsidRPr="000E6D47" w:rsidRDefault="00D75F37" w:rsidP="00D75F37">
      <w:pPr>
        <w:rPr>
          <w:rFonts w:cstheme="minorHAnsi"/>
          <w:sz w:val="24"/>
          <w:szCs w:val="24"/>
        </w:rPr>
      </w:pPr>
    </w:p>
    <w:p w14:paraId="174FFE75" w14:textId="77777777" w:rsidR="00D75F37" w:rsidRPr="000E6D47" w:rsidRDefault="00D75F37" w:rsidP="00D75F37">
      <w:pPr>
        <w:rPr>
          <w:rFonts w:cstheme="minorHAnsi"/>
          <w:sz w:val="24"/>
          <w:szCs w:val="24"/>
        </w:rPr>
      </w:pPr>
    </w:p>
    <w:p w14:paraId="5F5359A5" w14:textId="77777777" w:rsidR="00503B70" w:rsidRDefault="00503B70">
      <w:pPr>
        <w:rPr>
          <w:rFonts w:cstheme="minorHAnsi"/>
          <w:b/>
          <w:caps/>
          <w:sz w:val="24"/>
          <w:szCs w:val="24"/>
        </w:rPr>
      </w:pPr>
      <w:r>
        <w:rPr>
          <w:rFonts w:cstheme="minorHAnsi"/>
          <w:b/>
          <w:caps/>
          <w:sz w:val="24"/>
          <w:szCs w:val="24"/>
        </w:rPr>
        <w:br w:type="page"/>
      </w:r>
    </w:p>
    <w:p w14:paraId="54381E55" w14:textId="3560D836" w:rsidR="00D75F37" w:rsidRPr="000E6D47" w:rsidRDefault="00D75F37" w:rsidP="00D75F37">
      <w:pPr>
        <w:rPr>
          <w:rFonts w:cstheme="minorHAnsi"/>
          <w:b/>
          <w:caps/>
          <w:sz w:val="24"/>
          <w:szCs w:val="24"/>
        </w:rPr>
      </w:pPr>
      <w:r w:rsidRPr="000E6D47">
        <w:rPr>
          <w:rFonts w:cstheme="minorHAnsi"/>
          <w:b/>
          <w:caps/>
          <w:sz w:val="24"/>
          <w:szCs w:val="24"/>
        </w:rPr>
        <w:lastRenderedPageBreak/>
        <w:t>Appendix 2                          Verbally</w:t>
      </w:r>
      <w:r w:rsidRPr="000E6D47">
        <w:rPr>
          <w:rFonts w:cstheme="minorHAnsi"/>
          <w:caps/>
          <w:sz w:val="24"/>
          <w:szCs w:val="24"/>
        </w:rPr>
        <w:t xml:space="preserve"> </w:t>
      </w:r>
      <w:r w:rsidRPr="000E6D47">
        <w:rPr>
          <w:rFonts w:cstheme="minorHAnsi"/>
          <w:b/>
          <w:caps/>
          <w:sz w:val="24"/>
          <w:szCs w:val="24"/>
        </w:rPr>
        <w:t xml:space="preserve">Reporting a Concern </w:t>
      </w:r>
    </w:p>
    <w:p w14:paraId="07F0839D" w14:textId="298AB0FC" w:rsidR="00D75F37" w:rsidRPr="000E6D47" w:rsidRDefault="00D75F37" w:rsidP="00D75F37">
      <w:pPr>
        <w:jc w:val="center"/>
        <w:rPr>
          <w:rFonts w:cstheme="minorHAnsi"/>
          <w:i/>
          <w:sz w:val="24"/>
          <w:szCs w:val="24"/>
        </w:rPr>
      </w:pPr>
      <w:r w:rsidRPr="00503B70">
        <w:rPr>
          <w:rFonts w:cstheme="minorHAnsi"/>
          <w:b/>
          <w:sz w:val="24"/>
          <w:szCs w:val="24"/>
        </w:rPr>
        <w:t>For agency staff, students, visitors or volunteers who do not have a school email address,</w:t>
      </w:r>
      <w:r w:rsidR="00216CB7" w:rsidRPr="00503B70">
        <w:rPr>
          <w:rFonts w:cstheme="minorHAnsi"/>
          <w:b/>
          <w:sz w:val="24"/>
          <w:szCs w:val="24"/>
        </w:rPr>
        <w:t xml:space="preserve"> or </w:t>
      </w:r>
      <w:r w:rsidR="00216CB7" w:rsidRPr="00503B70">
        <w:rPr>
          <w:rFonts w:cstheme="minorHAnsi"/>
          <w:b/>
          <w:sz w:val="24"/>
          <w:szCs w:val="24"/>
          <w:u w:val="single"/>
        </w:rPr>
        <w:t>anyone who cannot log onto their CPOMS account</w:t>
      </w:r>
      <w:r w:rsidR="00216CB7" w:rsidRPr="00503B70">
        <w:rPr>
          <w:rFonts w:cstheme="minorHAnsi"/>
          <w:b/>
          <w:sz w:val="24"/>
          <w:szCs w:val="24"/>
        </w:rPr>
        <w:t>,</w:t>
      </w:r>
      <w:r w:rsidRPr="00503B70">
        <w:rPr>
          <w:rFonts w:cstheme="minorHAnsi"/>
          <w:b/>
          <w:sz w:val="24"/>
          <w:szCs w:val="24"/>
        </w:rPr>
        <w:t xml:space="preserve"> if they have a concern about a child</w:t>
      </w:r>
      <w:r w:rsidRPr="00503B70">
        <w:rPr>
          <w:rFonts w:cstheme="minorHAnsi"/>
          <w:i/>
          <w:sz w:val="24"/>
          <w:szCs w:val="24"/>
        </w:rPr>
        <w:t>.</w:t>
      </w:r>
    </w:p>
    <w:p w14:paraId="64505F48" w14:textId="77777777" w:rsidR="00D75F37" w:rsidRPr="000E6D47" w:rsidRDefault="00D75F37" w:rsidP="00D75F37">
      <w:pPr>
        <w:rPr>
          <w:rFonts w:cstheme="minorHAnsi"/>
          <w:b/>
          <w:sz w:val="24"/>
          <w:szCs w:val="24"/>
        </w:rPr>
      </w:pPr>
      <w:r w:rsidRPr="000E6D47">
        <w:rPr>
          <w:rFonts w:cstheme="minorHAnsi"/>
          <w:b/>
          <w:sz w:val="24"/>
          <w:szCs w:val="24"/>
        </w:rPr>
        <w:t xml:space="preserve">If during your time at Watergate School you have any concern at all about the safety or well-being of a pupil find the Designated Safeguarding Lead or a Deputy DSL and tell them about your concern.  </w:t>
      </w:r>
    </w:p>
    <w:p w14:paraId="7A643DD8" w14:textId="77777777" w:rsidR="00D75F37" w:rsidRPr="000E6D47" w:rsidRDefault="00D75F37" w:rsidP="00D75F37">
      <w:pPr>
        <w:rPr>
          <w:rFonts w:cstheme="minorHAnsi"/>
          <w:b/>
          <w:sz w:val="24"/>
          <w:szCs w:val="24"/>
        </w:rPr>
      </w:pPr>
      <w:r w:rsidRPr="000E6D47">
        <w:rPr>
          <w:rFonts w:cstheme="minorHAnsi"/>
          <w:b/>
          <w:sz w:val="24"/>
          <w:szCs w:val="24"/>
        </w:rPr>
        <w:t>Posters are everywhere around the school with their names and photos on and you should have been given their details on arrival in our Safeguarding &amp; Health and Safety leaflet.</w:t>
      </w:r>
    </w:p>
    <w:p w14:paraId="72A58EDD" w14:textId="77777777" w:rsidR="00D75F37" w:rsidRPr="000E6D47" w:rsidRDefault="00D75F37" w:rsidP="00D75F37">
      <w:pPr>
        <w:rPr>
          <w:rFonts w:cstheme="minorHAnsi"/>
          <w:b/>
          <w:sz w:val="24"/>
          <w:szCs w:val="24"/>
        </w:rPr>
      </w:pPr>
      <w:r w:rsidRPr="000E6D47">
        <w:rPr>
          <w:rFonts w:cstheme="minorHAnsi"/>
          <w:b/>
          <w:sz w:val="24"/>
          <w:szCs w:val="24"/>
        </w:rPr>
        <w:t>If you are able to: first write down your concern, ensuring that you have put the date and time on the piece of paper and that you clearly write your name and sign it.</w:t>
      </w:r>
    </w:p>
    <w:p w14:paraId="546696D1" w14:textId="77777777" w:rsidR="00D75F37" w:rsidRPr="000E6D47" w:rsidRDefault="00D75F37" w:rsidP="00D75F37">
      <w:pPr>
        <w:rPr>
          <w:rFonts w:cstheme="minorHAnsi"/>
          <w:b/>
          <w:sz w:val="24"/>
          <w:szCs w:val="24"/>
        </w:rPr>
      </w:pPr>
      <w:r w:rsidRPr="000E6D47">
        <w:rPr>
          <w:rFonts w:cstheme="minorHAnsi"/>
          <w:b/>
          <w:sz w:val="24"/>
          <w:szCs w:val="24"/>
        </w:rPr>
        <w:t>Please write legibly and do not use acronyms.  Exact words must be used even if they may offend. Give as much detail as possible.</w:t>
      </w:r>
    </w:p>
    <w:p w14:paraId="7EB4A45E" w14:textId="77777777" w:rsidR="00D75F37" w:rsidRPr="000E6D47" w:rsidRDefault="00D75F37" w:rsidP="00D75F37">
      <w:pPr>
        <w:rPr>
          <w:rFonts w:cstheme="minorHAnsi"/>
          <w:b/>
          <w:sz w:val="24"/>
          <w:szCs w:val="24"/>
        </w:rPr>
      </w:pPr>
      <w:r w:rsidRPr="000E6D47">
        <w:rPr>
          <w:rFonts w:cstheme="minorHAnsi"/>
          <w:b/>
          <w:sz w:val="24"/>
          <w:szCs w:val="24"/>
        </w:rPr>
        <w:t>Remember: child protection and safeguarding take priority over everything, do not waste time -   REPORT IMMEDIATELY.</w:t>
      </w:r>
    </w:p>
    <w:p w14:paraId="73129F2F" w14:textId="77777777" w:rsidR="00D75F37" w:rsidRPr="000E6D47" w:rsidRDefault="00D75F37" w:rsidP="00D75F37">
      <w:pPr>
        <w:rPr>
          <w:rFonts w:cstheme="minorHAnsi"/>
          <w:sz w:val="24"/>
          <w:szCs w:val="24"/>
        </w:rPr>
      </w:pPr>
      <w:r w:rsidRPr="000E6D47">
        <w:rPr>
          <w:rFonts w:cstheme="minorHAnsi"/>
          <w:sz w:val="24"/>
          <w:szCs w:val="24"/>
        </w:rPr>
        <w:br w:type="page"/>
      </w:r>
    </w:p>
    <w:p w14:paraId="2C71C3CA" w14:textId="77777777" w:rsidR="003F4115" w:rsidRPr="000E6D47" w:rsidRDefault="00D75F37" w:rsidP="006734E7">
      <w:pPr>
        <w:rPr>
          <w:rFonts w:cstheme="minorHAnsi"/>
          <w:b/>
          <w:sz w:val="24"/>
          <w:szCs w:val="24"/>
        </w:rPr>
      </w:pPr>
      <w:r w:rsidRPr="000E6D47">
        <w:rPr>
          <w:rFonts w:cstheme="minorHAnsi"/>
          <w:b/>
          <w:sz w:val="24"/>
          <w:szCs w:val="24"/>
        </w:rPr>
        <w:lastRenderedPageBreak/>
        <w:t>Appendix 3 CHILD PROTECTION DEFINITIONS,</w:t>
      </w:r>
      <w:r w:rsidR="000D070F" w:rsidRPr="000E6D47">
        <w:rPr>
          <w:rFonts w:cstheme="minorHAnsi"/>
          <w:b/>
          <w:sz w:val="24"/>
          <w:szCs w:val="24"/>
        </w:rPr>
        <w:t xml:space="preserve"> </w:t>
      </w:r>
      <w:r w:rsidRPr="000E6D47">
        <w:rPr>
          <w:rFonts w:cstheme="minorHAnsi"/>
          <w:b/>
          <w:sz w:val="24"/>
          <w:szCs w:val="24"/>
        </w:rPr>
        <w:t>PROCEDURES AND GUIDELINES</w:t>
      </w:r>
    </w:p>
    <w:p w14:paraId="2370DDA6" w14:textId="77777777" w:rsidR="006734E7" w:rsidRPr="000E6D47" w:rsidRDefault="00100AAA" w:rsidP="006734E7">
      <w:pPr>
        <w:rPr>
          <w:rFonts w:cstheme="minorHAnsi"/>
          <w:b/>
          <w:sz w:val="24"/>
          <w:szCs w:val="24"/>
        </w:rPr>
      </w:pPr>
      <w:r w:rsidRPr="000E6D47">
        <w:rPr>
          <w:rFonts w:cstheme="minorHAnsi"/>
          <w:b/>
          <w:sz w:val="24"/>
          <w:szCs w:val="24"/>
        </w:rPr>
        <w:t>3</w:t>
      </w:r>
      <w:r w:rsidR="006734E7" w:rsidRPr="000E6D47">
        <w:rPr>
          <w:rFonts w:cstheme="minorHAnsi"/>
          <w:b/>
          <w:sz w:val="24"/>
          <w:szCs w:val="24"/>
        </w:rPr>
        <w:t>.1 Recognising abuse</w:t>
      </w:r>
    </w:p>
    <w:p w14:paraId="3BF3E4CC" w14:textId="0CBA981B" w:rsidR="006734E7" w:rsidRDefault="006734E7" w:rsidP="00503B70">
      <w:pPr>
        <w:pStyle w:val="NoSpacing"/>
        <w:rPr>
          <w:sz w:val="24"/>
        </w:rPr>
      </w:pPr>
      <w:r w:rsidRPr="00503B70">
        <w:rPr>
          <w:sz w:val="24"/>
        </w:rPr>
        <w:t>To ensure that our children are protected from harm, we need to understand what types of behaviour constitute abuse and neglect.</w:t>
      </w:r>
    </w:p>
    <w:p w14:paraId="6D69F75B" w14:textId="77777777" w:rsidR="00503B70" w:rsidRPr="00503B70" w:rsidRDefault="00503B70" w:rsidP="00503B70">
      <w:pPr>
        <w:pStyle w:val="NoSpacing"/>
        <w:rPr>
          <w:sz w:val="24"/>
        </w:rPr>
      </w:pPr>
    </w:p>
    <w:p w14:paraId="169D487E" w14:textId="15435D11" w:rsidR="006734E7" w:rsidRDefault="006734E7" w:rsidP="00503B70">
      <w:pPr>
        <w:pStyle w:val="NoSpacing"/>
        <w:rPr>
          <w:sz w:val="24"/>
        </w:rPr>
      </w:pPr>
      <w:r w:rsidRPr="00503B70">
        <w:rPr>
          <w:sz w:val="24"/>
        </w:rPr>
        <w:t>Abuse and neglect are forms of maltreatment. Somebody may abuse or neglect a child by inflicting harm, for example by hitting them, or by failing to act to prevent harm, for example by leaving a small child home alone, or leaving knives or matches within reach of an unattended toddler.</w:t>
      </w:r>
    </w:p>
    <w:p w14:paraId="54560428" w14:textId="77777777" w:rsidR="00503B70" w:rsidRPr="00503B70" w:rsidRDefault="00503B70" w:rsidP="00503B70">
      <w:pPr>
        <w:pStyle w:val="NoSpacing"/>
        <w:rPr>
          <w:sz w:val="24"/>
        </w:rPr>
      </w:pPr>
    </w:p>
    <w:p w14:paraId="2AF2D035" w14:textId="02EA481A" w:rsidR="006734E7" w:rsidRDefault="006734E7" w:rsidP="00503B70">
      <w:pPr>
        <w:pStyle w:val="NoSpacing"/>
        <w:rPr>
          <w:sz w:val="24"/>
        </w:rPr>
      </w:pPr>
      <w:r w:rsidRPr="00503B70">
        <w:rPr>
          <w:sz w:val="24"/>
        </w:rPr>
        <w:t xml:space="preserve">There are four categories of abuse: physical abuse, emotional </w:t>
      </w:r>
      <w:r w:rsidR="00824CDE" w:rsidRPr="00503B70">
        <w:rPr>
          <w:sz w:val="24"/>
        </w:rPr>
        <w:t>a</w:t>
      </w:r>
      <w:r w:rsidR="004B68ED" w:rsidRPr="00503B70">
        <w:rPr>
          <w:sz w:val="24"/>
        </w:rPr>
        <w:t>buse, sexual abuse and neglect.</w:t>
      </w:r>
    </w:p>
    <w:p w14:paraId="70DCD18D" w14:textId="77777777" w:rsidR="00503B70" w:rsidRPr="00503B70" w:rsidRDefault="00503B70" w:rsidP="00503B70">
      <w:pPr>
        <w:pStyle w:val="NoSpacing"/>
        <w:rPr>
          <w:sz w:val="24"/>
        </w:rPr>
      </w:pPr>
    </w:p>
    <w:p w14:paraId="402A5134" w14:textId="77777777" w:rsidR="006734E7" w:rsidRPr="000E6D47" w:rsidRDefault="006734E7" w:rsidP="006734E7">
      <w:pPr>
        <w:rPr>
          <w:rFonts w:cstheme="minorHAnsi"/>
          <w:b/>
          <w:sz w:val="24"/>
          <w:szCs w:val="24"/>
        </w:rPr>
      </w:pPr>
      <w:r w:rsidRPr="000E6D47">
        <w:rPr>
          <w:rFonts w:cstheme="minorHAnsi"/>
          <w:b/>
          <w:sz w:val="24"/>
          <w:szCs w:val="24"/>
        </w:rPr>
        <w:t>Physical abuse</w:t>
      </w:r>
    </w:p>
    <w:p w14:paraId="327A0A76" w14:textId="735C4563" w:rsidR="006734E7" w:rsidRDefault="006734E7" w:rsidP="00503B70">
      <w:pPr>
        <w:pStyle w:val="NoSpacing"/>
        <w:rPr>
          <w:sz w:val="24"/>
        </w:rPr>
      </w:pPr>
      <w:r w:rsidRPr="00503B70">
        <w:rPr>
          <w:sz w:val="24"/>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p>
    <w:p w14:paraId="35DEED9D" w14:textId="77777777" w:rsidR="00503B70" w:rsidRPr="00503B70" w:rsidRDefault="00503B70" w:rsidP="00503B70">
      <w:pPr>
        <w:pStyle w:val="NoSpacing"/>
        <w:rPr>
          <w:sz w:val="24"/>
        </w:rPr>
      </w:pPr>
    </w:p>
    <w:p w14:paraId="0EF03127" w14:textId="77777777" w:rsidR="006734E7" w:rsidRPr="000E6D47" w:rsidRDefault="006734E7" w:rsidP="006734E7">
      <w:pPr>
        <w:rPr>
          <w:rFonts w:cstheme="minorHAnsi"/>
          <w:b/>
          <w:sz w:val="24"/>
          <w:szCs w:val="24"/>
        </w:rPr>
      </w:pPr>
      <w:r w:rsidRPr="000E6D47">
        <w:rPr>
          <w:rFonts w:cstheme="minorHAnsi"/>
          <w:b/>
          <w:sz w:val="24"/>
          <w:szCs w:val="24"/>
        </w:rPr>
        <w:t>Emotional abuse</w:t>
      </w:r>
    </w:p>
    <w:p w14:paraId="2F9A684E" w14:textId="444E633F" w:rsidR="006734E7" w:rsidRDefault="006734E7" w:rsidP="00503B70">
      <w:pPr>
        <w:pStyle w:val="NoSpacing"/>
        <w:rPr>
          <w:sz w:val="24"/>
        </w:rPr>
      </w:pPr>
      <w:r w:rsidRPr="00503B70">
        <w:rPr>
          <w:sz w:val="24"/>
        </w:rPr>
        <w:t>Emotional abuse is the persistent emotional maltreatment of a child, such as to cause severe and persistent adverse effects on the child’s emotional development. It may involve conveying to children that they are worthless or unloved, inadequate or valued only for meeting the needs of another person. It may feature age – or developmentally-inappropriate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although it may occur alone.</w:t>
      </w:r>
    </w:p>
    <w:p w14:paraId="0E423F1B" w14:textId="77777777" w:rsidR="00503B70" w:rsidRPr="00503B70" w:rsidRDefault="00503B70" w:rsidP="00503B70">
      <w:pPr>
        <w:pStyle w:val="NoSpacing"/>
        <w:rPr>
          <w:sz w:val="24"/>
        </w:rPr>
      </w:pPr>
    </w:p>
    <w:p w14:paraId="51A04895" w14:textId="77777777" w:rsidR="00B00E3A" w:rsidRPr="000E6D47" w:rsidRDefault="006734E7" w:rsidP="003000D2">
      <w:pPr>
        <w:rPr>
          <w:rFonts w:cstheme="minorHAnsi"/>
          <w:sz w:val="24"/>
          <w:szCs w:val="24"/>
        </w:rPr>
      </w:pPr>
      <w:r w:rsidRPr="000E6D47">
        <w:rPr>
          <w:rFonts w:cstheme="minorHAnsi"/>
          <w:b/>
          <w:sz w:val="24"/>
          <w:szCs w:val="24"/>
        </w:rPr>
        <w:t>Sexual abuse</w:t>
      </w:r>
      <w:r w:rsidR="003000D2" w:rsidRPr="000E6D47">
        <w:rPr>
          <w:rFonts w:cstheme="minorHAnsi"/>
          <w:sz w:val="24"/>
          <w:szCs w:val="24"/>
        </w:rPr>
        <w:t xml:space="preserve"> </w:t>
      </w:r>
    </w:p>
    <w:p w14:paraId="0D0D6A94" w14:textId="77777777" w:rsidR="003000D2" w:rsidRPr="00503B70" w:rsidRDefault="00B00E3A" w:rsidP="00503B70">
      <w:pPr>
        <w:pStyle w:val="NoSpacing"/>
        <w:rPr>
          <w:sz w:val="24"/>
        </w:rPr>
      </w:pPr>
      <w:r w:rsidRPr="00503B70">
        <w:rPr>
          <w:sz w:val="24"/>
        </w:rPr>
        <w:t xml:space="preserve">Sexual abuse involves forcing or enticing a child </w:t>
      </w:r>
      <w:r w:rsidR="003000D2" w:rsidRPr="00503B70">
        <w:rPr>
          <w:sz w:val="24"/>
        </w:rPr>
        <w:t>person to take part in sexual activities, including prostitution, whether or not the child is aware of what is happening. The activities may involve physical contact, including penetrative and non-penetrative acts. They may include non-contact activities, such as involving children in looking at, or in the production of, pornographic material or watching sexual activities, or encouraging children to behave in sexually inappropriate ways.</w:t>
      </w:r>
    </w:p>
    <w:p w14:paraId="0A85FFBE" w14:textId="77777777" w:rsidR="00503B70" w:rsidRDefault="00503B70" w:rsidP="003000D2">
      <w:pPr>
        <w:rPr>
          <w:rFonts w:cstheme="minorHAnsi"/>
          <w:b/>
          <w:sz w:val="24"/>
          <w:szCs w:val="24"/>
        </w:rPr>
      </w:pPr>
    </w:p>
    <w:p w14:paraId="09205BA3" w14:textId="77777777" w:rsidR="00503B70" w:rsidRDefault="00503B70" w:rsidP="003000D2">
      <w:pPr>
        <w:rPr>
          <w:rFonts w:cstheme="minorHAnsi"/>
          <w:b/>
          <w:sz w:val="24"/>
          <w:szCs w:val="24"/>
        </w:rPr>
      </w:pPr>
    </w:p>
    <w:p w14:paraId="6F7E4E00" w14:textId="77777777" w:rsidR="00503B70" w:rsidRDefault="00503B70" w:rsidP="003000D2">
      <w:pPr>
        <w:rPr>
          <w:rFonts w:cstheme="minorHAnsi"/>
          <w:b/>
          <w:sz w:val="24"/>
          <w:szCs w:val="24"/>
        </w:rPr>
      </w:pPr>
    </w:p>
    <w:p w14:paraId="5F70E486" w14:textId="3968407A" w:rsidR="003000D2" w:rsidRPr="000E6D47" w:rsidRDefault="003000D2" w:rsidP="003000D2">
      <w:pPr>
        <w:rPr>
          <w:rFonts w:cstheme="minorHAnsi"/>
          <w:b/>
          <w:sz w:val="24"/>
          <w:szCs w:val="24"/>
        </w:rPr>
      </w:pPr>
      <w:r w:rsidRPr="000E6D47">
        <w:rPr>
          <w:rFonts w:cstheme="minorHAnsi"/>
          <w:b/>
          <w:sz w:val="24"/>
          <w:szCs w:val="24"/>
        </w:rPr>
        <w:lastRenderedPageBreak/>
        <w:t>Neglect</w:t>
      </w:r>
    </w:p>
    <w:p w14:paraId="08FBD135" w14:textId="77777777" w:rsidR="003000D2" w:rsidRPr="000E6D47" w:rsidRDefault="003000D2" w:rsidP="003000D2">
      <w:pPr>
        <w:rPr>
          <w:rFonts w:cstheme="minorHAnsi"/>
          <w:sz w:val="24"/>
          <w:szCs w:val="24"/>
        </w:rPr>
      </w:pPr>
      <w:r w:rsidRPr="000E6D47">
        <w:rPr>
          <w:rFonts w:cstheme="minorHAnsi"/>
          <w:sz w:val="24"/>
          <w:szCs w:val="24"/>
        </w:rPr>
        <w:t>Neglect is the persistent failure to meet a child’s basic physical and/or psychological needs, likely to result in the serious impairment of the child’s health or development. Neglect may occur during pregnancy as a result of maternal substance misuse. Once a child is born, neglect may involve a parent or carer failing to provide adequate food and clothing or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14:paraId="3F95A0A4" w14:textId="77777777" w:rsidR="003000D2" w:rsidRPr="000E6D47" w:rsidRDefault="000D0043" w:rsidP="003000D2">
      <w:pPr>
        <w:rPr>
          <w:rFonts w:cstheme="minorHAnsi"/>
          <w:sz w:val="24"/>
          <w:szCs w:val="24"/>
        </w:rPr>
      </w:pPr>
      <w:hyperlink r:id="rId12" w:history="1">
        <w:r w:rsidR="003000D2" w:rsidRPr="000E6D47">
          <w:rPr>
            <w:rStyle w:val="Hyperlink"/>
            <w:rFonts w:cstheme="minorHAnsi"/>
            <w:sz w:val="24"/>
            <w:szCs w:val="24"/>
          </w:rPr>
          <w:t>(Definitions taken from Working Together to Safeguard Children)</w:t>
        </w:r>
      </w:hyperlink>
    </w:p>
    <w:p w14:paraId="6A408ADE" w14:textId="77777777" w:rsidR="003000D2" w:rsidRPr="000E6D47" w:rsidRDefault="003000D2" w:rsidP="003000D2">
      <w:pPr>
        <w:rPr>
          <w:rFonts w:cstheme="minorHAnsi"/>
          <w:b/>
          <w:sz w:val="24"/>
          <w:szCs w:val="24"/>
        </w:rPr>
      </w:pPr>
      <w:r w:rsidRPr="000E6D47">
        <w:rPr>
          <w:rFonts w:cstheme="minorHAnsi"/>
          <w:b/>
          <w:sz w:val="24"/>
          <w:szCs w:val="24"/>
        </w:rPr>
        <w:t>Bullying</w:t>
      </w:r>
    </w:p>
    <w:p w14:paraId="491C57F1" w14:textId="77777777" w:rsidR="003000D2" w:rsidRPr="00503B70" w:rsidRDefault="003000D2" w:rsidP="00503B70">
      <w:pPr>
        <w:pStyle w:val="NoSpacing"/>
        <w:rPr>
          <w:sz w:val="24"/>
          <w:szCs w:val="24"/>
        </w:rPr>
      </w:pPr>
      <w:r w:rsidRPr="00503B70">
        <w:rPr>
          <w:sz w:val="24"/>
          <w:szCs w:val="24"/>
        </w:rPr>
        <w:t xml:space="preserve">While bullying between children is not a separate category of abuse and neglect, it is a very serious issue that can cause considerable anxiety and distress. At its most serious level, bullying is thought to result in up to 12 child suicides each year. </w:t>
      </w:r>
    </w:p>
    <w:p w14:paraId="5F66849A" w14:textId="7628F354" w:rsidR="003000D2" w:rsidRDefault="00627A43" w:rsidP="00503B70">
      <w:pPr>
        <w:pStyle w:val="NoSpacing"/>
        <w:rPr>
          <w:sz w:val="24"/>
          <w:szCs w:val="24"/>
        </w:rPr>
      </w:pPr>
      <w:r w:rsidRPr="00503B70">
        <w:rPr>
          <w:sz w:val="24"/>
          <w:szCs w:val="24"/>
        </w:rPr>
        <w:t xml:space="preserve">At Watergate School bullying by other children is an unlikely occurrence as out pupils lack the ability to intentionally target a peer with intent. </w:t>
      </w:r>
      <w:r w:rsidR="003000D2" w:rsidRPr="00503B70">
        <w:rPr>
          <w:sz w:val="24"/>
          <w:szCs w:val="24"/>
        </w:rPr>
        <w:t>All incidences of</w:t>
      </w:r>
      <w:r w:rsidRPr="00503B70">
        <w:rPr>
          <w:sz w:val="24"/>
          <w:szCs w:val="24"/>
        </w:rPr>
        <w:t xml:space="preserve"> suspected</w:t>
      </w:r>
      <w:r w:rsidR="003000D2" w:rsidRPr="00503B70">
        <w:rPr>
          <w:sz w:val="24"/>
          <w:szCs w:val="24"/>
        </w:rPr>
        <w:t xml:space="preserve"> bullying </w:t>
      </w:r>
      <w:r w:rsidRPr="00503B70">
        <w:rPr>
          <w:sz w:val="24"/>
          <w:szCs w:val="24"/>
        </w:rPr>
        <w:t xml:space="preserve">will </w:t>
      </w:r>
      <w:r w:rsidR="003000D2" w:rsidRPr="00503B70">
        <w:rPr>
          <w:sz w:val="24"/>
          <w:szCs w:val="24"/>
        </w:rPr>
        <w:t>be reported</w:t>
      </w:r>
      <w:r w:rsidRPr="00503B70">
        <w:rPr>
          <w:sz w:val="24"/>
          <w:szCs w:val="24"/>
        </w:rPr>
        <w:t xml:space="preserve"> via CPOMS, the online concern reporting system,</w:t>
      </w:r>
      <w:r w:rsidR="003000D2" w:rsidRPr="00503B70">
        <w:rPr>
          <w:sz w:val="24"/>
          <w:szCs w:val="24"/>
        </w:rPr>
        <w:t xml:space="preserve"> and will be managed through our anti-bullying procedures. All pupils and parents receive a copy of the anti-bullying procedures on joining the school and the subject of bullying is addressed at regular intervals in the personal, social and health education (PSHE) curriculum. </w:t>
      </w:r>
      <w:r w:rsidR="001B49F5" w:rsidRPr="00503B70">
        <w:rPr>
          <w:sz w:val="24"/>
          <w:szCs w:val="24"/>
        </w:rPr>
        <w:t>In the event that there is a possibility the bullying may be linked to abuse</w:t>
      </w:r>
      <w:r w:rsidR="003000D2" w:rsidRPr="00503B70">
        <w:rPr>
          <w:sz w:val="24"/>
          <w:szCs w:val="24"/>
        </w:rPr>
        <w:t xml:space="preserve">, the </w:t>
      </w:r>
      <w:r w:rsidR="001B49F5" w:rsidRPr="00503B70">
        <w:rPr>
          <w:sz w:val="24"/>
          <w:szCs w:val="24"/>
        </w:rPr>
        <w:t>Head</w:t>
      </w:r>
      <w:r w:rsidR="003D5754" w:rsidRPr="00503B70">
        <w:rPr>
          <w:sz w:val="24"/>
          <w:szCs w:val="24"/>
        </w:rPr>
        <w:t>teacher</w:t>
      </w:r>
      <w:r w:rsidRPr="00503B70">
        <w:rPr>
          <w:sz w:val="24"/>
          <w:szCs w:val="24"/>
        </w:rPr>
        <w:t>/</w:t>
      </w:r>
      <w:r w:rsidR="003D5754" w:rsidRPr="00503B70">
        <w:rPr>
          <w:sz w:val="24"/>
          <w:szCs w:val="24"/>
        </w:rPr>
        <w:t xml:space="preserve"> DSL</w:t>
      </w:r>
      <w:r w:rsidR="003000D2" w:rsidRPr="00503B70">
        <w:rPr>
          <w:sz w:val="24"/>
          <w:szCs w:val="24"/>
        </w:rPr>
        <w:t xml:space="preserve"> will consider implementing child protection procedures.</w:t>
      </w:r>
    </w:p>
    <w:p w14:paraId="1C0BDC12" w14:textId="77777777" w:rsidR="00503B70" w:rsidRPr="00503B70" w:rsidRDefault="00503B70" w:rsidP="00503B70">
      <w:pPr>
        <w:pStyle w:val="NoSpacing"/>
        <w:rPr>
          <w:sz w:val="24"/>
          <w:szCs w:val="24"/>
        </w:rPr>
      </w:pPr>
    </w:p>
    <w:p w14:paraId="7AF9EFCB" w14:textId="77777777" w:rsidR="00855EF2" w:rsidRPr="000E6D47" w:rsidRDefault="00855EF2" w:rsidP="00855EF2">
      <w:pPr>
        <w:rPr>
          <w:rFonts w:cstheme="minorHAnsi"/>
          <w:b/>
          <w:sz w:val="24"/>
          <w:szCs w:val="24"/>
        </w:rPr>
      </w:pPr>
      <w:r w:rsidRPr="000E6D47">
        <w:rPr>
          <w:rFonts w:cstheme="minorHAnsi"/>
          <w:b/>
          <w:sz w:val="24"/>
          <w:szCs w:val="24"/>
        </w:rPr>
        <w:t>3.</w:t>
      </w:r>
      <w:r w:rsidR="001221B8" w:rsidRPr="000E6D47">
        <w:rPr>
          <w:rFonts w:cstheme="minorHAnsi"/>
          <w:b/>
          <w:sz w:val="24"/>
          <w:szCs w:val="24"/>
        </w:rPr>
        <w:t xml:space="preserve">2  </w:t>
      </w:r>
      <w:r w:rsidRPr="000E6D47">
        <w:rPr>
          <w:rFonts w:cstheme="minorHAnsi"/>
          <w:b/>
          <w:sz w:val="24"/>
          <w:szCs w:val="24"/>
        </w:rPr>
        <w:t xml:space="preserve">  Indicators of abuse and what you might see</w:t>
      </w:r>
    </w:p>
    <w:p w14:paraId="61713581" w14:textId="0E067070" w:rsidR="00855EF2" w:rsidRDefault="00855EF2" w:rsidP="00503B70">
      <w:pPr>
        <w:pStyle w:val="NoSpacing"/>
        <w:rPr>
          <w:sz w:val="24"/>
        </w:rPr>
      </w:pPr>
      <w:r w:rsidRPr="00503B70">
        <w:rPr>
          <w:sz w:val="24"/>
        </w:rPr>
        <w:t>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person.</w:t>
      </w:r>
    </w:p>
    <w:p w14:paraId="2814409F" w14:textId="77777777" w:rsidR="00503B70" w:rsidRPr="00503B70" w:rsidRDefault="00503B70" w:rsidP="00503B70">
      <w:pPr>
        <w:pStyle w:val="NoSpacing"/>
        <w:rPr>
          <w:sz w:val="24"/>
        </w:rPr>
      </w:pPr>
    </w:p>
    <w:p w14:paraId="2716B704" w14:textId="77777777" w:rsidR="00552E1C" w:rsidRPr="00503B70" w:rsidRDefault="00552E1C" w:rsidP="00503B70">
      <w:pPr>
        <w:pStyle w:val="NoSpacing"/>
        <w:rPr>
          <w:sz w:val="24"/>
        </w:rPr>
      </w:pPr>
      <w:r w:rsidRPr="00503B70">
        <w:rPr>
          <w:sz w:val="24"/>
        </w:rPr>
        <w:t xml:space="preserve">It is the responsibility of all staff members, volunteers and contractors to report their concerns.  It is not their responsibility to investigate or decide whether a child has been harmed or abused. </w:t>
      </w:r>
    </w:p>
    <w:p w14:paraId="2A589077" w14:textId="77777777" w:rsidR="00552E1C" w:rsidRPr="00503B70" w:rsidRDefault="00552E1C" w:rsidP="00503B70">
      <w:pPr>
        <w:pStyle w:val="NoSpacing"/>
        <w:rPr>
          <w:sz w:val="24"/>
        </w:rPr>
      </w:pPr>
    </w:p>
    <w:p w14:paraId="1E1EC7CC" w14:textId="48B46AC5" w:rsidR="00855EF2" w:rsidRPr="000E6D47" w:rsidRDefault="00855EF2" w:rsidP="00855EF2">
      <w:pPr>
        <w:rPr>
          <w:rFonts w:cstheme="minorHAnsi"/>
          <w:sz w:val="24"/>
          <w:szCs w:val="24"/>
        </w:rPr>
      </w:pPr>
      <w:r w:rsidRPr="000E6D47">
        <w:rPr>
          <w:rFonts w:cstheme="minorHAnsi"/>
          <w:sz w:val="24"/>
          <w:szCs w:val="24"/>
        </w:rPr>
        <w:t>A child who is being harmed, abused and/or neglected may:</w:t>
      </w:r>
    </w:p>
    <w:p w14:paraId="1DE39921" w14:textId="77777777" w:rsidR="00855EF2" w:rsidRPr="000E6D47" w:rsidRDefault="00855EF2" w:rsidP="00855EF2">
      <w:pPr>
        <w:numPr>
          <w:ilvl w:val="0"/>
          <w:numId w:val="23"/>
        </w:numPr>
        <w:spacing w:after="0" w:line="240" w:lineRule="auto"/>
        <w:rPr>
          <w:rFonts w:cstheme="minorHAnsi"/>
          <w:sz w:val="24"/>
          <w:szCs w:val="24"/>
        </w:rPr>
      </w:pPr>
      <w:r w:rsidRPr="000E6D47">
        <w:rPr>
          <w:rFonts w:cstheme="minorHAnsi"/>
          <w:sz w:val="24"/>
          <w:szCs w:val="24"/>
        </w:rPr>
        <w:t>have bruises, bleeding, burns, fractures or other injuries</w:t>
      </w:r>
    </w:p>
    <w:p w14:paraId="3F764D6C" w14:textId="77777777" w:rsidR="00855EF2" w:rsidRPr="000E6D47" w:rsidRDefault="00855EF2" w:rsidP="00855EF2">
      <w:pPr>
        <w:numPr>
          <w:ilvl w:val="0"/>
          <w:numId w:val="23"/>
        </w:numPr>
        <w:spacing w:after="0" w:line="240" w:lineRule="auto"/>
        <w:rPr>
          <w:rFonts w:cstheme="minorHAnsi"/>
          <w:sz w:val="24"/>
          <w:szCs w:val="24"/>
        </w:rPr>
      </w:pPr>
      <w:r w:rsidRPr="000E6D47">
        <w:rPr>
          <w:rFonts w:cstheme="minorHAnsi"/>
          <w:sz w:val="24"/>
          <w:szCs w:val="24"/>
        </w:rPr>
        <w:t>show signs of pain or discomfort</w:t>
      </w:r>
    </w:p>
    <w:p w14:paraId="3884F82F" w14:textId="77777777" w:rsidR="00855EF2" w:rsidRPr="000E6D47" w:rsidRDefault="00855EF2" w:rsidP="00855EF2">
      <w:pPr>
        <w:numPr>
          <w:ilvl w:val="0"/>
          <w:numId w:val="23"/>
        </w:numPr>
        <w:spacing w:after="0" w:line="240" w:lineRule="auto"/>
        <w:rPr>
          <w:rFonts w:cstheme="minorHAnsi"/>
          <w:sz w:val="24"/>
          <w:szCs w:val="24"/>
        </w:rPr>
      </w:pPr>
      <w:r w:rsidRPr="000E6D47">
        <w:rPr>
          <w:rFonts w:cstheme="minorHAnsi"/>
          <w:sz w:val="24"/>
          <w:szCs w:val="24"/>
        </w:rPr>
        <w:t>keep arms and legs covered, even in warm weather</w:t>
      </w:r>
    </w:p>
    <w:p w14:paraId="6031F5A5" w14:textId="77777777" w:rsidR="00855EF2" w:rsidRPr="000E6D47" w:rsidRDefault="00855EF2" w:rsidP="00855EF2">
      <w:pPr>
        <w:numPr>
          <w:ilvl w:val="0"/>
          <w:numId w:val="21"/>
        </w:numPr>
        <w:spacing w:after="0" w:line="240" w:lineRule="auto"/>
        <w:rPr>
          <w:rFonts w:cstheme="minorHAnsi"/>
          <w:sz w:val="24"/>
          <w:szCs w:val="24"/>
        </w:rPr>
      </w:pPr>
      <w:r w:rsidRPr="000E6D47">
        <w:rPr>
          <w:rFonts w:cstheme="minorHAnsi"/>
          <w:sz w:val="24"/>
          <w:szCs w:val="24"/>
        </w:rPr>
        <w:t>be concerned about changing for PE or swimming</w:t>
      </w:r>
    </w:p>
    <w:p w14:paraId="77A99B39" w14:textId="77777777" w:rsidR="00855EF2" w:rsidRPr="000E6D47" w:rsidRDefault="00855EF2" w:rsidP="00855EF2">
      <w:pPr>
        <w:numPr>
          <w:ilvl w:val="0"/>
          <w:numId w:val="21"/>
        </w:numPr>
        <w:spacing w:after="0" w:line="240" w:lineRule="auto"/>
        <w:rPr>
          <w:rFonts w:cstheme="minorHAnsi"/>
          <w:sz w:val="24"/>
          <w:szCs w:val="24"/>
        </w:rPr>
      </w:pPr>
      <w:r w:rsidRPr="000E6D47">
        <w:rPr>
          <w:rFonts w:cstheme="minorHAnsi"/>
          <w:sz w:val="24"/>
          <w:szCs w:val="24"/>
        </w:rPr>
        <w:t>look unkempt and uncared for</w:t>
      </w:r>
    </w:p>
    <w:p w14:paraId="40B4C335" w14:textId="77777777" w:rsidR="00855EF2" w:rsidRPr="000E6D47" w:rsidRDefault="00855EF2" w:rsidP="00855EF2">
      <w:pPr>
        <w:numPr>
          <w:ilvl w:val="0"/>
          <w:numId w:val="21"/>
        </w:numPr>
        <w:spacing w:after="0" w:line="240" w:lineRule="auto"/>
        <w:rPr>
          <w:rFonts w:cstheme="minorHAnsi"/>
          <w:sz w:val="24"/>
          <w:szCs w:val="24"/>
        </w:rPr>
      </w:pPr>
      <w:r w:rsidRPr="000E6D47">
        <w:rPr>
          <w:rFonts w:cstheme="minorHAnsi"/>
          <w:sz w:val="24"/>
          <w:szCs w:val="24"/>
        </w:rPr>
        <w:lastRenderedPageBreak/>
        <w:t>change their eating habits</w:t>
      </w:r>
    </w:p>
    <w:p w14:paraId="71B19880" w14:textId="77777777" w:rsidR="00855EF2" w:rsidRPr="000E6D47" w:rsidRDefault="00855EF2" w:rsidP="00855EF2">
      <w:pPr>
        <w:numPr>
          <w:ilvl w:val="0"/>
          <w:numId w:val="21"/>
        </w:numPr>
        <w:spacing w:after="0" w:line="240" w:lineRule="auto"/>
        <w:rPr>
          <w:rFonts w:cstheme="minorHAnsi"/>
          <w:sz w:val="24"/>
          <w:szCs w:val="24"/>
        </w:rPr>
      </w:pPr>
      <w:r w:rsidRPr="000E6D47">
        <w:rPr>
          <w:rFonts w:cstheme="minorHAnsi"/>
          <w:sz w:val="24"/>
          <w:szCs w:val="24"/>
        </w:rPr>
        <w:t>have difficulty in making or sustaining friendships</w:t>
      </w:r>
    </w:p>
    <w:p w14:paraId="453454F2" w14:textId="77777777" w:rsidR="00855EF2" w:rsidRPr="000E6D47" w:rsidRDefault="00855EF2" w:rsidP="00855EF2">
      <w:pPr>
        <w:numPr>
          <w:ilvl w:val="0"/>
          <w:numId w:val="21"/>
        </w:numPr>
        <w:spacing w:after="0" w:line="240" w:lineRule="auto"/>
        <w:rPr>
          <w:rFonts w:cstheme="minorHAnsi"/>
          <w:sz w:val="24"/>
          <w:szCs w:val="24"/>
        </w:rPr>
      </w:pPr>
      <w:r w:rsidRPr="000E6D47">
        <w:rPr>
          <w:rFonts w:cstheme="minorHAnsi"/>
          <w:sz w:val="24"/>
          <w:szCs w:val="24"/>
        </w:rPr>
        <w:t>appear fearful</w:t>
      </w:r>
    </w:p>
    <w:p w14:paraId="03AB97DE" w14:textId="77777777" w:rsidR="00855EF2" w:rsidRPr="000E6D47" w:rsidRDefault="00855EF2" w:rsidP="00855EF2">
      <w:pPr>
        <w:numPr>
          <w:ilvl w:val="0"/>
          <w:numId w:val="21"/>
        </w:numPr>
        <w:spacing w:after="0" w:line="240" w:lineRule="auto"/>
        <w:rPr>
          <w:rFonts w:cstheme="minorHAnsi"/>
          <w:sz w:val="24"/>
          <w:szCs w:val="24"/>
        </w:rPr>
      </w:pPr>
      <w:r w:rsidRPr="000E6D47">
        <w:rPr>
          <w:rFonts w:cstheme="minorHAnsi"/>
          <w:sz w:val="24"/>
          <w:szCs w:val="24"/>
        </w:rPr>
        <w:t>be reckless with regard to their own or other’s safety</w:t>
      </w:r>
    </w:p>
    <w:p w14:paraId="68EDCBDB" w14:textId="77777777" w:rsidR="00855EF2" w:rsidRPr="000E6D47" w:rsidRDefault="00855EF2" w:rsidP="00855EF2">
      <w:pPr>
        <w:numPr>
          <w:ilvl w:val="0"/>
          <w:numId w:val="21"/>
        </w:numPr>
        <w:spacing w:after="0" w:line="240" w:lineRule="auto"/>
        <w:rPr>
          <w:rFonts w:cstheme="minorHAnsi"/>
          <w:sz w:val="24"/>
          <w:szCs w:val="24"/>
        </w:rPr>
      </w:pPr>
      <w:r w:rsidRPr="000E6D47">
        <w:rPr>
          <w:rFonts w:cstheme="minorHAnsi"/>
          <w:sz w:val="24"/>
          <w:szCs w:val="24"/>
        </w:rPr>
        <w:t>self-harm</w:t>
      </w:r>
    </w:p>
    <w:p w14:paraId="05B270D8" w14:textId="77777777" w:rsidR="00855EF2" w:rsidRPr="000E6D47" w:rsidRDefault="00855EF2" w:rsidP="00855EF2">
      <w:pPr>
        <w:numPr>
          <w:ilvl w:val="0"/>
          <w:numId w:val="21"/>
        </w:numPr>
        <w:spacing w:after="0" w:line="240" w:lineRule="auto"/>
        <w:rPr>
          <w:rFonts w:cstheme="minorHAnsi"/>
          <w:sz w:val="24"/>
          <w:szCs w:val="24"/>
        </w:rPr>
      </w:pPr>
      <w:r w:rsidRPr="000E6D47">
        <w:rPr>
          <w:rFonts w:cstheme="minorHAnsi"/>
          <w:sz w:val="24"/>
          <w:szCs w:val="24"/>
        </w:rPr>
        <w:t>frequently miss school or arrive late</w:t>
      </w:r>
    </w:p>
    <w:p w14:paraId="299FD19B" w14:textId="77777777" w:rsidR="00855EF2" w:rsidRPr="000E6D47" w:rsidRDefault="00855EF2" w:rsidP="00855EF2">
      <w:pPr>
        <w:numPr>
          <w:ilvl w:val="0"/>
          <w:numId w:val="21"/>
        </w:numPr>
        <w:spacing w:after="0" w:line="240" w:lineRule="auto"/>
        <w:rPr>
          <w:rFonts w:cstheme="minorHAnsi"/>
          <w:sz w:val="24"/>
          <w:szCs w:val="24"/>
        </w:rPr>
      </w:pPr>
      <w:r w:rsidRPr="000E6D47">
        <w:rPr>
          <w:rFonts w:cstheme="minorHAnsi"/>
          <w:sz w:val="24"/>
          <w:szCs w:val="24"/>
        </w:rPr>
        <w:t>show signs of not wanting to go home</w:t>
      </w:r>
    </w:p>
    <w:p w14:paraId="7338F78E" w14:textId="77777777" w:rsidR="00855EF2" w:rsidRPr="000E6D47" w:rsidRDefault="00855EF2" w:rsidP="00855EF2">
      <w:pPr>
        <w:numPr>
          <w:ilvl w:val="0"/>
          <w:numId w:val="21"/>
        </w:numPr>
        <w:spacing w:after="0" w:line="240" w:lineRule="auto"/>
        <w:rPr>
          <w:rFonts w:cstheme="minorHAnsi"/>
          <w:sz w:val="24"/>
          <w:szCs w:val="24"/>
        </w:rPr>
      </w:pPr>
      <w:r w:rsidRPr="000E6D47">
        <w:rPr>
          <w:rFonts w:cstheme="minorHAnsi"/>
          <w:sz w:val="24"/>
          <w:szCs w:val="24"/>
        </w:rPr>
        <w:t>display a change in behaviour – from quiet to aggressive, or happy-go-lucky to withdrawn</w:t>
      </w:r>
    </w:p>
    <w:p w14:paraId="6B7DF107" w14:textId="77777777" w:rsidR="00855EF2" w:rsidRPr="000E6D47" w:rsidRDefault="00855EF2" w:rsidP="00855EF2">
      <w:pPr>
        <w:numPr>
          <w:ilvl w:val="0"/>
          <w:numId w:val="21"/>
        </w:numPr>
        <w:spacing w:after="0" w:line="240" w:lineRule="auto"/>
        <w:rPr>
          <w:rFonts w:cstheme="minorHAnsi"/>
          <w:sz w:val="24"/>
          <w:szCs w:val="24"/>
        </w:rPr>
      </w:pPr>
      <w:r w:rsidRPr="000E6D47">
        <w:rPr>
          <w:rFonts w:cstheme="minorHAnsi"/>
          <w:sz w:val="24"/>
          <w:szCs w:val="24"/>
        </w:rPr>
        <w:t>challenge authority</w:t>
      </w:r>
    </w:p>
    <w:p w14:paraId="59948FDA" w14:textId="77777777" w:rsidR="00855EF2" w:rsidRPr="000E6D47" w:rsidRDefault="00855EF2" w:rsidP="00855EF2">
      <w:pPr>
        <w:numPr>
          <w:ilvl w:val="0"/>
          <w:numId w:val="21"/>
        </w:numPr>
        <w:spacing w:after="0" w:line="240" w:lineRule="auto"/>
        <w:rPr>
          <w:rFonts w:cstheme="minorHAnsi"/>
          <w:sz w:val="24"/>
          <w:szCs w:val="24"/>
        </w:rPr>
      </w:pPr>
      <w:r w:rsidRPr="000E6D47">
        <w:rPr>
          <w:rFonts w:cstheme="minorHAnsi"/>
          <w:sz w:val="24"/>
          <w:szCs w:val="24"/>
        </w:rPr>
        <w:t>become disinterested in their school work</w:t>
      </w:r>
    </w:p>
    <w:p w14:paraId="335F9735" w14:textId="77777777" w:rsidR="00855EF2" w:rsidRPr="000E6D47" w:rsidRDefault="00855EF2" w:rsidP="00855EF2">
      <w:pPr>
        <w:numPr>
          <w:ilvl w:val="0"/>
          <w:numId w:val="21"/>
        </w:numPr>
        <w:spacing w:after="0" w:line="240" w:lineRule="auto"/>
        <w:rPr>
          <w:rFonts w:cstheme="minorHAnsi"/>
          <w:sz w:val="24"/>
          <w:szCs w:val="24"/>
        </w:rPr>
      </w:pPr>
      <w:r w:rsidRPr="000E6D47">
        <w:rPr>
          <w:rFonts w:cstheme="minorHAnsi"/>
          <w:sz w:val="24"/>
          <w:szCs w:val="24"/>
        </w:rPr>
        <w:t>be constantly tired or preoccupied</w:t>
      </w:r>
    </w:p>
    <w:p w14:paraId="75388D24" w14:textId="77777777" w:rsidR="00855EF2" w:rsidRPr="000E6D47" w:rsidRDefault="00855EF2" w:rsidP="00855EF2">
      <w:pPr>
        <w:numPr>
          <w:ilvl w:val="0"/>
          <w:numId w:val="21"/>
        </w:numPr>
        <w:spacing w:after="0" w:line="240" w:lineRule="auto"/>
        <w:rPr>
          <w:rFonts w:cstheme="minorHAnsi"/>
          <w:sz w:val="24"/>
          <w:szCs w:val="24"/>
        </w:rPr>
      </w:pPr>
      <w:r w:rsidRPr="000E6D47">
        <w:rPr>
          <w:rFonts w:cstheme="minorHAnsi"/>
          <w:sz w:val="24"/>
          <w:szCs w:val="24"/>
        </w:rPr>
        <w:t>be wary of physical contact</w:t>
      </w:r>
    </w:p>
    <w:p w14:paraId="158B8376" w14:textId="77777777" w:rsidR="00855EF2" w:rsidRPr="000E6D47" w:rsidRDefault="00855EF2" w:rsidP="00855EF2">
      <w:pPr>
        <w:numPr>
          <w:ilvl w:val="0"/>
          <w:numId w:val="21"/>
        </w:numPr>
        <w:spacing w:after="0" w:line="240" w:lineRule="auto"/>
        <w:rPr>
          <w:rFonts w:cstheme="minorHAnsi"/>
          <w:sz w:val="24"/>
          <w:szCs w:val="24"/>
        </w:rPr>
      </w:pPr>
      <w:r w:rsidRPr="000E6D47">
        <w:rPr>
          <w:rFonts w:cstheme="minorHAnsi"/>
          <w:sz w:val="24"/>
          <w:szCs w:val="24"/>
        </w:rPr>
        <w:t>be involved in, or particularly knowledgeable about drugs or alcohol</w:t>
      </w:r>
    </w:p>
    <w:p w14:paraId="243EF034" w14:textId="77777777" w:rsidR="00855EF2" w:rsidRPr="000E6D47" w:rsidRDefault="00855EF2" w:rsidP="00855EF2">
      <w:pPr>
        <w:numPr>
          <w:ilvl w:val="0"/>
          <w:numId w:val="21"/>
        </w:numPr>
        <w:spacing w:after="0" w:line="240" w:lineRule="auto"/>
        <w:rPr>
          <w:rFonts w:cstheme="minorHAnsi"/>
          <w:sz w:val="24"/>
          <w:szCs w:val="24"/>
        </w:rPr>
      </w:pPr>
      <w:r w:rsidRPr="000E6D47">
        <w:rPr>
          <w:rFonts w:cstheme="minorHAnsi"/>
          <w:sz w:val="24"/>
          <w:szCs w:val="24"/>
        </w:rPr>
        <w:t>display sexual knowledge or behaviour beyond that normally expected for their age.</w:t>
      </w:r>
    </w:p>
    <w:p w14:paraId="1D91C66C" w14:textId="77777777" w:rsidR="00855EF2" w:rsidRPr="00503B70" w:rsidRDefault="00855EF2" w:rsidP="00503B70">
      <w:pPr>
        <w:pStyle w:val="NoSpacing"/>
        <w:rPr>
          <w:sz w:val="24"/>
        </w:rPr>
      </w:pPr>
    </w:p>
    <w:p w14:paraId="7C75D44E" w14:textId="44126FC7" w:rsidR="00855EF2" w:rsidRDefault="00855EF2" w:rsidP="00503B70">
      <w:pPr>
        <w:pStyle w:val="NoSpacing"/>
        <w:rPr>
          <w:sz w:val="24"/>
        </w:rPr>
      </w:pPr>
      <w:r w:rsidRPr="00503B70">
        <w:rPr>
          <w:sz w:val="24"/>
        </w:rPr>
        <w:t xml:space="preserve">Individual indicators will rarely, in isolation, provide conclusive evidence of abuse. They should be viewed as part of a jigsaw, and each small piece of information will help the DSL to decide how to proceed. It is very important that </w:t>
      </w:r>
      <w:r w:rsidR="00854424" w:rsidRPr="00503B70">
        <w:rPr>
          <w:sz w:val="24"/>
        </w:rPr>
        <w:t>all staff, volunteers</w:t>
      </w:r>
      <w:r w:rsidR="00627A43" w:rsidRPr="00503B70">
        <w:rPr>
          <w:sz w:val="24"/>
        </w:rPr>
        <w:t>, students on placement, visitors, agency staff</w:t>
      </w:r>
      <w:r w:rsidR="00854424" w:rsidRPr="00503B70">
        <w:rPr>
          <w:sz w:val="24"/>
        </w:rPr>
        <w:t xml:space="preserve"> and/or contractors report </w:t>
      </w:r>
      <w:r w:rsidR="00854424" w:rsidRPr="00503B70">
        <w:rPr>
          <w:i/>
          <w:sz w:val="24"/>
        </w:rPr>
        <w:t>all</w:t>
      </w:r>
      <w:r w:rsidRPr="00503B70">
        <w:rPr>
          <w:sz w:val="24"/>
        </w:rPr>
        <w:t xml:space="preserve"> concerns </w:t>
      </w:r>
      <w:r w:rsidR="00854424" w:rsidRPr="00503B70">
        <w:rPr>
          <w:sz w:val="24"/>
        </w:rPr>
        <w:t>even if there is no</w:t>
      </w:r>
      <w:r w:rsidRPr="00503B70">
        <w:rPr>
          <w:sz w:val="24"/>
        </w:rPr>
        <w:t xml:space="preserve"> ‘absolute proof’ that the child is at risk. (See Append</w:t>
      </w:r>
      <w:r w:rsidR="00627A43" w:rsidRPr="00503B70">
        <w:rPr>
          <w:sz w:val="24"/>
        </w:rPr>
        <w:t>ices</w:t>
      </w:r>
      <w:r w:rsidRPr="00503B70">
        <w:rPr>
          <w:sz w:val="24"/>
        </w:rPr>
        <w:t xml:space="preserve"> 1</w:t>
      </w:r>
      <w:r w:rsidR="00627A43" w:rsidRPr="00503B70">
        <w:rPr>
          <w:sz w:val="24"/>
        </w:rPr>
        <w:t xml:space="preserve"> and 2</w:t>
      </w:r>
      <w:r w:rsidRPr="00503B70">
        <w:rPr>
          <w:sz w:val="24"/>
        </w:rPr>
        <w:t xml:space="preserve"> for</w:t>
      </w:r>
      <w:r w:rsidR="00627A43" w:rsidRPr="00503B70">
        <w:rPr>
          <w:sz w:val="24"/>
        </w:rPr>
        <w:t xml:space="preserve"> details on how to</w:t>
      </w:r>
      <w:r w:rsidR="000D070F" w:rsidRPr="00503B70">
        <w:rPr>
          <w:sz w:val="24"/>
        </w:rPr>
        <w:t xml:space="preserve"> </w:t>
      </w:r>
      <w:r w:rsidRPr="00503B70">
        <w:rPr>
          <w:sz w:val="24"/>
        </w:rPr>
        <w:t>Report a Concern’</w:t>
      </w:r>
      <w:r w:rsidR="00503B70">
        <w:rPr>
          <w:sz w:val="24"/>
        </w:rPr>
        <w:t>.</w:t>
      </w:r>
    </w:p>
    <w:p w14:paraId="1256EEBA" w14:textId="77777777" w:rsidR="00503B70" w:rsidRPr="00503B70" w:rsidRDefault="00503B70" w:rsidP="00503B70">
      <w:pPr>
        <w:pStyle w:val="NoSpacing"/>
        <w:rPr>
          <w:sz w:val="24"/>
        </w:rPr>
      </w:pPr>
    </w:p>
    <w:p w14:paraId="7C69A4AC" w14:textId="77777777" w:rsidR="00855EF2" w:rsidRPr="000E6D47" w:rsidRDefault="00855EF2" w:rsidP="00855EF2">
      <w:pPr>
        <w:rPr>
          <w:rFonts w:cstheme="minorHAnsi"/>
          <w:b/>
          <w:sz w:val="24"/>
          <w:szCs w:val="24"/>
        </w:rPr>
      </w:pPr>
      <w:r w:rsidRPr="000E6D47">
        <w:rPr>
          <w:rFonts w:cstheme="minorHAnsi"/>
          <w:b/>
          <w:sz w:val="24"/>
          <w:szCs w:val="24"/>
        </w:rPr>
        <w:t>3.3   Taking action</w:t>
      </w:r>
    </w:p>
    <w:p w14:paraId="7BDF48A0" w14:textId="77777777" w:rsidR="00855EF2" w:rsidRPr="00503B70" w:rsidRDefault="00B50E57" w:rsidP="00503B70">
      <w:pPr>
        <w:pStyle w:val="NoSpacing"/>
        <w:rPr>
          <w:sz w:val="24"/>
        </w:rPr>
      </w:pPr>
      <w:r w:rsidRPr="00503B70">
        <w:rPr>
          <w:sz w:val="24"/>
        </w:rPr>
        <w:t xml:space="preserve">For staff to be able to </w:t>
      </w:r>
      <w:r w:rsidR="00855EF2" w:rsidRPr="00503B70">
        <w:rPr>
          <w:sz w:val="24"/>
        </w:rPr>
        <w:t>identify and respond appropriately to possible abuse and/or neglect</w:t>
      </w:r>
      <w:r w:rsidRPr="00503B70">
        <w:rPr>
          <w:sz w:val="24"/>
        </w:rPr>
        <w:t>, they must at all times follow the four stages below:</w:t>
      </w:r>
    </w:p>
    <w:p w14:paraId="3FF222ED" w14:textId="77777777" w:rsidR="00855EF2" w:rsidRPr="00503B70" w:rsidRDefault="00855EF2" w:rsidP="00503B70">
      <w:pPr>
        <w:pStyle w:val="NoSpacing"/>
        <w:rPr>
          <w:sz w:val="24"/>
        </w:rPr>
      </w:pPr>
    </w:p>
    <w:p w14:paraId="4CF14130" w14:textId="77777777" w:rsidR="00407339" w:rsidRPr="000E6D47" w:rsidRDefault="00407339" w:rsidP="00407339">
      <w:p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1. Be alert</w:t>
      </w:r>
    </w:p>
    <w:p w14:paraId="5E5EAB92" w14:textId="77777777" w:rsidR="00407339" w:rsidRPr="000E6D47" w:rsidRDefault="00407339" w:rsidP="00407339">
      <w:p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2. Question behaviours</w:t>
      </w:r>
    </w:p>
    <w:p w14:paraId="70E8F7C6" w14:textId="77777777" w:rsidR="00407339" w:rsidRPr="000E6D47" w:rsidRDefault="00407339" w:rsidP="00407339">
      <w:p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3. Ask for help</w:t>
      </w:r>
    </w:p>
    <w:p w14:paraId="34764ACF" w14:textId="77777777" w:rsidR="00407339" w:rsidRPr="000E6D47" w:rsidRDefault="00407339" w:rsidP="00407339">
      <w:p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4. Refer</w:t>
      </w:r>
    </w:p>
    <w:p w14:paraId="54A666E3" w14:textId="77777777" w:rsidR="00855EF2" w:rsidRPr="000E6D47" w:rsidRDefault="00855EF2" w:rsidP="00855EF2">
      <w:pPr>
        <w:spacing w:after="0" w:line="240" w:lineRule="auto"/>
        <w:rPr>
          <w:rFonts w:eastAsia="Times New Roman" w:cstheme="minorHAnsi"/>
          <w:sz w:val="24"/>
          <w:szCs w:val="24"/>
          <w:lang w:eastAsia="en-GB"/>
        </w:rPr>
      </w:pPr>
    </w:p>
    <w:p w14:paraId="0EC5F4C6" w14:textId="77777777" w:rsidR="00855EF2" w:rsidRPr="00503B70" w:rsidRDefault="00855EF2" w:rsidP="00503B70">
      <w:pPr>
        <w:pStyle w:val="NoSpacing"/>
        <w:rPr>
          <w:sz w:val="24"/>
        </w:rPr>
      </w:pPr>
      <w:r w:rsidRPr="00503B70">
        <w:rPr>
          <w:sz w:val="24"/>
        </w:rPr>
        <w:t xml:space="preserve">It may not always be appropriate to go through all four stages sequentially, if a child is in immediate danger or is at risk of harm, the DSL must refer to police or social care without delay, so it is important staff share any concerns </w:t>
      </w:r>
      <w:r w:rsidR="00627A43" w:rsidRPr="00503B70">
        <w:rPr>
          <w:sz w:val="24"/>
        </w:rPr>
        <w:t>immediately</w:t>
      </w:r>
      <w:r w:rsidRPr="00503B70">
        <w:rPr>
          <w:sz w:val="24"/>
        </w:rPr>
        <w:t xml:space="preserve"> to ensure children are safe. </w:t>
      </w:r>
    </w:p>
    <w:p w14:paraId="5B4C0F65" w14:textId="77777777" w:rsidR="00855EF2" w:rsidRPr="00503B70" w:rsidRDefault="00855EF2" w:rsidP="00503B70">
      <w:pPr>
        <w:pStyle w:val="NoSpacing"/>
        <w:rPr>
          <w:sz w:val="24"/>
        </w:rPr>
      </w:pPr>
    </w:p>
    <w:p w14:paraId="0FF769C4" w14:textId="77777777" w:rsidR="00855EF2" w:rsidRPr="00503B70" w:rsidRDefault="00855EF2" w:rsidP="00503B70">
      <w:pPr>
        <w:pStyle w:val="NoSpacing"/>
        <w:rPr>
          <w:sz w:val="24"/>
        </w:rPr>
      </w:pPr>
      <w:r w:rsidRPr="00503B70">
        <w:rPr>
          <w:sz w:val="24"/>
        </w:rPr>
        <w:t xml:space="preserve">Staff members working with children are advised to maintain an attitude of ‘it could happen here’ where safeguarding is concerned. </w:t>
      </w:r>
    </w:p>
    <w:p w14:paraId="21A1300A" w14:textId="77777777" w:rsidR="00855EF2" w:rsidRPr="00503B70" w:rsidRDefault="00855EF2" w:rsidP="00503B70">
      <w:pPr>
        <w:pStyle w:val="NoSpacing"/>
        <w:rPr>
          <w:sz w:val="24"/>
        </w:rPr>
      </w:pPr>
    </w:p>
    <w:p w14:paraId="3FBCAD13" w14:textId="77777777" w:rsidR="00855EF2" w:rsidRPr="00503B70" w:rsidRDefault="00855EF2" w:rsidP="00503B70">
      <w:pPr>
        <w:pStyle w:val="NoSpacing"/>
        <w:rPr>
          <w:sz w:val="24"/>
        </w:rPr>
      </w:pPr>
      <w:r w:rsidRPr="00503B70">
        <w:rPr>
          <w:sz w:val="24"/>
        </w:rPr>
        <w:t xml:space="preserve">When worried about the welfare of a child, staff members should always act in the interests of the child and report any concerns as per </w:t>
      </w:r>
      <w:r w:rsidR="00627A43" w:rsidRPr="00503B70">
        <w:rPr>
          <w:sz w:val="24"/>
        </w:rPr>
        <w:t>the school’s</w:t>
      </w:r>
      <w:r w:rsidRPr="00503B70">
        <w:rPr>
          <w:sz w:val="24"/>
        </w:rPr>
        <w:t xml:space="preserve"> procedures as set out </w:t>
      </w:r>
      <w:r w:rsidR="00D811FF" w:rsidRPr="00503B70">
        <w:rPr>
          <w:sz w:val="24"/>
        </w:rPr>
        <w:t>in Appendi</w:t>
      </w:r>
      <w:r w:rsidR="004F5D75" w:rsidRPr="00503B70">
        <w:rPr>
          <w:sz w:val="24"/>
        </w:rPr>
        <w:t>x</w:t>
      </w:r>
      <w:r w:rsidR="00D811FF" w:rsidRPr="00503B70">
        <w:rPr>
          <w:sz w:val="24"/>
        </w:rPr>
        <w:t xml:space="preserve"> 1</w:t>
      </w:r>
      <w:r w:rsidRPr="00503B70">
        <w:rPr>
          <w:sz w:val="24"/>
        </w:rPr>
        <w:t>.</w:t>
      </w:r>
    </w:p>
    <w:p w14:paraId="444889A5" w14:textId="77777777" w:rsidR="00855EF2" w:rsidRPr="00503B70" w:rsidRDefault="00855EF2" w:rsidP="00503B70">
      <w:pPr>
        <w:pStyle w:val="NoSpacing"/>
        <w:rPr>
          <w:sz w:val="24"/>
        </w:rPr>
      </w:pPr>
    </w:p>
    <w:p w14:paraId="2DD54D51" w14:textId="77777777" w:rsidR="00855EF2" w:rsidRPr="000E6D47" w:rsidRDefault="00B50E57" w:rsidP="00855EF2">
      <w:p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Staff concern</w:t>
      </w:r>
      <w:r w:rsidR="00855EF2" w:rsidRPr="000E6D47">
        <w:rPr>
          <w:rFonts w:eastAsia="Times New Roman" w:cstheme="minorHAnsi"/>
          <w:sz w:val="24"/>
          <w:szCs w:val="24"/>
          <w:lang w:eastAsia="en-GB"/>
        </w:rPr>
        <w:t xml:space="preserve"> about a child / young person’s wellbeing,</w:t>
      </w:r>
      <w:r w:rsidRPr="000E6D47">
        <w:rPr>
          <w:rFonts w:eastAsia="Times New Roman" w:cstheme="minorHAnsi"/>
          <w:sz w:val="24"/>
          <w:szCs w:val="24"/>
          <w:lang w:eastAsia="en-GB"/>
        </w:rPr>
        <w:t xml:space="preserve"> is likely to be</w:t>
      </w:r>
      <w:r w:rsidR="00855EF2" w:rsidRPr="000E6D47">
        <w:rPr>
          <w:rFonts w:eastAsia="Times New Roman" w:cstheme="minorHAnsi"/>
          <w:sz w:val="24"/>
          <w:szCs w:val="24"/>
          <w:lang w:eastAsia="en-GB"/>
        </w:rPr>
        <w:t xml:space="preserve"> based on:</w:t>
      </w:r>
    </w:p>
    <w:p w14:paraId="6B03F61D" w14:textId="77777777" w:rsidR="00855EF2" w:rsidRPr="000E6D47" w:rsidRDefault="00855EF2" w:rsidP="00855EF2">
      <w:pPr>
        <w:spacing w:after="0" w:line="240" w:lineRule="auto"/>
        <w:rPr>
          <w:rFonts w:eastAsia="Times New Roman" w:cstheme="minorHAnsi"/>
          <w:sz w:val="24"/>
          <w:szCs w:val="24"/>
          <w:lang w:eastAsia="en-GB"/>
        </w:rPr>
      </w:pPr>
    </w:p>
    <w:p w14:paraId="1205A0A3" w14:textId="77777777" w:rsidR="004F5D75" w:rsidRPr="000E6D47" w:rsidRDefault="004F5D75" w:rsidP="004F5D75">
      <w:pPr>
        <w:pStyle w:val="ListParagraph"/>
        <w:numPr>
          <w:ilvl w:val="0"/>
          <w:numId w:val="32"/>
        </w:num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Something they have noticed about the child’s behaviour, health, or appearance</w:t>
      </w:r>
    </w:p>
    <w:p w14:paraId="7CF0487B" w14:textId="77777777" w:rsidR="00855EF2" w:rsidRPr="000E6D47" w:rsidRDefault="00855EF2" w:rsidP="00855EF2">
      <w:pPr>
        <w:pStyle w:val="ListParagraph"/>
        <w:numPr>
          <w:ilvl w:val="0"/>
          <w:numId w:val="32"/>
        </w:num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 xml:space="preserve">Something the child/young person/parent has told </w:t>
      </w:r>
      <w:r w:rsidR="000A508A" w:rsidRPr="000E6D47">
        <w:rPr>
          <w:rFonts w:eastAsia="Times New Roman" w:cstheme="minorHAnsi"/>
          <w:sz w:val="24"/>
          <w:szCs w:val="24"/>
          <w:lang w:eastAsia="en-GB"/>
        </w:rPr>
        <w:t>them</w:t>
      </w:r>
    </w:p>
    <w:p w14:paraId="29198A86" w14:textId="77777777" w:rsidR="00855EF2" w:rsidRPr="000E6D47" w:rsidRDefault="00855EF2" w:rsidP="00855EF2">
      <w:pPr>
        <w:pStyle w:val="ListParagraph"/>
        <w:numPr>
          <w:ilvl w:val="0"/>
          <w:numId w:val="32"/>
        </w:num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Something another professional said or did</w:t>
      </w:r>
    </w:p>
    <w:p w14:paraId="53E409A0" w14:textId="77777777" w:rsidR="00855EF2" w:rsidRPr="000E6D47" w:rsidRDefault="00855EF2" w:rsidP="00855EF2">
      <w:pPr>
        <w:spacing w:after="0" w:line="240" w:lineRule="auto"/>
        <w:rPr>
          <w:rFonts w:eastAsia="Times New Roman" w:cstheme="minorHAnsi"/>
          <w:sz w:val="24"/>
          <w:szCs w:val="24"/>
          <w:lang w:eastAsia="en-GB"/>
        </w:rPr>
      </w:pPr>
    </w:p>
    <w:p w14:paraId="6E521BE2" w14:textId="77777777" w:rsidR="000A508A" w:rsidRPr="00E37F86" w:rsidRDefault="00855EF2" w:rsidP="00E37F86">
      <w:pPr>
        <w:pStyle w:val="NoSpacing"/>
        <w:rPr>
          <w:sz w:val="24"/>
        </w:rPr>
      </w:pPr>
      <w:r w:rsidRPr="00E37F86">
        <w:rPr>
          <w:sz w:val="24"/>
        </w:rPr>
        <w:lastRenderedPageBreak/>
        <w:t xml:space="preserve">Even if </w:t>
      </w:r>
      <w:r w:rsidR="000A508A" w:rsidRPr="00E37F86">
        <w:rPr>
          <w:sz w:val="24"/>
        </w:rPr>
        <w:t>staff believe their</w:t>
      </w:r>
      <w:r w:rsidRPr="00E37F86">
        <w:rPr>
          <w:sz w:val="24"/>
        </w:rPr>
        <w:t xml:space="preserve"> concern is minor, </w:t>
      </w:r>
      <w:r w:rsidR="000A508A" w:rsidRPr="00E37F86">
        <w:rPr>
          <w:sz w:val="24"/>
        </w:rPr>
        <w:t xml:space="preserve">it is always their responsibility to share </w:t>
      </w:r>
      <w:r w:rsidR="004F5D75" w:rsidRPr="00E37F86">
        <w:rPr>
          <w:sz w:val="24"/>
        </w:rPr>
        <w:t>with the DSL or a DDSL</w:t>
      </w:r>
      <w:r w:rsidR="000A508A" w:rsidRPr="00E37F86">
        <w:rPr>
          <w:sz w:val="24"/>
        </w:rPr>
        <w:t xml:space="preserve">.  The </w:t>
      </w:r>
      <w:r w:rsidRPr="00E37F86">
        <w:rPr>
          <w:sz w:val="24"/>
        </w:rPr>
        <w:t xml:space="preserve">DSL may have more information that, together with what </w:t>
      </w:r>
      <w:r w:rsidR="000A508A" w:rsidRPr="00E37F86">
        <w:rPr>
          <w:sz w:val="24"/>
        </w:rPr>
        <w:t xml:space="preserve">staff have </w:t>
      </w:r>
      <w:r w:rsidR="004F5D75" w:rsidRPr="00E37F86">
        <w:rPr>
          <w:sz w:val="24"/>
        </w:rPr>
        <w:t>s</w:t>
      </w:r>
      <w:r w:rsidR="000A508A" w:rsidRPr="00E37F86">
        <w:rPr>
          <w:sz w:val="24"/>
        </w:rPr>
        <w:t>hared</w:t>
      </w:r>
      <w:r w:rsidRPr="00E37F86">
        <w:rPr>
          <w:sz w:val="24"/>
        </w:rPr>
        <w:t xml:space="preserve">, represents a more serious worry about a child. </w:t>
      </w:r>
      <w:r w:rsidR="004F5D75" w:rsidRPr="00E37F86">
        <w:rPr>
          <w:sz w:val="24"/>
        </w:rPr>
        <w:t xml:space="preserve">Except in extreme circumstances where a member of staff believes a child has suffered significant harm or could do so very soon it is not </w:t>
      </w:r>
      <w:r w:rsidR="0004201B" w:rsidRPr="00E37F86">
        <w:rPr>
          <w:sz w:val="24"/>
        </w:rPr>
        <w:t xml:space="preserve">up to </w:t>
      </w:r>
      <w:r w:rsidR="004F5D75" w:rsidRPr="00E37F86">
        <w:rPr>
          <w:sz w:val="24"/>
        </w:rPr>
        <w:t>them</w:t>
      </w:r>
      <w:r w:rsidR="0004201B" w:rsidRPr="00E37F86">
        <w:rPr>
          <w:sz w:val="24"/>
        </w:rPr>
        <w:t xml:space="preserve"> to make </w:t>
      </w:r>
      <w:r w:rsidR="004F5D75" w:rsidRPr="00E37F86">
        <w:rPr>
          <w:sz w:val="24"/>
        </w:rPr>
        <w:t xml:space="preserve">the </w:t>
      </w:r>
      <w:r w:rsidRPr="00E37F86">
        <w:rPr>
          <w:sz w:val="24"/>
        </w:rPr>
        <w:t xml:space="preserve">decision </w:t>
      </w:r>
      <w:r w:rsidR="0004201B" w:rsidRPr="00E37F86">
        <w:rPr>
          <w:sz w:val="24"/>
        </w:rPr>
        <w:t>on</w:t>
      </w:r>
      <w:r w:rsidRPr="00E37F86">
        <w:rPr>
          <w:sz w:val="24"/>
        </w:rPr>
        <w:t xml:space="preserve"> how to respond to concerns</w:t>
      </w:r>
      <w:r w:rsidR="000A508A" w:rsidRPr="00E37F86">
        <w:rPr>
          <w:sz w:val="24"/>
        </w:rPr>
        <w:t>.</w:t>
      </w:r>
    </w:p>
    <w:p w14:paraId="1E97410E" w14:textId="77777777" w:rsidR="00395814" w:rsidRPr="000E6D47" w:rsidRDefault="00395814" w:rsidP="000D070F">
      <w:pPr>
        <w:spacing w:after="0" w:line="240" w:lineRule="auto"/>
        <w:jc w:val="center"/>
        <w:rPr>
          <w:rFonts w:eastAsia="Times New Roman" w:cstheme="minorHAnsi"/>
          <w:color w:val="FF0000"/>
          <w:sz w:val="32"/>
          <w:szCs w:val="24"/>
          <w:lang w:eastAsia="en-GB"/>
        </w:rPr>
      </w:pPr>
    </w:p>
    <w:p w14:paraId="5F04A85B" w14:textId="31517F8E" w:rsidR="004F5D75" w:rsidRPr="000E6D47" w:rsidRDefault="004F5D75" w:rsidP="000D070F">
      <w:pPr>
        <w:spacing w:after="0" w:line="240" w:lineRule="auto"/>
        <w:jc w:val="center"/>
        <w:rPr>
          <w:rFonts w:eastAsia="Times New Roman" w:cstheme="minorHAnsi"/>
          <w:color w:val="FF0000"/>
          <w:sz w:val="32"/>
          <w:szCs w:val="24"/>
          <w:lang w:eastAsia="en-GB"/>
        </w:rPr>
      </w:pPr>
      <w:r w:rsidRPr="000E6D47">
        <w:rPr>
          <w:rFonts w:eastAsia="Times New Roman" w:cstheme="minorHAnsi"/>
          <w:color w:val="FF0000"/>
          <w:sz w:val="32"/>
          <w:szCs w:val="24"/>
          <w:lang w:eastAsia="en-GB"/>
        </w:rPr>
        <w:t>RECORD IT AND REPORT IT</w:t>
      </w:r>
    </w:p>
    <w:p w14:paraId="50BBA39E" w14:textId="77777777" w:rsidR="00855EF2" w:rsidRPr="000E6D47" w:rsidRDefault="00855EF2" w:rsidP="00855EF2">
      <w:pPr>
        <w:spacing w:after="0" w:line="240" w:lineRule="auto"/>
        <w:rPr>
          <w:rFonts w:eastAsia="Times New Roman" w:cstheme="minorHAnsi"/>
          <w:sz w:val="24"/>
          <w:szCs w:val="24"/>
          <w:lang w:eastAsia="en-GB"/>
        </w:rPr>
      </w:pPr>
    </w:p>
    <w:p w14:paraId="6C8D4AA1" w14:textId="77777777" w:rsidR="00855EF2" w:rsidRPr="000E6D47" w:rsidRDefault="00855EF2" w:rsidP="00855EF2">
      <w:pPr>
        <w:rPr>
          <w:rFonts w:cstheme="minorHAnsi"/>
          <w:b/>
          <w:sz w:val="24"/>
          <w:szCs w:val="24"/>
        </w:rPr>
      </w:pPr>
      <w:r w:rsidRPr="000E6D47">
        <w:rPr>
          <w:rFonts w:cstheme="minorHAnsi"/>
          <w:b/>
          <w:sz w:val="24"/>
          <w:szCs w:val="24"/>
        </w:rPr>
        <w:t>3.4   If you suspect a child is at risk of harm</w:t>
      </w:r>
    </w:p>
    <w:p w14:paraId="0374F73B" w14:textId="0065AB0A" w:rsidR="00855EF2" w:rsidRDefault="00855EF2" w:rsidP="00E37F86">
      <w:pPr>
        <w:pStyle w:val="NoSpacing"/>
        <w:rPr>
          <w:sz w:val="24"/>
        </w:rPr>
      </w:pPr>
      <w:r w:rsidRPr="00E37F86">
        <w:rPr>
          <w:sz w:val="24"/>
        </w:rPr>
        <w:t xml:space="preserve">There will be occasions when </w:t>
      </w:r>
      <w:r w:rsidR="0004201B" w:rsidRPr="00E37F86">
        <w:rPr>
          <w:sz w:val="24"/>
        </w:rPr>
        <w:t xml:space="preserve">staff </w:t>
      </w:r>
      <w:r w:rsidR="00D811FF" w:rsidRPr="00E37F86">
        <w:rPr>
          <w:sz w:val="24"/>
        </w:rPr>
        <w:t xml:space="preserve">are concerned about a child’s well-being, or </w:t>
      </w:r>
      <w:r w:rsidRPr="00E37F86">
        <w:rPr>
          <w:sz w:val="24"/>
        </w:rPr>
        <w:t xml:space="preserve">suspect that a child may be at serious risk, but </w:t>
      </w:r>
      <w:r w:rsidR="0004201B" w:rsidRPr="00E37F86">
        <w:rPr>
          <w:sz w:val="24"/>
        </w:rPr>
        <w:t xml:space="preserve">they </w:t>
      </w:r>
      <w:r w:rsidRPr="00E37F86">
        <w:rPr>
          <w:sz w:val="24"/>
        </w:rPr>
        <w:t>have no ‘real’ evidence. The child’s behaviour may have changed or other physical but inconclusive signs</w:t>
      </w:r>
      <w:r w:rsidR="0004201B" w:rsidRPr="00E37F86">
        <w:rPr>
          <w:sz w:val="24"/>
        </w:rPr>
        <w:t xml:space="preserve"> may have been noticed</w:t>
      </w:r>
      <w:r w:rsidRPr="00E37F86">
        <w:rPr>
          <w:sz w:val="24"/>
        </w:rPr>
        <w:t xml:space="preserve">. </w:t>
      </w:r>
      <w:r w:rsidR="00D811FF" w:rsidRPr="00E37F86">
        <w:rPr>
          <w:sz w:val="24"/>
        </w:rPr>
        <w:t>Because many of our children have severe difficulties with communication these concerns should be immediately reported.</w:t>
      </w:r>
      <w:r w:rsidRPr="00E37F86">
        <w:rPr>
          <w:sz w:val="24"/>
        </w:rPr>
        <w:t xml:space="preserve"> </w:t>
      </w:r>
    </w:p>
    <w:p w14:paraId="575F5328" w14:textId="77777777" w:rsidR="00E37F86" w:rsidRPr="00E37F86" w:rsidRDefault="00E37F86" w:rsidP="00E37F86">
      <w:pPr>
        <w:pStyle w:val="NoSpacing"/>
        <w:rPr>
          <w:sz w:val="24"/>
        </w:rPr>
      </w:pPr>
    </w:p>
    <w:p w14:paraId="393D45E9" w14:textId="77777777" w:rsidR="00D811FF" w:rsidRPr="000E6D47" w:rsidRDefault="00D811FF" w:rsidP="00855EF2">
      <w:pPr>
        <w:rPr>
          <w:rFonts w:cstheme="minorHAnsi"/>
          <w:sz w:val="24"/>
          <w:szCs w:val="24"/>
        </w:rPr>
      </w:pPr>
      <w:r w:rsidRPr="000E6D47">
        <w:rPr>
          <w:rFonts w:cstheme="minorHAnsi"/>
          <w:sz w:val="24"/>
          <w:szCs w:val="24"/>
        </w:rPr>
        <w:t xml:space="preserve">Follow the procedures in </w:t>
      </w:r>
      <w:r w:rsidRPr="000E6D47">
        <w:rPr>
          <w:rFonts w:cstheme="minorHAnsi"/>
          <w:b/>
          <w:sz w:val="24"/>
          <w:szCs w:val="24"/>
        </w:rPr>
        <w:t>Appendix 1</w:t>
      </w:r>
      <w:r w:rsidRPr="000E6D47">
        <w:rPr>
          <w:rFonts w:cstheme="minorHAnsi"/>
          <w:sz w:val="24"/>
          <w:szCs w:val="24"/>
        </w:rPr>
        <w:t xml:space="preserve"> </w:t>
      </w:r>
      <w:r w:rsidR="00855EF2" w:rsidRPr="000E6D47">
        <w:rPr>
          <w:rFonts w:cstheme="minorHAnsi"/>
          <w:sz w:val="24"/>
          <w:szCs w:val="24"/>
        </w:rPr>
        <w:t>to record these early concerns.</w:t>
      </w:r>
    </w:p>
    <w:p w14:paraId="7EAFCD50" w14:textId="3098003B" w:rsidR="00855EF2" w:rsidRDefault="00855EF2" w:rsidP="00E37F86">
      <w:pPr>
        <w:pStyle w:val="NoSpacing"/>
        <w:rPr>
          <w:sz w:val="24"/>
        </w:rPr>
      </w:pPr>
      <w:r w:rsidRPr="00E37F86">
        <w:rPr>
          <w:sz w:val="24"/>
        </w:rPr>
        <w:t xml:space="preserve">If the child does begin to reveal that they are being harmed </w:t>
      </w:r>
      <w:r w:rsidR="0004201B" w:rsidRPr="00E37F86">
        <w:rPr>
          <w:sz w:val="24"/>
        </w:rPr>
        <w:t>staff</w:t>
      </w:r>
      <w:r w:rsidRPr="00E37F86">
        <w:rPr>
          <w:sz w:val="24"/>
        </w:rPr>
        <w:t xml:space="preserve"> should follow the advice in the section ‘If a child discloses to you’.</w:t>
      </w:r>
    </w:p>
    <w:p w14:paraId="524DAD9A" w14:textId="77777777" w:rsidR="00E37F86" w:rsidRPr="00E37F86" w:rsidRDefault="00E37F86" w:rsidP="00E37F86">
      <w:pPr>
        <w:pStyle w:val="NoSpacing"/>
        <w:rPr>
          <w:sz w:val="24"/>
        </w:rPr>
      </w:pPr>
    </w:p>
    <w:p w14:paraId="5E08A139" w14:textId="77777777" w:rsidR="00855EF2" w:rsidRPr="000E6D47" w:rsidRDefault="00855EF2" w:rsidP="00855EF2">
      <w:pPr>
        <w:rPr>
          <w:rFonts w:cstheme="minorHAnsi"/>
          <w:b/>
          <w:sz w:val="24"/>
          <w:szCs w:val="24"/>
        </w:rPr>
      </w:pPr>
      <w:r w:rsidRPr="000E6D47">
        <w:rPr>
          <w:rFonts w:cstheme="minorHAnsi"/>
          <w:sz w:val="24"/>
          <w:szCs w:val="24"/>
        </w:rPr>
        <w:t xml:space="preserve"> </w:t>
      </w:r>
      <w:r w:rsidRPr="000E6D47">
        <w:rPr>
          <w:rFonts w:cstheme="minorHAnsi"/>
          <w:b/>
          <w:sz w:val="24"/>
          <w:szCs w:val="24"/>
        </w:rPr>
        <w:t>3.5   If a child discloses information to you</w:t>
      </w:r>
    </w:p>
    <w:p w14:paraId="0C1E00CB" w14:textId="67470808" w:rsidR="00855EF2" w:rsidRDefault="004F5D75" w:rsidP="00E37F86">
      <w:pPr>
        <w:pStyle w:val="NoSpacing"/>
        <w:rPr>
          <w:sz w:val="24"/>
        </w:rPr>
      </w:pPr>
      <w:r w:rsidRPr="00E37F86">
        <w:rPr>
          <w:sz w:val="24"/>
        </w:rPr>
        <w:t xml:space="preserve">The vast majority of our children will be unable to directly disclose abuse to a member of staff, which is why we must be </w:t>
      </w:r>
      <w:r w:rsidR="000D070F" w:rsidRPr="00E37F86">
        <w:rPr>
          <w:sz w:val="24"/>
        </w:rPr>
        <w:t>constantly</w:t>
      </w:r>
      <w:r w:rsidRPr="00E37F86">
        <w:rPr>
          <w:sz w:val="24"/>
        </w:rPr>
        <w:t xml:space="preserve"> vigilant.  However, it may happen: staff must remember that i</w:t>
      </w:r>
      <w:r w:rsidR="00855EF2" w:rsidRPr="00E37F86">
        <w:rPr>
          <w:sz w:val="24"/>
        </w:rPr>
        <w:t xml:space="preserve">t takes a lot of courage for a child to disclose that they are being neglected and or abused. They may feel ashamed, particularly if the abuse is sexual, their abuser may have threatened what will happen if they tell, they may have lost all trust in adults, or they may believe, or have been told, that the abuse is their own fault. </w:t>
      </w:r>
      <w:r w:rsidR="003E6CD3" w:rsidRPr="00E37F86">
        <w:rPr>
          <w:sz w:val="24"/>
        </w:rPr>
        <w:t>Sometimes it may be a parent or sibling who discloses abuse of a pupil – the same strategies should be followed if this is the case.</w:t>
      </w:r>
    </w:p>
    <w:p w14:paraId="2B0BF9C4" w14:textId="77777777" w:rsidR="00E37F86" w:rsidRPr="00E37F86" w:rsidRDefault="00E37F86" w:rsidP="00E37F86">
      <w:pPr>
        <w:pStyle w:val="NoSpacing"/>
        <w:rPr>
          <w:sz w:val="24"/>
        </w:rPr>
      </w:pPr>
    </w:p>
    <w:p w14:paraId="76113399" w14:textId="3008555B" w:rsidR="00EC3328" w:rsidRDefault="00855EF2" w:rsidP="00E37F86">
      <w:pPr>
        <w:pStyle w:val="NoSpacing"/>
        <w:rPr>
          <w:sz w:val="24"/>
        </w:rPr>
      </w:pPr>
      <w:r w:rsidRPr="00E37F86">
        <w:rPr>
          <w:sz w:val="24"/>
        </w:rPr>
        <w:t>If a child talks to</w:t>
      </w:r>
      <w:r w:rsidR="00A51C1A" w:rsidRPr="00E37F86">
        <w:rPr>
          <w:sz w:val="24"/>
        </w:rPr>
        <w:t xml:space="preserve"> any member of staff</w:t>
      </w:r>
      <w:r w:rsidRPr="00E37F86">
        <w:rPr>
          <w:sz w:val="24"/>
        </w:rPr>
        <w:t xml:space="preserve"> about any risks to their safety or wellbeing </w:t>
      </w:r>
      <w:r w:rsidR="00A51C1A" w:rsidRPr="00E37F86">
        <w:rPr>
          <w:sz w:val="24"/>
        </w:rPr>
        <w:t>it is very important that staff</w:t>
      </w:r>
      <w:r w:rsidRPr="00E37F86">
        <w:rPr>
          <w:sz w:val="24"/>
        </w:rPr>
        <w:t xml:space="preserve"> let them know that </w:t>
      </w:r>
      <w:r w:rsidR="00A51C1A" w:rsidRPr="00E37F86">
        <w:rPr>
          <w:b/>
          <w:sz w:val="24"/>
        </w:rPr>
        <w:t>they</w:t>
      </w:r>
      <w:r w:rsidRPr="00E37F86">
        <w:rPr>
          <w:b/>
          <w:sz w:val="24"/>
        </w:rPr>
        <w:t xml:space="preserve"> must</w:t>
      </w:r>
      <w:r w:rsidRPr="00E37F86">
        <w:rPr>
          <w:sz w:val="24"/>
        </w:rPr>
        <w:t xml:space="preserve"> pass the information on</w:t>
      </w:r>
      <w:r w:rsidR="00EC3328" w:rsidRPr="00E37F86">
        <w:rPr>
          <w:sz w:val="24"/>
        </w:rPr>
        <w:t xml:space="preserve">.  Under no </w:t>
      </w:r>
      <w:r w:rsidR="00D811FF" w:rsidRPr="00E37F86">
        <w:rPr>
          <w:sz w:val="24"/>
        </w:rPr>
        <w:t>circumstances</w:t>
      </w:r>
      <w:r w:rsidR="00EC3328" w:rsidRPr="00E37F86">
        <w:rPr>
          <w:sz w:val="24"/>
        </w:rPr>
        <w:t xml:space="preserve"> should staff keep any secrets for children.  Staff/volunteers/contractors </w:t>
      </w:r>
      <w:r w:rsidR="00ED3BEC" w:rsidRPr="00E37F86">
        <w:rPr>
          <w:sz w:val="24"/>
        </w:rPr>
        <w:t xml:space="preserve">should: </w:t>
      </w:r>
    </w:p>
    <w:p w14:paraId="4ABF508F" w14:textId="77777777" w:rsidR="00E37F86" w:rsidRPr="00E37F86" w:rsidRDefault="00E37F86" w:rsidP="00E37F86">
      <w:pPr>
        <w:pStyle w:val="NoSpacing"/>
        <w:rPr>
          <w:sz w:val="24"/>
        </w:rPr>
      </w:pPr>
    </w:p>
    <w:p w14:paraId="0CF57C35" w14:textId="77777777" w:rsidR="0004201B" w:rsidRPr="000E6D47" w:rsidRDefault="00EC3328" w:rsidP="0004201B">
      <w:pPr>
        <w:pStyle w:val="ListParagraph"/>
        <w:numPr>
          <w:ilvl w:val="0"/>
          <w:numId w:val="33"/>
        </w:num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Decide</w:t>
      </w:r>
      <w:r w:rsidR="0004201B" w:rsidRPr="000E6D47">
        <w:rPr>
          <w:rFonts w:eastAsia="Times New Roman" w:cstheme="minorHAnsi"/>
          <w:sz w:val="24"/>
          <w:szCs w:val="24"/>
          <w:lang w:eastAsia="en-GB"/>
        </w:rPr>
        <w:t xml:space="preserve"> whether </w:t>
      </w:r>
      <w:r w:rsidRPr="000E6D47">
        <w:rPr>
          <w:rFonts w:eastAsia="Times New Roman" w:cstheme="minorHAnsi"/>
          <w:sz w:val="24"/>
          <w:szCs w:val="24"/>
          <w:lang w:eastAsia="en-GB"/>
        </w:rPr>
        <w:t>they</w:t>
      </w:r>
      <w:r w:rsidR="0004201B" w:rsidRPr="000E6D47">
        <w:rPr>
          <w:rFonts w:eastAsia="Times New Roman" w:cstheme="minorHAnsi"/>
          <w:sz w:val="24"/>
          <w:szCs w:val="24"/>
          <w:lang w:eastAsia="en-GB"/>
        </w:rPr>
        <w:t xml:space="preserve"> need to find out more by asking the child to clarify </w:t>
      </w:r>
      <w:r w:rsidRPr="000E6D47">
        <w:rPr>
          <w:rFonts w:eastAsia="Times New Roman" w:cstheme="minorHAnsi"/>
          <w:sz w:val="24"/>
          <w:szCs w:val="24"/>
          <w:lang w:eastAsia="en-GB"/>
        </w:rPr>
        <w:t>any</w:t>
      </w:r>
      <w:r w:rsidR="0004201B" w:rsidRPr="000E6D47">
        <w:rPr>
          <w:rFonts w:eastAsia="Times New Roman" w:cstheme="minorHAnsi"/>
          <w:sz w:val="24"/>
          <w:szCs w:val="24"/>
          <w:lang w:eastAsia="en-GB"/>
        </w:rPr>
        <w:t xml:space="preserve"> concerns, being careful to use open questions: beginning with words like: ‘how’, ‘why’, ‘where’, ‘when’, ‘who’?</w:t>
      </w:r>
    </w:p>
    <w:p w14:paraId="40AAA80A" w14:textId="77777777" w:rsidR="00EC3328" w:rsidRPr="000E6D47" w:rsidRDefault="0004201B" w:rsidP="0004201B">
      <w:pPr>
        <w:pStyle w:val="ListParagraph"/>
        <w:numPr>
          <w:ilvl w:val="0"/>
          <w:numId w:val="33"/>
        </w:num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 xml:space="preserve">Let the child know what </w:t>
      </w:r>
      <w:r w:rsidR="00EC3328" w:rsidRPr="000E6D47">
        <w:rPr>
          <w:rFonts w:eastAsia="Times New Roman" w:cstheme="minorHAnsi"/>
          <w:sz w:val="24"/>
          <w:szCs w:val="24"/>
          <w:lang w:eastAsia="en-GB"/>
        </w:rPr>
        <w:t xml:space="preserve">they </w:t>
      </w:r>
      <w:r w:rsidRPr="000E6D47">
        <w:rPr>
          <w:rFonts w:eastAsia="Times New Roman" w:cstheme="minorHAnsi"/>
          <w:sz w:val="24"/>
          <w:szCs w:val="24"/>
          <w:lang w:eastAsia="en-GB"/>
        </w:rPr>
        <w:t xml:space="preserve">plan to do next </w:t>
      </w:r>
    </w:p>
    <w:p w14:paraId="6DFD569B" w14:textId="77777777" w:rsidR="0004201B" w:rsidRPr="000E6D47" w:rsidRDefault="00EC3328" w:rsidP="0004201B">
      <w:pPr>
        <w:pStyle w:val="ListParagraph"/>
        <w:numPr>
          <w:ilvl w:val="0"/>
          <w:numId w:val="33"/>
        </w:num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N</w:t>
      </w:r>
      <w:r w:rsidR="0004201B" w:rsidRPr="000E6D47">
        <w:rPr>
          <w:rFonts w:eastAsia="Times New Roman" w:cstheme="minorHAnsi"/>
          <w:sz w:val="24"/>
          <w:szCs w:val="24"/>
          <w:lang w:eastAsia="en-GB"/>
        </w:rPr>
        <w:t xml:space="preserve">ot promise to keep what s/he tells </w:t>
      </w:r>
      <w:r w:rsidRPr="000E6D47">
        <w:rPr>
          <w:rFonts w:eastAsia="Times New Roman" w:cstheme="minorHAnsi"/>
          <w:sz w:val="24"/>
          <w:szCs w:val="24"/>
          <w:lang w:eastAsia="en-GB"/>
        </w:rPr>
        <w:t>them</w:t>
      </w:r>
      <w:r w:rsidR="0004201B" w:rsidRPr="000E6D47">
        <w:rPr>
          <w:rFonts w:eastAsia="Times New Roman" w:cstheme="minorHAnsi"/>
          <w:sz w:val="24"/>
          <w:szCs w:val="24"/>
          <w:lang w:eastAsia="en-GB"/>
        </w:rPr>
        <w:t xml:space="preserve"> secret</w:t>
      </w:r>
      <w:r w:rsidR="000D070F" w:rsidRPr="000E6D47">
        <w:rPr>
          <w:rFonts w:eastAsia="Times New Roman" w:cstheme="minorHAnsi"/>
          <w:sz w:val="24"/>
          <w:szCs w:val="24"/>
          <w:lang w:eastAsia="en-GB"/>
        </w:rPr>
        <w:t xml:space="preserve">, </w:t>
      </w:r>
      <w:r w:rsidR="0004201B" w:rsidRPr="000E6D47">
        <w:rPr>
          <w:rFonts w:eastAsia="Times New Roman" w:cstheme="minorHAnsi"/>
          <w:sz w:val="24"/>
          <w:szCs w:val="24"/>
          <w:lang w:eastAsia="en-GB"/>
        </w:rPr>
        <w:t>for example, ‘I am worried about your bruise and I need to tell Mrs Jaffer so that she can help us think about how to keep you safe’</w:t>
      </w:r>
    </w:p>
    <w:p w14:paraId="2AF06362" w14:textId="77777777" w:rsidR="0004201B" w:rsidRPr="000E6D47" w:rsidRDefault="0004201B" w:rsidP="0004201B">
      <w:pPr>
        <w:pStyle w:val="ListParagraph"/>
        <w:numPr>
          <w:ilvl w:val="0"/>
          <w:numId w:val="33"/>
        </w:num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Inform the DSL immediately</w:t>
      </w:r>
      <w:r w:rsidR="00D811FF" w:rsidRPr="000E6D47">
        <w:rPr>
          <w:rFonts w:eastAsia="Times New Roman" w:cstheme="minorHAnsi"/>
          <w:sz w:val="24"/>
          <w:szCs w:val="24"/>
          <w:lang w:eastAsia="en-GB"/>
        </w:rPr>
        <w:t xml:space="preserve"> following reporting procedures in Appendices 1 and/or 2</w:t>
      </w:r>
      <w:r w:rsidRPr="000E6D47">
        <w:rPr>
          <w:rFonts w:eastAsia="Times New Roman" w:cstheme="minorHAnsi"/>
          <w:sz w:val="24"/>
          <w:szCs w:val="24"/>
          <w:lang w:eastAsia="en-GB"/>
        </w:rPr>
        <w:t xml:space="preserve">. If the DSL is not available, inform the Deputy DSLs. If neither are available, speak </w:t>
      </w:r>
      <w:r w:rsidR="00D811FF" w:rsidRPr="000E6D47">
        <w:rPr>
          <w:rFonts w:eastAsia="Times New Roman" w:cstheme="minorHAnsi"/>
          <w:sz w:val="24"/>
          <w:szCs w:val="24"/>
          <w:lang w:eastAsia="en-GB"/>
        </w:rPr>
        <w:t>an Additional Safeguarding Officer</w:t>
      </w:r>
      <w:r w:rsidRPr="000E6D47">
        <w:rPr>
          <w:rFonts w:eastAsia="Times New Roman" w:cstheme="minorHAnsi"/>
          <w:sz w:val="24"/>
          <w:szCs w:val="24"/>
          <w:lang w:eastAsia="en-GB"/>
        </w:rPr>
        <w:t xml:space="preserve">. </w:t>
      </w:r>
      <w:r w:rsidR="00D811FF" w:rsidRPr="000E6D47">
        <w:rPr>
          <w:rFonts w:eastAsia="Times New Roman" w:cstheme="minorHAnsi"/>
          <w:sz w:val="24"/>
          <w:szCs w:val="24"/>
          <w:lang w:eastAsia="en-GB"/>
        </w:rPr>
        <w:t>In an emergency situation staff should contact the Mu</w:t>
      </w:r>
      <w:r w:rsidR="000D070F" w:rsidRPr="000E6D47">
        <w:rPr>
          <w:rFonts w:eastAsia="Times New Roman" w:cstheme="minorHAnsi"/>
          <w:sz w:val="24"/>
          <w:szCs w:val="24"/>
          <w:lang w:eastAsia="en-GB"/>
        </w:rPr>
        <w:t>l</w:t>
      </w:r>
      <w:r w:rsidR="00D811FF" w:rsidRPr="000E6D47">
        <w:rPr>
          <w:rFonts w:eastAsia="Times New Roman" w:cstheme="minorHAnsi"/>
          <w:sz w:val="24"/>
          <w:szCs w:val="24"/>
          <w:lang w:eastAsia="en-GB"/>
        </w:rPr>
        <w:t>ti-Agency Safeguarding Hub (MASH) tel:020 8314 6660 or phone 999</w:t>
      </w:r>
    </w:p>
    <w:p w14:paraId="63216FCE" w14:textId="77777777" w:rsidR="0004201B" w:rsidRPr="000E6D47" w:rsidRDefault="0004201B" w:rsidP="0004201B">
      <w:pPr>
        <w:pStyle w:val="ListParagraph"/>
        <w:numPr>
          <w:ilvl w:val="0"/>
          <w:numId w:val="33"/>
        </w:num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 xml:space="preserve">Make a written record as soon as possible after the event, </w:t>
      </w:r>
      <w:r w:rsidR="0037550D" w:rsidRPr="000E6D47">
        <w:rPr>
          <w:rFonts w:eastAsia="Times New Roman" w:cstheme="minorHAnsi"/>
          <w:sz w:val="24"/>
          <w:szCs w:val="24"/>
          <w:lang w:eastAsia="en-GB"/>
        </w:rPr>
        <w:t xml:space="preserve">preferably on our online reporting system CPOMS, </w:t>
      </w:r>
      <w:r w:rsidRPr="000E6D47">
        <w:rPr>
          <w:rFonts w:eastAsia="Times New Roman" w:cstheme="minorHAnsi"/>
          <w:sz w:val="24"/>
          <w:szCs w:val="24"/>
          <w:lang w:eastAsia="en-GB"/>
        </w:rPr>
        <w:t>noting:</w:t>
      </w:r>
    </w:p>
    <w:p w14:paraId="14CB1D70" w14:textId="77777777" w:rsidR="0004201B" w:rsidRPr="000E6D47" w:rsidRDefault="0004201B" w:rsidP="0004201B">
      <w:pPr>
        <w:spacing w:after="0" w:line="240" w:lineRule="auto"/>
        <w:ind w:left="720"/>
        <w:rPr>
          <w:rFonts w:eastAsia="Times New Roman" w:cstheme="minorHAnsi"/>
          <w:sz w:val="24"/>
          <w:szCs w:val="24"/>
          <w:lang w:eastAsia="en-GB"/>
        </w:rPr>
      </w:pPr>
      <w:r w:rsidRPr="000E6D47">
        <w:rPr>
          <w:rFonts w:eastAsia="Times New Roman" w:cstheme="minorHAnsi"/>
          <w:sz w:val="24"/>
          <w:szCs w:val="24"/>
          <w:lang w:eastAsia="en-GB"/>
        </w:rPr>
        <w:lastRenderedPageBreak/>
        <w:t>a. Name of child</w:t>
      </w:r>
    </w:p>
    <w:p w14:paraId="4F34FEDE" w14:textId="77777777" w:rsidR="0004201B" w:rsidRPr="000E6D47" w:rsidRDefault="0004201B" w:rsidP="0004201B">
      <w:pPr>
        <w:spacing w:after="0" w:line="240" w:lineRule="auto"/>
        <w:ind w:left="720"/>
        <w:rPr>
          <w:rFonts w:eastAsia="Times New Roman" w:cstheme="minorHAnsi"/>
          <w:sz w:val="24"/>
          <w:szCs w:val="24"/>
          <w:lang w:eastAsia="en-GB"/>
        </w:rPr>
      </w:pPr>
      <w:r w:rsidRPr="000E6D47">
        <w:rPr>
          <w:rFonts w:eastAsia="Times New Roman" w:cstheme="minorHAnsi"/>
          <w:sz w:val="24"/>
          <w:szCs w:val="24"/>
          <w:lang w:eastAsia="en-GB"/>
        </w:rPr>
        <w:t>b. Date, time and place</w:t>
      </w:r>
    </w:p>
    <w:p w14:paraId="3F2278CB" w14:textId="77777777" w:rsidR="0004201B" w:rsidRPr="000E6D47" w:rsidRDefault="0004201B" w:rsidP="0004201B">
      <w:pPr>
        <w:spacing w:after="0" w:line="240" w:lineRule="auto"/>
        <w:ind w:left="720"/>
        <w:rPr>
          <w:rFonts w:eastAsia="Times New Roman" w:cstheme="minorHAnsi"/>
          <w:sz w:val="24"/>
          <w:szCs w:val="24"/>
          <w:lang w:eastAsia="en-GB"/>
        </w:rPr>
      </w:pPr>
      <w:r w:rsidRPr="000E6D47">
        <w:rPr>
          <w:rFonts w:eastAsia="Times New Roman" w:cstheme="minorHAnsi"/>
          <w:sz w:val="24"/>
          <w:szCs w:val="24"/>
          <w:lang w:eastAsia="en-GB"/>
        </w:rPr>
        <w:t>c. Who else was present</w:t>
      </w:r>
    </w:p>
    <w:p w14:paraId="2880DE09" w14:textId="77777777" w:rsidR="0004201B" w:rsidRPr="000E6D47" w:rsidRDefault="0004201B" w:rsidP="0004201B">
      <w:pPr>
        <w:spacing w:after="0" w:line="240" w:lineRule="auto"/>
        <w:ind w:left="720"/>
        <w:rPr>
          <w:rFonts w:eastAsia="Times New Roman" w:cstheme="minorHAnsi"/>
          <w:sz w:val="24"/>
          <w:szCs w:val="24"/>
          <w:lang w:eastAsia="en-GB"/>
        </w:rPr>
      </w:pPr>
      <w:r w:rsidRPr="000E6D47">
        <w:rPr>
          <w:rFonts w:eastAsia="Times New Roman" w:cstheme="minorHAnsi"/>
          <w:sz w:val="24"/>
          <w:szCs w:val="24"/>
          <w:lang w:eastAsia="en-GB"/>
        </w:rPr>
        <w:t xml:space="preserve">d. What was said / What happened / What </w:t>
      </w:r>
      <w:r w:rsidR="008D406D" w:rsidRPr="000E6D47">
        <w:rPr>
          <w:rFonts w:eastAsia="Times New Roman" w:cstheme="minorHAnsi"/>
          <w:sz w:val="24"/>
          <w:szCs w:val="24"/>
          <w:lang w:eastAsia="en-GB"/>
        </w:rPr>
        <w:t>was</w:t>
      </w:r>
      <w:r w:rsidRPr="000E6D47">
        <w:rPr>
          <w:rFonts w:eastAsia="Times New Roman" w:cstheme="minorHAnsi"/>
          <w:sz w:val="24"/>
          <w:szCs w:val="24"/>
          <w:lang w:eastAsia="en-GB"/>
        </w:rPr>
        <w:t xml:space="preserve"> noticed ... speech, behaviour, mood, drawings, games or appearance</w:t>
      </w:r>
    </w:p>
    <w:p w14:paraId="72D2D463" w14:textId="77777777" w:rsidR="0004201B" w:rsidRPr="000E6D47" w:rsidRDefault="0004201B" w:rsidP="0004201B">
      <w:pPr>
        <w:spacing w:after="0" w:line="240" w:lineRule="auto"/>
        <w:ind w:left="720"/>
        <w:rPr>
          <w:rFonts w:eastAsia="Times New Roman" w:cstheme="minorHAnsi"/>
          <w:sz w:val="24"/>
          <w:szCs w:val="24"/>
          <w:lang w:eastAsia="en-GB"/>
        </w:rPr>
      </w:pPr>
      <w:r w:rsidRPr="000E6D47">
        <w:rPr>
          <w:rFonts w:eastAsia="Times New Roman" w:cstheme="minorHAnsi"/>
          <w:sz w:val="24"/>
          <w:szCs w:val="24"/>
          <w:lang w:eastAsia="en-GB"/>
        </w:rPr>
        <w:t xml:space="preserve">e. If child or parent spoke, record their words rather than </w:t>
      </w:r>
      <w:r w:rsidR="008D406D" w:rsidRPr="000E6D47">
        <w:rPr>
          <w:rFonts w:eastAsia="Times New Roman" w:cstheme="minorHAnsi"/>
          <w:sz w:val="24"/>
          <w:szCs w:val="24"/>
          <w:lang w:eastAsia="en-GB"/>
        </w:rPr>
        <w:t>the staff member’s</w:t>
      </w:r>
      <w:r w:rsidRPr="000E6D47">
        <w:rPr>
          <w:rFonts w:eastAsia="Times New Roman" w:cstheme="minorHAnsi"/>
          <w:sz w:val="24"/>
          <w:szCs w:val="24"/>
          <w:lang w:eastAsia="en-GB"/>
        </w:rPr>
        <w:t xml:space="preserve"> interpretation</w:t>
      </w:r>
    </w:p>
    <w:p w14:paraId="1D2AC0FE" w14:textId="77777777" w:rsidR="0004201B" w:rsidRPr="000E6D47" w:rsidRDefault="0004201B" w:rsidP="0004201B">
      <w:pPr>
        <w:spacing w:after="0" w:line="240" w:lineRule="auto"/>
        <w:ind w:left="720"/>
        <w:rPr>
          <w:rFonts w:eastAsia="Times New Roman" w:cstheme="minorHAnsi"/>
          <w:sz w:val="24"/>
          <w:szCs w:val="24"/>
          <w:lang w:eastAsia="en-GB"/>
        </w:rPr>
      </w:pPr>
      <w:r w:rsidRPr="000E6D47">
        <w:rPr>
          <w:rFonts w:eastAsia="Times New Roman" w:cstheme="minorHAnsi"/>
          <w:sz w:val="24"/>
          <w:szCs w:val="24"/>
          <w:lang w:eastAsia="en-GB"/>
        </w:rPr>
        <w:t>f. Analysis of what you observed and why it is a cause for concern</w:t>
      </w:r>
    </w:p>
    <w:p w14:paraId="0C3AA0D3" w14:textId="77777777" w:rsidR="0004201B" w:rsidRPr="000E6D47" w:rsidRDefault="0004201B" w:rsidP="00855EF2">
      <w:pPr>
        <w:rPr>
          <w:rFonts w:cstheme="minorHAnsi"/>
          <w:sz w:val="24"/>
          <w:szCs w:val="24"/>
        </w:rPr>
      </w:pPr>
    </w:p>
    <w:p w14:paraId="40387C3E" w14:textId="77777777" w:rsidR="00855EF2" w:rsidRPr="000E6D47" w:rsidRDefault="00855EF2" w:rsidP="00855EF2">
      <w:pPr>
        <w:rPr>
          <w:rFonts w:cstheme="minorHAnsi"/>
          <w:sz w:val="24"/>
          <w:szCs w:val="24"/>
        </w:rPr>
      </w:pPr>
      <w:r w:rsidRPr="000E6D47">
        <w:rPr>
          <w:rFonts w:cstheme="minorHAnsi"/>
          <w:b/>
          <w:sz w:val="24"/>
          <w:szCs w:val="24"/>
        </w:rPr>
        <w:t xml:space="preserve">During </w:t>
      </w:r>
      <w:r w:rsidR="008D406D" w:rsidRPr="000E6D47">
        <w:rPr>
          <w:rFonts w:cstheme="minorHAnsi"/>
          <w:b/>
          <w:sz w:val="24"/>
          <w:szCs w:val="24"/>
        </w:rPr>
        <w:t xml:space="preserve">a </w:t>
      </w:r>
      <w:r w:rsidRPr="000E6D47">
        <w:rPr>
          <w:rFonts w:cstheme="minorHAnsi"/>
          <w:b/>
          <w:sz w:val="24"/>
          <w:szCs w:val="24"/>
        </w:rPr>
        <w:t>conversation with the child</w:t>
      </w:r>
      <w:r w:rsidR="008D406D" w:rsidRPr="000E6D47">
        <w:rPr>
          <w:rFonts w:cstheme="minorHAnsi"/>
          <w:b/>
          <w:sz w:val="24"/>
          <w:szCs w:val="24"/>
        </w:rPr>
        <w:t xml:space="preserve"> staff should</w:t>
      </w:r>
      <w:r w:rsidRPr="000E6D47">
        <w:rPr>
          <w:rFonts w:cstheme="minorHAnsi"/>
          <w:b/>
          <w:sz w:val="24"/>
          <w:szCs w:val="24"/>
        </w:rPr>
        <w:t>:</w:t>
      </w:r>
    </w:p>
    <w:p w14:paraId="52033C33" w14:textId="77777777" w:rsidR="00855EF2" w:rsidRPr="000E6D47" w:rsidRDefault="00855EF2" w:rsidP="00855EF2">
      <w:pPr>
        <w:numPr>
          <w:ilvl w:val="0"/>
          <w:numId w:val="22"/>
        </w:numPr>
        <w:spacing w:after="0" w:line="240" w:lineRule="auto"/>
        <w:rPr>
          <w:rFonts w:cstheme="minorHAnsi"/>
          <w:sz w:val="24"/>
          <w:szCs w:val="24"/>
        </w:rPr>
      </w:pPr>
      <w:r w:rsidRPr="000E6D47">
        <w:rPr>
          <w:rFonts w:cstheme="minorHAnsi"/>
          <w:sz w:val="24"/>
          <w:szCs w:val="24"/>
        </w:rPr>
        <w:t>Allow them to speak freely.</w:t>
      </w:r>
    </w:p>
    <w:p w14:paraId="61295D06" w14:textId="77777777" w:rsidR="00855EF2" w:rsidRPr="000E6D47" w:rsidRDefault="00855EF2" w:rsidP="00855EF2">
      <w:pPr>
        <w:numPr>
          <w:ilvl w:val="0"/>
          <w:numId w:val="22"/>
        </w:numPr>
        <w:spacing w:after="0" w:line="240" w:lineRule="auto"/>
        <w:rPr>
          <w:rFonts w:cstheme="minorHAnsi"/>
          <w:sz w:val="24"/>
          <w:szCs w:val="24"/>
        </w:rPr>
      </w:pPr>
      <w:r w:rsidRPr="000E6D47">
        <w:rPr>
          <w:rFonts w:cstheme="minorHAnsi"/>
          <w:sz w:val="24"/>
          <w:szCs w:val="24"/>
        </w:rPr>
        <w:t>Remain calm and do not over react – the child may stop talking if they feel they are upsetting you.</w:t>
      </w:r>
    </w:p>
    <w:p w14:paraId="0AE2899F" w14:textId="77777777" w:rsidR="00855EF2" w:rsidRPr="000E6D47" w:rsidRDefault="00855EF2" w:rsidP="00855EF2">
      <w:pPr>
        <w:numPr>
          <w:ilvl w:val="0"/>
          <w:numId w:val="22"/>
        </w:numPr>
        <w:spacing w:after="0" w:line="240" w:lineRule="auto"/>
        <w:rPr>
          <w:rFonts w:cstheme="minorHAnsi"/>
          <w:sz w:val="24"/>
          <w:szCs w:val="24"/>
        </w:rPr>
      </w:pPr>
      <w:r w:rsidRPr="000E6D47">
        <w:rPr>
          <w:rFonts w:cstheme="minorHAnsi"/>
          <w:sz w:val="24"/>
          <w:szCs w:val="24"/>
        </w:rPr>
        <w:t>Give reassuring nods or words of comfort – ‘I’m so sorry this has happened’, ‘I want to help’, ‘This isn’t your fault’, ‘You are doing the right thing in talking to me’.</w:t>
      </w:r>
    </w:p>
    <w:p w14:paraId="2FC65574" w14:textId="77777777" w:rsidR="00855EF2" w:rsidRPr="000E6D47" w:rsidRDefault="008D406D" w:rsidP="00855EF2">
      <w:pPr>
        <w:numPr>
          <w:ilvl w:val="0"/>
          <w:numId w:val="22"/>
        </w:numPr>
        <w:spacing w:after="0" w:line="240" w:lineRule="auto"/>
        <w:rPr>
          <w:rFonts w:cstheme="minorHAnsi"/>
          <w:sz w:val="24"/>
          <w:szCs w:val="24"/>
        </w:rPr>
      </w:pPr>
      <w:r w:rsidRPr="000E6D47">
        <w:rPr>
          <w:rFonts w:cstheme="minorHAnsi"/>
          <w:sz w:val="24"/>
          <w:szCs w:val="24"/>
        </w:rPr>
        <w:t>N</w:t>
      </w:r>
      <w:r w:rsidR="00855EF2" w:rsidRPr="000E6D47">
        <w:rPr>
          <w:rFonts w:cstheme="minorHAnsi"/>
          <w:sz w:val="24"/>
          <w:szCs w:val="24"/>
        </w:rPr>
        <w:t>ot be afraid of silences – remember how hard this must be for the child.</w:t>
      </w:r>
    </w:p>
    <w:p w14:paraId="66C921EC" w14:textId="77777777" w:rsidR="00855EF2" w:rsidRPr="000E6D47" w:rsidRDefault="00855EF2" w:rsidP="00855EF2">
      <w:pPr>
        <w:numPr>
          <w:ilvl w:val="0"/>
          <w:numId w:val="22"/>
        </w:numPr>
        <w:spacing w:after="0" w:line="240" w:lineRule="auto"/>
        <w:rPr>
          <w:rFonts w:cstheme="minorHAnsi"/>
          <w:sz w:val="24"/>
          <w:szCs w:val="24"/>
        </w:rPr>
      </w:pPr>
      <w:r w:rsidRPr="000E6D47">
        <w:rPr>
          <w:rFonts w:cstheme="minorHAnsi"/>
          <w:sz w:val="24"/>
          <w:szCs w:val="24"/>
        </w:rPr>
        <w:t>Under no circumstances ask investigative questions – such as how many times this has happened, whether it happens to siblings too, or what does the child’s mother thinks about all this.</w:t>
      </w:r>
    </w:p>
    <w:p w14:paraId="4D275252" w14:textId="77777777" w:rsidR="00855EF2" w:rsidRPr="000E6D47" w:rsidRDefault="00855EF2" w:rsidP="00855EF2">
      <w:pPr>
        <w:numPr>
          <w:ilvl w:val="0"/>
          <w:numId w:val="22"/>
        </w:numPr>
        <w:spacing w:after="0" w:line="240" w:lineRule="auto"/>
        <w:rPr>
          <w:rFonts w:cstheme="minorHAnsi"/>
          <w:sz w:val="24"/>
          <w:szCs w:val="24"/>
        </w:rPr>
      </w:pPr>
      <w:r w:rsidRPr="000E6D47">
        <w:rPr>
          <w:rFonts w:cstheme="minorHAnsi"/>
          <w:sz w:val="24"/>
          <w:szCs w:val="24"/>
        </w:rPr>
        <w:t>At an appropriate time tell the child that in order to help them you must pass the information on.</w:t>
      </w:r>
    </w:p>
    <w:p w14:paraId="788DE9BB" w14:textId="77777777" w:rsidR="00855EF2" w:rsidRPr="000E6D47" w:rsidRDefault="008D406D" w:rsidP="00855EF2">
      <w:pPr>
        <w:numPr>
          <w:ilvl w:val="0"/>
          <w:numId w:val="22"/>
        </w:numPr>
        <w:spacing w:after="0" w:line="240" w:lineRule="auto"/>
        <w:rPr>
          <w:rFonts w:cstheme="minorHAnsi"/>
          <w:sz w:val="24"/>
          <w:szCs w:val="24"/>
        </w:rPr>
      </w:pPr>
      <w:r w:rsidRPr="000E6D47">
        <w:rPr>
          <w:rFonts w:cstheme="minorHAnsi"/>
          <w:sz w:val="24"/>
          <w:szCs w:val="24"/>
        </w:rPr>
        <w:t>N</w:t>
      </w:r>
      <w:r w:rsidR="00855EF2" w:rsidRPr="000E6D47">
        <w:rPr>
          <w:rFonts w:cstheme="minorHAnsi"/>
          <w:sz w:val="24"/>
          <w:szCs w:val="24"/>
        </w:rPr>
        <w:t>ot automatically offer any physical touch as comfort. It may be anything but comforting to a child who has been abused.</w:t>
      </w:r>
    </w:p>
    <w:p w14:paraId="774C91E2" w14:textId="77777777" w:rsidR="00855EF2" w:rsidRPr="000E6D47" w:rsidRDefault="00855EF2" w:rsidP="00855EF2">
      <w:pPr>
        <w:numPr>
          <w:ilvl w:val="0"/>
          <w:numId w:val="22"/>
        </w:numPr>
        <w:spacing w:after="0" w:line="240" w:lineRule="auto"/>
        <w:rPr>
          <w:rFonts w:cstheme="minorHAnsi"/>
          <w:sz w:val="24"/>
          <w:szCs w:val="24"/>
        </w:rPr>
      </w:pPr>
      <w:r w:rsidRPr="000E6D47">
        <w:rPr>
          <w:rFonts w:cstheme="minorHAnsi"/>
          <w:sz w:val="24"/>
          <w:szCs w:val="24"/>
        </w:rPr>
        <w:t xml:space="preserve">Avoid admonishing the child for not disclosing earlier. Saying ‘I do wish you had told me about this when it started’ or ‘I can’t believe what I’m hearing’ </w:t>
      </w:r>
      <w:r w:rsidR="00D27360" w:rsidRPr="000E6D47">
        <w:rPr>
          <w:rFonts w:cstheme="minorHAnsi"/>
          <w:sz w:val="24"/>
          <w:szCs w:val="24"/>
        </w:rPr>
        <w:t>as a</w:t>
      </w:r>
      <w:r w:rsidRPr="000E6D47">
        <w:rPr>
          <w:rFonts w:cstheme="minorHAnsi"/>
          <w:sz w:val="24"/>
          <w:szCs w:val="24"/>
        </w:rPr>
        <w:t xml:space="preserve"> child may interpret it that they have done something wrong.</w:t>
      </w:r>
    </w:p>
    <w:p w14:paraId="4F857B1E" w14:textId="77777777" w:rsidR="00855EF2" w:rsidRPr="000E6D47" w:rsidRDefault="00855EF2" w:rsidP="00855EF2">
      <w:pPr>
        <w:numPr>
          <w:ilvl w:val="0"/>
          <w:numId w:val="22"/>
        </w:numPr>
        <w:spacing w:after="0" w:line="240" w:lineRule="auto"/>
        <w:rPr>
          <w:rFonts w:cstheme="minorHAnsi"/>
          <w:sz w:val="24"/>
          <w:szCs w:val="24"/>
        </w:rPr>
      </w:pPr>
      <w:r w:rsidRPr="000E6D47">
        <w:rPr>
          <w:rFonts w:cstheme="minorHAnsi"/>
          <w:sz w:val="24"/>
          <w:szCs w:val="24"/>
        </w:rPr>
        <w:t>Tell the child what will happen next</w:t>
      </w:r>
      <w:r w:rsidR="00D27360" w:rsidRPr="000E6D47">
        <w:rPr>
          <w:rFonts w:cstheme="minorHAnsi"/>
          <w:sz w:val="24"/>
          <w:szCs w:val="24"/>
        </w:rPr>
        <w:t xml:space="preserve">, either going straight to </w:t>
      </w:r>
      <w:r w:rsidRPr="000E6D47">
        <w:rPr>
          <w:rFonts w:cstheme="minorHAnsi"/>
          <w:sz w:val="24"/>
          <w:szCs w:val="24"/>
        </w:rPr>
        <w:t>the designated person</w:t>
      </w:r>
      <w:r w:rsidR="00D27360" w:rsidRPr="000E6D47">
        <w:rPr>
          <w:rFonts w:cstheme="minorHAnsi"/>
          <w:sz w:val="24"/>
          <w:szCs w:val="24"/>
        </w:rPr>
        <w:t xml:space="preserve"> or advising</w:t>
      </w:r>
      <w:r w:rsidRPr="000E6D47">
        <w:rPr>
          <w:rFonts w:cstheme="minorHAnsi"/>
          <w:sz w:val="24"/>
          <w:szCs w:val="24"/>
        </w:rPr>
        <w:t xml:space="preserve"> that someone will come to see them before the end of the day.</w:t>
      </w:r>
    </w:p>
    <w:p w14:paraId="4ED11D04" w14:textId="77777777" w:rsidR="00855EF2" w:rsidRPr="000E6D47" w:rsidRDefault="00855EF2" w:rsidP="00855EF2">
      <w:pPr>
        <w:numPr>
          <w:ilvl w:val="0"/>
          <w:numId w:val="22"/>
        </w:numPr>
        <w:spacing w:after="0" w:line="240" w:lineRule="auto"/>
        <w:rPr>
          <w:rFonts w:cstheme="minorHAnsi"/>
          <w:sz w:val="24"/>
          <w:szCs w:val="24"/>
        </w:rPr>
      </w:pPr>
      <w:r w:rsidRPr="000E6D47">
        <w:rPr>
          <w:rFonts w:cstheme="minorHAnsi"/>
          <w:sz w:val="24"/>
          <w:szCs w:val="24"/>
        </w:rPr>
        <w:t>Report verbally to the designated person.</w:t>
      </w:r>
    </w:p>
    <w:p w14:paraId="47530A9A" w14:textId="77777777" w:rsidR="00855EF2" w:rsidRPr="000E6D47" w:rsidRDefault="00855EF2" w:rsidP="00855EF2">
      <w:pPr>
        <w:numPr>
          <w:ilvl w:val="0"/>
          <w:numId w:val="22"/>
        </w:numPr>
        <w:spacing w:after="0" w:line="240" w:lineRule="auto"/>
        <w:rPr>
          <w:rFonts w:cstheme="minorHAnsi"/>
          <w:sz w:val="24"/>
          <w:szCs w:val="24"/>
        </w:rPr>
      </w:pPr>
      <w:r w:rsidRPr="000E6D47">
        <w:rPr>
          <w:rFonts w:cstheme="minorHAnsi"/>
          <w:sz w:val="24"/>
          <w:szCs w:val="24"/>
        </w:rPr>
        <w:t xml:space="preserve">Write up your conversation as soon as possible </w:t>
      </w:r>
      <w:r w:rsidR="003E6CD3" w:rsidRPr="000E6D47">
        <w:rPr>
          <w:rFonts w:cstheme="minorHAnsi"/>
          <w:sz w:val="24"/>
          <w:szCs w:val="24"/>
        </w:rPr>
        <w:t>preferably on CPOMS, if not on a piece of paper and</w:t>
      </w:r>
      <w:r w:rsidRPr="000E6D47">
        <w:rPr>
          <w:rFonts w:cstheme="minorHAnsi"/>
          <w:sz w:val="24"/>
          <w:szCs w:val="24"/>
        </w:rPr>
        <w:t xml:space="preserve"> hand it to the designated person.</w:t>
      </w:r>
    </w:p>
    <w:p w14:paraId="57CAA237" w14:textId="77777777" w:rsidR="00855EF2" w:rsidRPr="000E6D47" w:rsidRDefault="00855EF2" w:rsidP="00855EF2">
      <w:pPr>
        <w:numPr>
          <w:ilvl w:val="0"/>
          <w:numId w:val="22"/>
        </w:numPr>
        <w:spacing w:after="0" w:line="240" w:lineRule="auto"/>
        <w:rPr>
          <w:rFonts w:cstheme="minorHAnsi"/>
          <w:sz w:val="24"/>
          <w:szCs w:val="24"/>
        </w:rPr>
      </w:pPr>
      <w:r w:rsidRPr="000E6D47">
        <w:rPr>
          <w:rFonts w:cstheme="minorHAnsi"/>
          <w:sz w:val="24"/>
          <w:szCs w:val="24"/>
        </w:rPr>
        <w:t xml:space="preserve">Seek support if </w:t>
      </w:r>
      <w:r w:rsidR="00D27360" w:rsidRPr="000E6D47">
        <w:rPr>
          <w:rFonts w:cstheme="minorHAnsi"/>
          <w:sz w:val="24"/>
          <w:szCs w:val="24"/>
        </w:rPr>
        <w:t xml:space="preserve">they </w:t>
      </w:r>
      <w:r w:rsidRPr="000E6D47">
        <w:rPr>
          <w:rFonts w:cstheme="minorHAnsi"/>
          <w:sz w:val="24"/>
          <w:szCs w:val="24"/>
        </w:rPr>
        <w:t>feel distressed.</w:t>
      </w:r>
    </w:p>
    <w:p w14:paraId="13BE03E1" w14:textId="77777777" w:rsidR="00855EF2" w:rsidRPr="000E6D47" w:rsidRDefault="00855EF2" w:rsidP="00855EF2">
      <w:pPr>
        <w:rPr>
          <w:rFonts w:cstheme="minorHAnsi"/>
          <w:sz w:val="24"/>
          <w:szCs w:val="24"/>
        </w:rPr>
      </w:pPr>
    </w:p>
    <w:p w14:paraId="67772468" w14:textId="77777777" w:rsidR="00855EF2" w:rsidRPr="000E6D47" w:rsidRDefault="00855EF2" w:rsidP="00855EF2">
      <w:pPr>
        <w:rPr>
          <w:rFonts w:cstheme="minorHAnsi"/>
          <w:b/>
          <w:sz w:val="24"/>
          <w:szCs w:val="24"/>
        </w:rPr>
      </w:pPr>
      <w:r w:rsidRPr="000E6D47">
        <w:rPr>
          <w:rFonts w:cstheme="minorHAnsi"/>
          <w:b/>
          <w:sz w:val="24"/>
          <w:szCs w:val="24"/>
        </w:rPr>
        <w:t>3.6   Notifying parents</w:t>
      </w:r>
    </w:p>
    <w:p w14:paraId="60BC85B7" w14:textId="2EC7FD00" w:rsidR="00855EF2" w:rsidRDefault="00855EF2" w:rsidP="00E37F86">
      <w:pPr>
        <w:pStyle w:val="NoSpacing"/>
        <w:rPr>
          <w:sz w:val="24"/>
          <w:szCs w:val="24"/>
        </w:rPr>
      </w:pPr>
      <w:r w:rsidRPr="00E37F86">
        <w:rPr>
          <w:sz w:val="24"/>
          <w:szCs w:val="24"/>
        </w:rPr>
        <w:t xml:space="preserve">The school will normally seek to discuss any concerns about a child with their parents. This must be handled sensitively and the DSL will </w:t>
      </w:r>
      <w:r w:rsidRPr="00E37F86">
        <w:rPr>
          <w:b/>
          <w:sz w:val="24"/>
          <w:szCs w:val="24"/>
        </w:rPr>
        <w:t>make contact with</w:t>
      </w:r>
      <w:r w:rsidRPr="00E37F86">
        <w:rPr>
          <w:sz w:val="24"/>
          <w:szCs w:val="24"/>
        </w:rPr>
        <w:t xml:space="preserve"> the parent in the event of a concern, suspicion or disclosure. </w:t>
      </w:r>
    </w:p>
    <w:p w14:paraId="4941C1CA" w14:textId="77777777" w:rsidR="00E37F86" w:rsidRPr="00E37F86" w:rsidRDefault="00E37F86" w:rsidP="00E37F86">
      <w:pPr>
        <w:pStyle w:val="NoSpacing"/>
        <w:rPr>
          <w:sz w:val="24"/>
          <w:szCs w:val="24"/>
        </w:rPr>
      </w:pPr>
    </w:p>
    <w:p w14:paraId="3B62B8D0" w14:textId="7AB44596" w:rsidR="00855EF2" w:rsidRDefault="00855EF2" w:rsidP="00E37F86">
      <w:pPr>
        <w:pStyle w:val="NoSpacing"/>
        <w:rPr>
          <w:sz w:val="24"/>
          <w:szCs w:val="24"/>
        </w:rPr>
      </w:pPr>
      <w:r w:rsidRPr="00E37F86">
        <w:rPr>
          <w:sz w:val="24"/>
          <w:szCs w:val="24"/>
        </w:rPr>
        <w:t xml:space="preserve">However, if the school believes that notifying parents could increase the risk to the child or exacerbate the problem, then advice will first be sought from Children’s Social Care. </w:t>
      </w:r>
    </w:p>
    <w:p w14:paraId="70DE7836" w14:textId="77777777" w:rsidR="00E37F86" w:rsidRPr="00E37F86" w:rsidRDefault="00E37F86" w:rsidP="00E37F86">
      <w:pPr>
        <w:pStyle w:val="NoSpacing"/>
        <w:rPr>
          <w:sz w:val="24"/>
          <w:szCs w:val="24"/>
        </w:rPr>
      </w:pPr>
    </w:p>
    <w:p w14:paraId="5558DCA7" w14:textId="77777777" w:rsidR="00855EF2" w:rsidRPr="000E6D47" w:rsidRDefault="00855EF2" w:rsidP="00855EF2">
      <w:pPr>
        <w:rPr>
          <w:rFonts w:cstheme="minorHAnsi"/>
          <w:b/>
          <w:sz w:val="24"/>
          <w:szCs w:val="24"/>
        </w:rPr>
      </w:pPr>
      <w:r w:rsidRPr="000E6D47">
        <w:rPr>
          <w:rFonts w:cstheme="minorHAnsi"/>
          <w:b/>
          <w:sz w:val="24"/>
          <w:szCs w:val="24"/>
        </w:rPr>
        <w:t>3.7</w:t>
      </w:r>
      <w:r w:rsidRPr="000E6D47">
        <w:rPr>
          <w:rFonts w:cstheme="minorHAnsi"/>
          <w:b/>
          <w:sz w:val="24"/>
          <w:szCs w:val="24"/>
        </w:rPr>
        <w:tab/>
        <w:t xml:space="preserve">Referral to </w:t>
      </w:r>
      <w:r w:rsidR="00B9156A" w:rsidRPr="000E6D47">
        <w:rPr>
          <w:rFonts w:cstheme="minorHAnsi"/>
          <w:b/>
          <w:sz w:val="24"/>
          <w:szCs w:val="24"/>
        </w:rPr>
        <w:t xml:space="preserve">Children’s Social Care </w:t>
      </w:r>
    </w:p>
    <w:p w14:paraId="4D15CB62" w14:textId="710CF481" w:rsidR="00855EF2" w:rsidRDefault="00855EF2" w:rsidP="00E37F86">
      <w:pPr>
        <w:pStyle w:val="NoSpacing"/>
        <w:rPr>
          <w:sz w:val="24"/>
          <w:szCs w:val="24"/>
        </w:rPr>
      </w:pPr>
      <w:r w:rsidRPr="00E37F86">
        <w:rPr>
          <w:sz w:val="24"/>
          <w:szCs w:val="24"/>
        </w:rPr>
        <w:t xml:space="preserve">The DSL will make a referral to </w:t>
      </w:r>
      <w:r w:rsidR="00B9156A" w:rsidRPr="00E37F86">
        <w:rPr>
          <w:sz w:val="24"/>
          <w:szCs w:val="24"/>
        </w:rPr>
        <w:t>Children’s Social Care</w:t>
      </w:r>
      <w:r w:rsidR="0037550D" w:rsidRPr="00E37F86">
        <w:rPr>
          <w:sz w:val="24"/>
          <w:szCs w:val="24"/>
        </w:rPr>
        <w:t xml:space="preserve"> via the Multi-Agency Safeguarding Hub (MASH)</w:t>
      </w:r>
      <w:r w:rsidR="00B9156A" w:rsidRPr="00E37F86">
        <w:rPr>
          <w:sz w:val="24"/>
          <w:szCs w:val="24"/>
        </w:rPr>
        <w:t xml:space="preserve"> </w:t>
      </w:r>
      <w:r w:rsidRPr="00E37F86">
        <w:rPr>
          <w:sz w:val="24"/>
          <w:szCs w:val="24"/>
        </w:rPr>
        <w:t xml:space="preserve">if it is believed that a child is suffering or is at risk of suffering significant harm. The child (subject to their age and understanding) and the </w:t>
      </w:r>
      <w:r w:rsidRPr="00E37F86">
        <w:rPr>
          <w:sz w:val="24"/>
          <w:szCs w:val="24"/>
        </w:rPr>
        <w:lastRenderedPageBreak/>
        <w:t>parents will be told that a referral is being made, unless to do so would increase the risk to the child.</w:t>
      </w:r>
      <w:r w:rsidR="00984628" w:rsidRPr="00E37F86">
        <w:rPr>
          <w:sz w:val="24"/>
          <w:szCs w:val="24"/>
        </w:rPr>
        <w:t xml:space="preserve">  (See 3.10</w:t>
      </w:r>
      <w:r w:rsidRPr="00E37F86">
        <w:rPr>
          <w:sz w:val="24"/>
          <w:szCs w:val="24"/>
        </w:rPr>
        <w:t xml:space="preserve"> for details on how this referral can be made).</w:t>
      </w:r>
    </w:p>
    <w:p w14:paraId="190CF266" w14:textId="77777777" w:rsidR="00E37F86" w:rsidRPr="00E37F86" w:rsidRDefault="00E37F86" w:rsidP="00E37F86">
      <w:pPr>
        <w:pStyle w:val="NoSpacing"/>
        <w:rPr>
          <w:sz w:val="24"/>
          <w:szCs w:val="24"/>
        </w:rPr>
      </w:pPr>
    </w:p>
    <w:p w14:paraId="58284AD6" w14:textId="77777777" w:rsidR="00855EF2" w:rsidRPr="000E6D47" w:rsidRDefault="00855EF2" w:rsidP="00855EF2">
      <w:pPr>
        <w:rPr>
          <w:rFonts w:cstheme="minorHAnsi"/>
          <w:b/>
          <w:sz w:val="24"/>
          <w:szCs w:val="24"/>
        </w:rPr>
      </w:pPr>
      <w:r w:rsidRPr="000E6D47">
        <w:rPr>
          <w:rFonts w:cstheme="minorHAnsi"/>
          <w:b/>
          <w:sz w:val="24"/>
          <w:szCs w:val="24"/>
        </w:rPr>
        <w:t>3.8   Confidentiality and sharing information</w:t>
      </w:r>
    </w:p>
    <w:p w14:paraId="1CCBE496" w14:textId="420B52AB" w:rsidR="00855EF2" w:rsidRDefault="00855EF2" w:rsidP="00E37F86">
      <w:pPr>
        <w:pStyle w:val="NoSpacing"/>
        <w:rPr>
          <w:sz w:val="24"/>
        </w:rPr>
      </w:pPr>
      <w:r w:rsidRPr="00E37F86">
        <w:rPr>
          <w:sz w:val="24"/>
        </w:rPr>
        <w:t>All staff will understand that child protection issues warrant a high level of confidentiality, not only out of respect for the child and staff involved but also to ensure that being released into the public domain does not compromise evidence.</w:t>
      </w:r>
    </w:p>
    <w:p w14:paraId="476F3D24" w14:textId="77777777" w:rsidR="00E37F86" w:rsidRPr="00E37F86" w:rsidRDefault="00E37F86" w:rsidP="00E37F86">
      <w:pPr>
        <w:pStyle w:val="NoSpacing"/>
        <w:rPr>
          <w:sz w:val="24"/>
        </w:rPr>
      </w:pPr>
    </w:p>
    <w:p w14:paraId="550D1719" w14:textId="118971D0" w:rsidR="00855EF2" w:rsidRDefault="00855EF2" w:rsidP="00E37F86">
      <w:pPr>
        <w:pStyle w:val="NoSpacing"/>
        <w:rPr>
          <w:sz w:val="24"/>
        </w:rPr>
      </w:pPr>
      <w:r w:rsidRPr="00E37F86">
        <w:rPr>
          <w:sz w:val="24"/>
        </w:rPr>
        <w:t xml:space="preserve">Staff should only discuss concerns with the </w:t>
      </w:r>
      <w:r w:rsidR="00B9156A" w:rsidRPr="00E37F86">
        <w:rPr>
          <w:sz w:val="24"/>
        </w:rPr>
        <w:t>DSL/Head</w:t>
      </w:r>
      <w:r w:rsidRPr="00E37F86">
        <w:rPr>
          <w:sz w:val="24"/>
        </w:rPr>
        <w:t>teacher</w:t>
      </w:r>
      <w:r w:rsidR="00B9156A" w:rsidRPr="00E37F86">
        <w:rPr>
          <w:sz w:val="24"/>
        </w:rPr>
        <w:t>, Deputy DSL</w:t>
      </w:r>
      <w:r w:rsidR="0037550D" w:rsidRPr="00E37F86">
        <w:rPr>
          <w:sz w:val="24"/>
        </w:rPr>
        <w:t>, Additional Safeguarding Officers</w:t>
      </w:r>
      <w:r w:rsidRPr="00E37F86">
        <w:rPr>
          <w:sz w:val="24"/>
        </w:rPr>
        <w:t xml:space="preserve"> or </w:t>
      </w:r>
      <w:r w:rsidR="00B9156A" w:rsidRPr="00E37F86">
        <w:rPr>
          <w:sz w:val="24"/>
        </w:rPr>
        <w:t xml:space="preserve">Chair </w:t>
      </w:r>
      <w:r w:rsidRPr="00E37F86">
        <w:rPr>
          <w:sz w:val="24"/>
        </w:rPr>
        <w:t xml:space="preserve">of </w:t>
      </w:r>
      <w:r w:rsidR="00B9156A" w:rsidRPr="00E37F86">
        <w:rPr>
          <w:sz w:val="24"/>
        </w:rPr>
        <w:t xml:space="preserve">Governors </w:t>
      </w:r>
      <w:r w:rsidRPr="00E37F86">
        <w:rPr>
          <w:sz w:val="24"/>
        </w:rPr>
        <w:t xml:space="preserve">(depending on who is the subject of the concern). That person will then decide who else needs to have the information and they will disseminate it on a ‘need-to-know’ basis. </w:t>
      </w:r>
    </w:p>
    <w:p w14:paraId="60DFE2F8" w14:textId="77777777" w:rsidR="00E37F86" w:rsidRPr="00E37F86" w:rsidRDefault="00E37F86" w:rsidP="00E37F86">
      <w:pPr>
        <w:pStyle w:val="NoSpacing"/>
        <w:rPr>
          <w:sz w:val="24"/>
        </w:rPr>
      </w:pPr>
    </w:p>
    <w:p w14:paraId="723BF44B" w14:textId="77777777" w:rsidR="00855EF2" w:rsidRPr="000E6D47" w:rsidRDefault="00855EF2" w:rsidP="00855EF2">
      <w:pPr>
        <w:numPr>
          <w:ilvl w:val="0"/>
          <w:numId w:val="24"/>
        </w:numPr>
        <w:spacing w:after="0" w:line="240" w:lineRule="auto"/>
        <w:rPr>
          <w:rFonts w:cstheme="minorHAnsi"/>
          <w:sz w:val="24"/>
          <w:szCs w:val="24"/>
        </w:rPr>
      </w:pPr>
      <w:r w:rsidRPr="000E6D47">
        <w:rPr>
          <w:rFonts w:cstheme="minorHAnsi"/>
          <w:sz w:val="24"/>
          <w:szCs w:val="24"/>
        </w:rPr>
        <w:t xml:space="preserve">Child protection information will be stored and handled in line with </w:t>
      </w:r>
      <w:hyperlink r:id="rId13" w:history="1">
        <w:r w:rsidRPr="000E6D47">
          <w:rPr>
            <w:rStyle w:val="Hyperlink"/>
            <w:rFonts w:cstheme="minorHAnsi"/>
            <w:color w:val="auto"/>
            <w:sz w:val="24"/>
            <w:szCs w:val="24"/>
            <w:u w:val="none"/>
          </w:rPr>
          <w:t>General Data Protection Regulation</w:t>
        </w:r>
        <w:r w:rsidR="00204C06" w:rsidRPr="000E6D47">
          <w:rPr>
            <w:rStyle w:val="Hyperlink"/>
            <w:rFonts w:cstheme="minorHAnsi"/>
            <w:color w:val="auto"/>
            <w:sz w:val="24"/>
            <w:szCs w:val="24"/>
            <w:u w:val="none"/>
          </w:rPr>
          <w:t xml:space="preserve"> (GDPR)</w:t>
        </w:r>
        <w:r w:rsidRPr="000E6D47">
          <w:rPr>
            <w:rStyle w:val="Hyperlink"/>
            <w:rFonts w:cstheme="minorHAnsi"/>
            <w:color w:val="auto"/>
            <w:sz w:val="24"/>
            <w:szCs w:val="24"/>
            <w:u w:val="none"/>
          </w:rPr>
          <w:t>, 2018</w:t>
        </w:r>
      </w:hyperlink>
      <w:r w:rsidRPr="000E6D47">
        <w:rPr>
          <w:rFonts w:cstheme="minorHAnsi"/>
          <w:sz w:val="24"/>
          <w:szCs w:val="24"/>
        </w:rPr>
        <w:t xml:space="preserve"> principles. Information is:</w:t>
      </w:r>
      <w:r w:rsidR="002845D1" w:rsidRPr="000E6D47">
        <w:rPr>
          <w:rFonts w:cstheme="minorHAnsi"/>
          <w:sz w:val="24"/>
          <w:szCs w:val="24"/>
        </w:rPr>
        <w:t xml:space="preserve"> </w:t>
      </w:r>
      <w:r w:rsidRPr="000E6D47">
        <w:rPr>
          <w:rFonts w:cstheme="minorHAnsi"/>
          <w:sz w:val="24"/>
          <w:szCs w:val="24"/>
        </w:rPr>
        <w:t>processed for limited purposes</w:t>
      </w:r>
    </w:p>
    <w:p w14:paraId="0117D5C4" w14:textId="77777777" w:rsidR="00855EF2" w:rsidRPr="000E6D47" w:rsidRDefault="00855EF2" w:rsidP="00855EF2">
      <w:pPr>
        <w:numPr>
          <w:ilvl w:val="0"/>
          <w:numId w:val="24"/>
        </w:numPr>
        <w:spacing w:after="0" w:line="240" w:lineRule="auto"/>
        <w:rPr>
          <w:rFonts w:cstheme="minorHAnsi"/>
          <w:sz w:val="24"/>
          <w:szCs w:val="24"/>
        </w:rPr>
      </w:pPr>
      <w:r w:rsidRPr="000E6D47">
        <w:rPr>
          <w:rFonts w:cstheme="minorHAnsi"/>
          <w:sz w:val="24"/>
          <w:szCs w:val="24"/>
        </w:rPr>
        <w:t>adequate, relevant and not excessive</w:t>
      </w:r>
    </w:p>
    <w:p w14:paraId="0A705EB4" w14:textId="77777777" w:rsidR="00855EF2" w:rsidRPr="000E6D47" w:rsidRDefault="00855EF2" w:rsidP="00855EF2">
      <w:pPr>
        <w:numPr>
          <w:ilvl w:val="0"/>
          <w:numId w:val="24"/>
        </w:numPr>
        <w:spacing w:after="0" w:line="240" w:lineRule="auto"/>
        <w:rPr>
          <w:rFonts w:cstheme="minorHAnsi"/>
          <w:sz w:val="24"/>
          <w:szCs w:val="24"/>
        </w:rPr>
      </w:pPr>
      <w:r w:rsidRPr="000E6D47">
        <w:rPr>
          <w:rFonts w:cstheme="minorHAnsi"/>
          <w:sz w:val="24"/>
          <w:szCs w:val="24"/>
        </w:rPr>
        <w:t>accurate</w:t>
      </w:r>
    </w:p>
    <w:p w14:paraId="13EDD019" w14:textId="77777777" w:rsidR="00855EF2" w:rsidRPr="000E6D47" w:rsidRDefault="00855EF2" w:rsidP="00855EF2">
      <w:pPr>
        <w:numPr>
          <w:ilvl w:val="0"/>
          <w:numId w:val="24"/>
        </w:numPr>
        <w:spacing w:after="0" w:line="240" w:lineRule="auto"/>
        <w:rPr>
          <w:rFonts w:cstheme="minorHAnsi"/>
          <w:sz w:val="24"/>
          <w:szCs w:val="24"/>
        </w:rPr>
      </w:pPr>
      <w:r w:rsidRPr="000E6D47">
        <w:rPr>
          <w:rFonts w:cstheme="minorHAnsi"/>
          <w:sz w:val="24"/>
          <w:szCs w:val="24"/>
        </w:rPr>
        <w:t>kept no longer than necessary</w:t>
      </w:r>
    </w:p>
    <w:p w14:paraId="2555109C" w14:textId="77777777" w:rsidR="00855EF2" w:rsidRPr="000E6D47" w:rsidRDefault="00855EF2" w:rsidP="00855EF2">
      <w:pPr>
        <w:numPr>
          <w:ilvl w:val="0"/>
          <w:numId w:val="24"/>
        </w:numPr>
        <w:spacing w:after="0" w:line="240" w:lineRule="auto"/>
        <w:rPr>
          <w:rFonts w:cstheme="minorHAnsi"/>
          <w:sz w:val="24"/>
          <w:szCs w:val="24"/>
        </w:rPr>
      </w:pPr>
      <w:r w:rsidRPr="000E6D47">
        <w:rPr>
          <w:rFonts w:cstheme="minorHAnsi"/>
          <w:sz w:val="24"/>
          <w:szCs w:val="24"/>
        </w:rPr>
        <w:t>processed in accordance with the data subject’s rights</w:t>
      </w:r>
    </w:p>
    <w:p w14:paraId="4B6AF15F" w14:textId="77777777" w:rsidR="00855EF2" w:rsidRPr="000E6D47" w:rsidRDefault="00855EF2" w:rsidP="00855EF2">
      <w:pPr>
        <w:numPr>
          <w:ilvl w:val="0"/>
          <w:numId w:val="24"/>
        </w:numPr>
        <w:spacing w:after="0" w:line="240" w:lineRule="auto"/>
        <w:rPr>
          <w:rFonts w:cstheme="minorHAnsi"/>
          <w:sz w:val="24"/>
          <w:szCs w:val="24"/>
        </w:rPr>
      </w:pPr>
      <w:r w:rsidRPr="000E6D47">
        <w:rPr>
          <w:rFonts w:cstheme="minorHAnsi"/>
          <w:sz w:val="24"/>
          <w:szCs w:val="24"/>
        </w:rPr>
        <w:t>secure.</w:t>
      </w:r>
    </w:p>
    <w:p w14:paraId="60BAB0A6" w14:textId="77777777" w:rsidR="00855EF2" w:rsidRPr="00E37F86" w:rsidRDefault="00855EF2" w:rsidP="00E37F86">
      <w:pPr>
        <w:pStyle w:val="NoSpacing"/>
        <w:rPr>
          <w:sz w:val="24"/>
        </w:rPr>
      </w:pPr>
    </w:p>
    <w:p w14:paraId="7517BE72" w14:textId="2020BF43" w:rsidR="00855EF2" w:rsidRDefault="0037550D" w:rsidP="00E37F86">
      <w:pPr>
        <w:pStyle w:val="NoSpacing"/>
        <w:rPr>
          <w:sz w:val="24"/>
        </w:rPr>
      </w:pPr>
      <w:r w:rsidRPr="00E37F86">
        <w:rPr>
          <w:sz w:val="24"/>
        </w:rPr>
        <w:t>Any written r</w:t>
      </w:r>
      <w:r w:rsidR="00855EF2" w:rsidRPr="00E37F86">
        <w:rPr>
          <w:sz w:val="24"/>
        </w:rPr>
        <w:t>ecord of concern forms and other written information will be stored in a locked facility and any electronic information will be</w:t>
      </w:r>
      <w:r w:rsidRPr="00E37F86">
        <w:rPr>
          <w:sz w:val="24"/>
        </w:rPr>
        <w:t xml:space="preserve"> securely stored on our online reporting system CPOMS</w:t>
      </w:r>
      <w:r w:rsidR="00855EF2" w:rsidRPr="00E37F86">
        <w:rPr>
          <w:sz w:val="24"/>
        </w:rPr>
        <w:t xml:space="preserve"> and only made available to relevant individuals.</w:t>
      </w:r>
    </w:p>
    <w:p w14:paraId="23563D37" w14:textId="77777777" w:rsidR="00E37F86" w:rsidRPr="00E37F86" w:rsidRDefault="00E37F86" w:rsidP="00E37F86">
      <w:pPr>
        <w:pStyle w:val="NoSpacing"/>
        <w:rPr>
          <w:sz w:val="24"/>
        </w:rPr>
      </w:pPr>
    </w:p>
    <w:p w14:paraId="2AF21C11" w14:textId="3E773295" w:rsidR="00855EF2" w:rsidRDefault="0037550D" w:rsidP="00E37F86">
      <w:pPr>
        <w:pStyle w:val="NoSpacing"/>
        <w:rPr>
          <w:sz w:val="24"/>
        </w:rPr>
      </w:pPr>
      <w:r w:rsidRPr="00E37F86">
        <w:rPr>
          <w:sz w:val="24"/>
        </w:rPr>
        <w:t xml:space="preserve">CPOMS is a secure online reporting and management system.  Only DSLs will have full access to all information held on it.  </w:t>
      </w:r>
      <w:r w:rsidR="00855EF2" w:rsidRPr="00E37F86">
        <w:rPr>
          <w:sz w:val="24"/>
        </w:rPr>
        <w:t xml:space="preserve">Every effort </w:t>
      </w:r>
      <w:r w:rsidRPr="00E37F86">
        <w:rPr>
          <w:sz w:val="24"/>
        </w:rPr>
        <w:t xml:space="preserve">will </w:t>
      </w:r>
      <w:r w:rsidR="00855EF2" w:rsidRPr="00E37F86">
        <w:rPr>
          <w:sz w:val="24"/>
        </w:rPr>
        <w:t>be made to prevent unauthorised access and</w:t>
      </w:r>
      <w:r w:rsidRPr="00E37F86">
        <w:rPr>
          <w:sz w:val="24"/>
        </w:rPr>
        <w:t xml:space="preserve"> other</w:t>
      </w:r>
      <w:r w:rsidR="00855EF2" w:rsidRPr="00E37F86">
        <w:rPr>
          <w:sz w:val="24"/>
        </w:rPr>
        <w:t xml:space="preserve"> sensitive information should not be stored on laptop computers, which, by the nature of their portability, could be lost or stolen. If it is necessary to store child protection information on portable media, such as a CD or flash drive, these items should also be kept in locked storage. Child protection information will be stored separately from the child’s school file and the school file will be ‘tagged’ to indicate that separate information is held.</w:t>
      </w:r>
    </w:p>
    <w:p w14:paraId="7DDC6288" w14:textId="77777777" w:rsidR="00E37F86" w:rsidRPr="00E37F86" w:rsidRDefault="00E37F86" w:rsidP="00E37F86">
      <w:pPr>
        <w:pStyle w:val="NoSpacing"/>
        <w:rPr>
          <w:sz w:val="24"/>
        </w:rPr>
      </w:pPr>
    </w:p>
    <w:p w14:paraId="252B8D5F" w14:textId="0ABCE489" w:rsidR="00855EF2" w:rsidRDefault="00855EF2" w:rsidP="00E37F86">
      <w:pPr>
        <w:pStyle w:val="NoSpacing"/>
        <w:rPr>
          <w:sz w:val="24"/>
        </w:rPr>
      </w:pPr>
      <w:r w:rsidRPr="00E37F86">
        <w:rPr>
          <w:sz w:val="24"/>
        </w:rPr>
        <w:t xml:space="preserve">Child protection records are normally exempt from </w:t>
      </w:r>
      <w:r w:rsidR="00204C06" w:rsidRPr="00E37F86">
        <w:rPr>
          <w:sz w:val="24"/>
        </w:rPr>
        <w:t>the disclosure provisions of GDPR</w:t>
      </w:r>
      <w:r w:rsidRPr="00E37F86">
        <w:rPr>
          <w:sz w:val="24"/>
        </w:rPr>
        <w:t>, which means that children and parents do not have an automatic right to see them. If any member of staff receives a request from a child or parent to see child protection records, they should refer the request to the head teacher.</w:t>
      </w:r>
    </w:p>
    <w:p w14:paraId="0B980941" w14:textId="77777777" w:rsidR="00E37F86" w:rsidRPr="00E37F86" w:rsidRDefault="00E37F86" w:rsidP="00E37F86">
      <w:pPr>
        <w:pStyle w:val="NoSpacing"/>
        <w:rPr>
          <w:sz w:val="24"/>
        </w:rPr>
      </w:pPr>
    </w:p>
    <w:p w14:paraId="12DB3D25" w14:textId="17F4154F" w:rsidR="00855EF2" w:rsidRPr="00E37F86" w:rsidRDefault="00204C06" w:rsidP="00E37F86">
      <w:pPr>
        <w:pStyle w:val="NoSpacing"/>
        <w:rPr>
          <w:sz w:val="24"/>
        </w:rPr>
      </w:pPr>
      <w:r w:rsidRPr="00E37F86">
        <w:rPr>
          <w:sz w:val="24"/>
        </w:rPr>
        <w:t>GDPR principles do</w:t>
      </w:r>
      <w:r w:rsidR="00855EF2" w:rsidRPr="00E37F86">
        <w:rPr>
          <w:sz w:val="24"/>
        </w:rPr>
        <w:t xml:space="preserve"> not prevent school staff from sharing information with relevant agencies, where that information may help to protect a child.</w:t>
      </w:r>
      <w:r w:rsidRPr="00E37F86">
        <w:rPr>
          <w:sz w:val="24"/>
        </w:rPr>
        <w:t xml:space="preserve">  When information is shared, the reason for doing so as well as the reasons why consent may not have been sought, will be clearly document</w:t>
      </w:r>
      <w:r w:rsidR="00B9156A" w:rsidRPr="00E37F86">
        <w:rPr>
          <w:sz w:val="24"/>
        </w:rPr>
        <w:t>ed</w:t>
      </w:r>
      <w:r w:rsidRPr="00E37F86">
        <w:rPr>
          <w:sz w:val="24"/>
        </w:rPr>
        <w:t xml:space="preserve"> within the child protection records.</w:t>
      </w:r>
    </w:p>
    <w:p w14:paraId="6E6F5972" w14:textId="77777777" w:rsidR="00E37F86" w:rsidRDefault="00E37F86" w:rsidP="00E37F86">
      <w:pPr>
        <w:pStyle w:val="NoSpacing"/>
        <w:rPr>
          <w:sz w:val="24"/>
        </w:rPr>
      </w:pPr>
    </w:p>
    <w:p w14:paraId="4A4527AB" w14:textId="0BD7BCB6" w:rsidR="00AD778A" w:rsidRPr="00E37F86" w:rsidRDefault="00AD778A" w:rsidP="00E37F86">
      <w:pPr>
        <w:pStyle w:val="NoSpacing"/>
        <w:rPr>
          <w:sz w:val="24"/>
        </w:rPr>
      </w:pPr>
      <w:r w:rsidRPr="00E37F86">
        <w:rPr>
          <w:sz w:val="24"/>
        </w:rPr>
        <w:t xml:space="preserve">When a child leaves the school (including in year transfers) their Child Protection files will be copied with the copies archived and stored securely for 7 years and the original securely packaged and transferred by hand or secure delivery to the new school. The designated safeguarding lead should ensure their child protection file is transferred to the new school or college as soon as possible, and within 5 days for an in-year transfer or within the first 5 days of the start of a new term. This should be transferred separately from the main pupil file, ensuring secure transit, and </w:t>
      </w:r>
      <w:r w:rsidRPr="00E37F86">
        <w:rPr>
          <w:sz w:val="24"/>
        </w:rPr>
        <w:lastRenderedPageBreak/>
        <w:t xml:space="preserve">confirmation of receipt should be obtained. The DSL should ensure a copy of the file is kept for their own records. </w:t>
      </w:r>
    </w:p>
    <w:p w14:paraId="5A0FA196" w14:textId="7BB7D4B9" w:rsidR="00AD778A" w:rsidRDefault="00AD778A" w:rsidP="00E37F86">
      <w:pPr>
        <w:pStyle w:val="NoSpacing"/>
        <w:rPr>
          <w:sz w:val="24"/>
        </w:rPr>
      </w:pPr>
      <w:r w:rsidRPr="00E37F86">
        <w:rPr>
          <w:sz w:val="24"/>
        </w:rPr>
        <w:t>The school’s policy on confidentiality and information-sharing is available to parents and children on request.</w:t>
      </w:r>
    </w:p>
    <w:p w14:paraId="5668C198" w14:textId="77777777" w:rsidR="00E37F86" w:rsidRPr="00E37F86" w:rsidRDefault="00E37F86" w:rsidP="00E37F86">
      <w:pPr>
        <w:pStyle w:val="NoSpacing"/>
        <w:rPr>
          <w:sz w:val="24"/>
        </w:rPr>
      </w:pPr>
    </w:p>
    <w:p w14:paraId="24B6E8DC" w14:textId="468A3D65" w:rsidR="00AD778A" w:rsidRPr="000E6D47" w:rsidRDefault="00AD778A" w:rsidP="00AD778A">
      <w:pPr>
        <w:ind w:left="720"/>
        <w:rPr>
          <w:rFonts w:cstheme="minorHAnsi"/>
          <w:i/>
          <w:sz w:val="24"/>
          <w:szCs w:val="24"/>
        </w:rPr>
      </w:pPr>
      <w:r w:rsidRPr="000E6D47">
        <w:rPr>
          <w:rFonts w:cstheme="minorHAnsi"/>
          <w:i/>
          <w:sz w:val="24"/>
          <w:szCs w:val="24"/>
        </w:rPr>
        <w:t>‘Fears about sharing information cannot be allowed to stand in the way of the need to safeguard and promote the welfare of children and young people at risk of abuse or neglect’. Information Sharing – DfE guidance 2018</w:t>
      </w:r>
    </w:p>
    <w:p w14:paraId="181012F2" w14:textId="40C7679F" w:rsidR="00AD778A" w:rsidRDefault="00AD778A" w:rsidP="00E37F86">
      <w:pPr>
        <w:pStyle w:val="NoSpacing"/>
        <w:rPr>
          <w:sz w:val="24"/>
        </w:rPr>
      </w:pPr>
      <w:r w:rsidRPr="00E37F86">
        <w:rPr>
          <w:sz w:val="24"/>
        </w:rPr>
        <w:t xml:space="preserve">When a child leaves the school (including in year transfers) their Child Protection files will be copied with the copies archived and stored securely for 7 years and the original securely packaged and transferred by hand or secure delivery to the new school. The designated safeguarding lead should ensure their child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 The DSL should ensure a copy of the file is kept for their own records. </w:t>
      </w:r>
    </w:p>
    <w:p w14:paraId="3CDF0652" w14:textId="77777777" w:rsidR="00E37F86" w:rsidRPr="00E37F86" w:rsidRDefault="00E37F86" w:rsidP="00E37F86">
      <w:pPr>
        <w:pStyle w:val="NoSpacing"/>
        <w:rPr>
          <w:sz w:val="24"/>
        </w:rPr>
      </w:pPr>
    </w:p>
    <w:p w14:paraId="56EAC91B" w14:textId="77777777" w:rsidR="00855EF2" w:rsidRPr="00E37F86" w:rsidRDefault="00855EF2" w:rsidP="00E37F86">
      <w:pPr>
        <w:pStyle w:val="NoSpacing"/>
        <w:rPr>
          <w:sz w:val="24"/>
        </w:rPr>
      </w:pPr>
      <w:r w:rsidRPr="00E37F86">
        <w:rPr>
          <w:sz w:val="24"/>
        </w:rPr>
        <w:t>The school’s policy on confidentiality and information-sharing is available to parents and children on request.</w:t>
      </w:r>
    </w:p>
    <w:p w14:paraId="17F1A278" w14:textId="77777777" w:rsidR="00E37F86" w:rsidRDefault="00E37F86" w:rsidP="00855EF2">
      <w:pPr>
        <w:rPr>
          <w:rFonts w:cstheme="minorHAnsi"/>
          <w:b/>
          <w:sz w:val="24"/>
          <w:szCs w:val="24"/>
        </w:rPr>
      </w:pPr>
    </w:p>
    <w:p w14:paraId="0831F73D" w14:textId="53023D2C" w:rsidR="00855EF2" w:rsidRPr="000E6D47" w:rsidRDefault="00204C06" w:rsidP="00855EF2">
      <w:pPr>
        <w:rPr>
          <w:rFonts w:cstheme="minorHAnsi"/>
          <w:b/>
          <w:sz w:val="24"/>
          <w:szCs w:val="24"/>
        </w:rPr>
      </w:pPr>
      <w:r w:rsidRPr="000E6D47">
        <w:rPr>
          <w:rFonts w:cstheme="minorHAnsi"/>
          <w:b/>
          <w:sz w:val="24"/>
          <w:szCs w:val="24"/>
        </w:rPr>
        <w:t>3.9</w:t>
      </w:r>
      <w:r w:rsidR="00855EF2" w:rsidRPr="000E6D47">
        <w:rPr>
          <w:rFonts w:cstheme="minorHAnsi"/>
          <w:b/>
          <w:sz w:val="24"/>
          <w:szCs w:val="24"/>
        </w:rPr>
        <w:t xml:space="preserve"> Team Around the Family</w:t>
      </w:r>
      <w:r w:rsidRPr="000E6D47">
        <w:rPr>
          <w:rFonts w:cstheme="minorHAnsi"/>
          <w:b/>
          <w:sz w:val="24"/>
          <w:szCs w:val="24"/>
        </w:rPr>
        <w:t xml:space="preserve"> (TAF)</w:t>
      </w:r>
    </w:p>
    <w:p w14:paraId="7FE69E3F" w14:textId="77777777" w:rsidR="00CB4E9B" w:rsidRPr="00E37F86" w:rsidRDefault="001131E3" w:rsidP="00E37F86">
      <w:pPr>
        <w:pStyle w:val="NoSpacing"/>
        <w:rPr>
          <w:sz w:val="24"/>
        </w:rPr>
      </w:pPr>
      <w:r w:rsidRPr="00E37F86">
        <w:rPr>
          <w:sz w:val="24"/>
        </w:rPr>
        <w:t>The school</w:t>
      </w:r>
      <w:r w:rsidR="00CB4E9B" w:rsidRPr="00E37F86">
        <w:rPr>
          <w:sz w:val="24"/>
        </w:rPr>
        <w:t xml:space="preserve"> follows Lewisham’s multi-agency threshold guidance document which informs agencies in Lewisham on how to assess and identify a child’s level of need and how to access the right level support. </w:t>
      </w:r>
    </w:p>
    <w:p w14:paraId="4D51D4D7" w14:textId="77777777" w:rsidR="00CB4E9B" w:rsidRPr="000E6D47" w:rsidRDefault="00CB4E9B" w:rsidP="00CB4E9B">
      <w:pPr>
        <w:pStyle w:val="Default"/>
        <w:rPr>
          <w:rFonts w:asciiTheme="minorHAnsi" w:hAnsiTheme="minorHAnsi" w:cstheme="minorHAnsi"/>
        </w:rPr>
      </w:pPr>
    </w:p>
    <w:p w14:paraId="575F22FB" w14:textId="77777777" w:rsidR="00CB4E9B" w:rsidRPr="000E6D47" w:rsidRDefault="00CB4E9B" w:rsidP="00CB4E9B">
      <w:pPr>
        <w:pStyle w:val="Default"/>
        <w:rPr>
          <w:rFonts w:asciiTheme="minorHAnsi" w:hAnsiTheme="minorHAnsi" w:cstheme="minorHAnsi"/>
        </w:rPr>
      </w:pPr>
      <w:r w:rsidRPr="000E6D47">
        <w:rPr>
          <w:rFonts w:asciiTheme="minorHAnsi" w:hAnsiTheme="minorHAnsi" w:cstheme="minorHAnsi"/>
        </w:rPr>
        <w:t xml:space="preserve">The threshold guidance is divided into four levels: </w:t>
      </w:r>
    </w:p>
    <w:p w14:paraId="77CDE015" w14:textId="77777777" w:rsidR="00CB4E9B" w:rsidRPr="000E6D47" w:rsidRDefault="00CB4E9B" w:rsidP="00CB4E9B">
      <w:pPr>
        <w:autoSpaceDE w:val="0"/>
        <w:autoSpaceDN w:val="0"/>
        <w:adjustRightInd w:val="0"/>
        <w:spacing w:after="22" w:line="240" w:lineRule="auto"/>
        <w:rPr>
          <w:rFonts w:cstheme="minorHAnsi"/>
          <w:color w:val="000000"/>
          <w:sz w:val="24"/>
          <w:szCs w:val="24"/>
        </w:rPr>
      </w:pPr>
    </w:p>
    <w:p w14:paraId="301A6ADC" w14:textId="77777777" w:rsidR="00CB4E9B" w:rsidRPr="000E6D47" w:rsidRDefault="00CB4E9B" w:rsidP="00BD4C41">
      <w:pPr>
        <w:pStyle w:val="ListParagraph"/>
        <w:numPr>
          <w:ilvl w:val="0"/>
          <w:numId w:val="62"/>
        </w:numPr>
        <w:autoSpaceDE w:val="0"/>
        <w:autoSpaceDN w:val="0"/>
        <w:adjustRightInd w:val="0"/>
        <w:spacing w:after="22" w:line="240" w:lineRule="auto"/>
        <w:rPr>
          <w:rFonts w:cstheme="minorHAnsi"/>
          <w:color w:val="000000"/>
          <w:sz w:val="24"/>
          <w:szCs w:val="24"/>
        </w:rPr>
      </w:pPr>
      <w:r w:rsidRPr="000E6D47">
        <w:rPr>
          <w:rFonts w:cstheme="minorHAnsi"/>
          <w:color w:val="000000"/>
          <w:sz w:val="24"/>
          <w:szCs w:val="24"/>
        </w:rPr>
        <w:t xml:space="preserve">Tier 1 - No Additional Needs </w:t>
      </w:r>
    </w:p>
    <w:p w14:paraId="00823CB0" w14:textId="77777777" w:rsidR="00CB4E9B" w:rsidRPr="000E6D47" w:rsidRDefault="00CB4E9B" w:rsidP="00BD4C41">
      <w:pPr>
        <w:pStyle w:val="ListParagraph"/>
        <w:numPr>
          <w:ilvl w:val="0"/>
          <w:numId w:val="62"/>
        </w:numPr>
        <w:autoSpaceDE w:val="0"/>
        <w:autoSpaceDN w:val="0"/>
        <w:adjustRightInd w:val="0"/>
        <w:spacing w:after="22" w:line="240" w:lineRule="auto"/>
        <w:rPr>
          <w:rFonts w:cstheme="minorHAnsi"/>
          <w:color w:val="000000"/>
          <w:sz w:val="24"/>
          <w:szCs w:val="24"/>
        </w:rPr>
      </w:pPr>
      <w:r w:rsidRPr="000E6D47">
        <w:rPr>
          <w:rFonts w:cstheme="minorHAnsi"/>
          <w:color w:val="000000"/>
          <w:sz w:val="24"/>
          <w:szCs w:val="24"/>
        </w:rPr>
        <w:t xml:space="preserve">Tier 2 - Early Help/ Early Support </w:t>
      </w:r>
    </w:p>
    <w:p w14:paraId="1F5ED959" w14:textId="77777777" w:rsidR="00CB4E9B" w:rsidRPr="000E6D47" w:rsidRDefault="00CB4E9B" w:rsidP="00BD4C41">
      <w:pPr>
        <w:pStyle w:val="ListParagraph"/>
        <w:numPr>
          <w:ilvl w:val="0"/>
          <w:numId w:val="62"/>
        </w:numPr>
        <w:autoSpaceDE w:val="0"/>
        <w:autoSpaceDN w:val="0"/>
        <w:adjustRightInd w:val="0"/>
        <w:spacing w:after="22" w:line="240" w:lineRule="auto"/>
        <w:rPr>
          <w:rFonts w:cstheme="minorHAnsi"/>
          <w:color w:val="000000"/>
          <w:sz w:val="24"/>
          <w:szCs w:val="24"/>
        </w:rPr>
      </w:pPr>
      <w:r w:rsidRPr="000E6D47">
        <w:rPr>
          <w:rFonts w:cstheme="minorHAnsi"/>
          <w:color w:val="000000"/>
          <w:sz w:val="24"/>
          <w:szCs w:val="24"/>
        </w:rPr>
        <w:t xml:space="preserve">Tier 3 - Children with Complex Multiple Needs </w:t>
      </w:r>
    </w:p>
    <w:p w14:paraId="14C4E1A9" w14:textId="77777777" w:rsidR="00CB4E9B" w:rsidRPr="000E6D47" w:rsidRDefault="00CB4E9B" w:rsidP="00BD4C41">
      <w:pPr>
        <w:pStyle w:val="ListParagraph"/>
        <w:numPr>
          <w:ilvl w:val="0"/>
          <w:numId w:val="62"/>
        </w:numPr>
        <w:autoSpaceDE w:val="0"/>
        <w:autoSpaceDN w:val="0"/>
        <w:adjustRightInd w:val="0"/>
        <w:spacing w:after="0" w:line="240" w:lineRule="auto"/>
        <w:rPr>
          <w:rFonts w:cstheme="minorHAnsi"/>
          <w:color w:val="000000"/>
          <w:sz w:val="24"/>
          <w:szCs w:val="24"/>
        </w:rPr>
      </w:pPr>
      <w:r w:rsidRPr="000E6D47">
        <w:rPr>
          <w:rFonts w:cstheme="minorHAnsi"/>
          <w:color w:val="000000"/>
          <w:sz w:val="24"/>
          <w:szCs w:val="24"/>
        </w:rPr>
        <w:t xml:space="preserve">Tier 4 - Children in Acute Need </w:t>
      </w:r>
    </w:p>
    <w:p w14:paraId="6011C375" w14:textId="77777777" w:rsidR="00CB4E9B" w:rsidRPr="000E6D47" w:rsidRDefault="00CB4E9B" w:rsidP="00855EF2">
      <w:pPr>
        <w:rPr>
          <w:rFonts w:cstheme="minorHAnsi"/>
          <w:sz w:val="24"/>
          <w:szCs w:val="24"/>
        </w:rPr>
      </w:pPr>
    </w:p>
    <w:p w14:paraId="24844466" w14:textId="7C47E3DE" w:rsidR="00855EF2" w:rsidRDefault="00D3014B" w:rsidP="00E37F86">
      <w:pPr>
        <w:pStyle w:val="NoSpacing"/>
        <w:rPr>
          <w:sz w:val="24"/>
        </w:rPr>
      </w:pPr>
      <w:r w:rsidRPr="00E37F86">
        <w:rPr>
          <w:sz w:val="24"/>
        </w:rPr>
        <w:t xml:space="preserve">The thresholds for intervention in Lewisham are based upon the London Continuum of Need. The London Continuum of Need provides descriptors for four levels of need. </w:t>
      </w:r>
      <w:r w:rsidR="00CB4E9B" w:rsidRPr="00E37F86">
        <w:rPr>
          <w:sz w:val="24"/>
        </w:rPr>
        <w:t>When there are children with additional needs, who may be vulnerable and showing early signs of abuse and/or neglect; their needs are not clear, t</w:t>
      </w:r>
      <w:r w:rsidR="00855EF2" w:rsidRPr="00E37F86">
        <w:rPr>
          <w:sz w:val="24"/>
        </w:rPr>
        <w:t xml:space="preserve">his is the threshold for a multi-agency early help assessment to begin – </w:t>
      </w:r>
      <w:r w:rsidR="00CB4E9B" w:rsidRPr="00E37F86">
        <w:rPr>
          <w:sz w:val="24"/>
        </w:rPr>
        <w:t xml:space="preserve">Tier </w:t>
      </w:r>
      <w:r w:rsidR="00855EF2" w:rsidRPr="00E37F86">
        <w:rPr>
          <w:sz w:val="24"/>
        </w:rPr>
        <w:t>2</w:t>
      </w:r>
      <w:r w:rsidRPr="00E37F86">
        <w:rPr>
          <w:sz w:val="24"/>
        </w:rPr>
        <w:t>/Level 2</w:t>
      </w:r>
      <w:r w:rsidR="00855EF2" w:rsidRPr="00E37F86">
        <w:rPr>
          <w:sz w:val="24"/>
        </w:rPr>
        <w:t xml:space="preserve">, </w:t>
      </w:r>
      <w:r w:rsidR="00CB4E9B" w:rsidRPr="00E37F86">
        <w:rPr>
          <w:sz w:val="24"/>
        </w:rPr>
        <w:t>Early Help/Early Support.</w:t>
      </w:r>
      <w:r w:rsidR="00855EF2" w:rsidRPr="00E37F86">
        <w:rPr>
          <w:sz w:val="24"/>
        </w:rPr>
        <w:t xml:space="preserve"> </w:t>
      </w:r>
    </w:p>
    <w:p w14:paraId="6CFDBAA6" w14:textId="77777777" w:rsidR="00E37F86" w:rsidRPr="00E37F86" w:rsidRDefault="00E37F86" w:rsidP="00E37F86">
      <w:pPr>
        <w:pStyle w:val="NoSpacing"/>
        <w:rPr>
          <w:sz w:val="24"/>
        </w:rPr>
      </w:pPr>
    </w:p>
    <w:p w14:paraId="0140B39B" w14:textId="5CEE6E03" w:rsidR="00855EF2" w:rsidRDefault="00855EF2" w:rsidP="00E37F86">
      <w:pPr>
        <w:pStyle w:val="NoSpacing"/>
        <w:rPr>
          <w:sz w:val="24"/>
        </w:rPr>
      </w:pPr>
      <w:r w:rsidRPr="00E37F86">
        <w:rPr>
          <w:sz w:val="24"/>
        </w:rPr>
        <w:t xml:space="preserve">These are children who require a lead professional for a co-ordinated approach to the provision of additional services such as family support services, parenting programmes and children’s centres. These will be provided within universal or targeted services provision and do not include services from </w:t>
      </w:r>
      <w:r w:rsidR="00CB4E9B" w:rsidRPr="00E37F86">
        <w:rPr>
          <w:sz w:val="24"/>
        </w:rPr>
        <w:t xml:space="preserve">Children’s Social Care </w:t>
      </w:r>
      <w:r w:rsidRPr="00E37F86">
        <w:rPr>
          <w:sz w:val="24"/>
        </w:rPr>
        <w:t xml:space="preserve">and will normally be facilitated by arranging a </w:t>
      </w:r>
      <w:r w:rsidR="00204C06" w:rsidRPr="00E37F86">
        <w:rPr>
          <w:sz w:val="24"/>
        </w:rPr>
        <w:t>TAF</w:t>
      </w:r>
      <w:r w:rsidRPr="00E37F86">
        <w:rPr>
          <w:sz w:val="24"/>
        </w:rPr>
        <w:t xml:space="preserve"> meeting with the relevant professionals.</w:t>
      </w:r>
    </w:p>
    <w:p w14:paraId="41FF3EBC" w14:textId="77777777" w:rsidR="00E37F86" w:rsidRPr="00E37F86" w:rsidRDefault="00E37F86" w:rsidP="00E37F86">
      <w:pPr>
        <w:pStyle w:val="NoSpacing"/>
        <w:rPr>
          <w:sz w:val="24"/>
        </w:rPr>
      </w:pPr>
    </w:p>
    <w:p w14:paraId="2A36FDC7" w14:textId="77777777" w:rsidR="00204C06" w:rsidRPr="00E37F86" w:rsidRDefault="00204C06" w:rsidP="00E37F86">
      <w:pPr>
        <w:pStyle w:val="NoSpacing"/>
        <w:rPr>
          <w:sz w:val="24"/>
        </w:rPr>
      </w:pPr>
      <w:r w:rsidRPr="00E37F86">
        <w:rPr>
          <w:sz w:val="24"/>
        </w:rPr>
        <w:lastRenderedPageBreak/>
        <w:t>Parents/carers will always be contacted to discuss our concerns prior to making a decision to hold a TAF and their consent will be sought.  However, if consent is not given and we maintain that there remain unmet needs of the child and there are safeguarding concerns of any natured, a TAF may still be held without the parent/carer consent.</w:t>
      </w:r>
    </w:p>
    <w:p w14:paraId="673B7835" w14:textId="77777777" w:rsidR="00E37F86" w:rsidRDefault="00E37F86" w:rsidP="00E37F86">
      <w:pPr>
        <w:pStyle w:val="NoSpacing"/>
        <w:rPr>
          <w:sz w:val="24"/>
        </w:rPr>
      </w:pPr>
    </w:p>
    <w:p w14:paraId="1AB2852D" w14:textId="25EBEEF8" w:rsidR="00204C06" w:rsidRPr="00E37F86" w:rsidRDefault="00204C06" w:rsidP="00E37F86">
      <w:pPr>
        <w:pStyle w:val="NoSpacing"/>
        <w:rPr>
          <w:b/>
          <w:sz w:val="24"/>
        </w:rPr>
      </w:pPr>
      <w:r w:rsidRPr="00E37F86">
        <w:rPr>
          <w:sz w:val="24"/>
        </w:rPr>
        <w:t>During the TAF, an Early Help Assessment (EHA) will be made and this will enable us to make clear decisions about any help/support that may be needed and the next steps that should be taken.</w:t>
      </w:r>
      <w:r w:rsidR="00984628" w:rsidRPr="00E37F86">
        <w:rPr>
          <w:sz w:val="24"/>
        </w:rPr>
        <w:t xml:space="preserve">  As part of the TAF process, the EHA will be revisited in six-weekly cycles as a very minimum, although if the needs change, this may happen sooner.  At each meeting, a decision will be made as to the current needs for the child/family and how these are best met, including making decisions whether more intervention is needed or whether the current support can be stepped down.</w:t>
      </w:r>
    </w:p>
    <w:p w14:paraId="4DABD212" w14:textId="77777777" w:rsidR="00855EF2" w:rsidRPr="00E37F86" w:rsidRDefault="00855EF2" w:rsidP="00E37F86">
      <w:pPr>
        <w:pStyle w:val="NoSpacing"/>
        <w:rPr>
          <w:sz w:val="24"/>
        </w:rPr>
      </w:pPr>
    </w:p>
    <w:p w14:paraId="53A6E001" w14:textId="77777777" w:rsidR="00855EF2" w:rsidRPr="000E6D47" w:rsidRDefault="00204C06" w:rsidP="00855EF2">
      <w:pPr>
        <w:rPr>
          <w:rFonts w:cstheme="minorHAnsi"/>
          <w:b/>
          <w:sz w:val="24"/>
          <w:szCs w:val="24"/>
        </w:rPr>
      </w:pPr>
      <w:r w:rsidRPr="000E6D47">
        <w:rPr>
          <w:rFonts w:cstheme="minorHAnsi"/>
          <w:b/>
          <w:sz w:val="24"/>
          <w:szCs w:val="24"/>
        </w:rPr>
        <w:t>3.10</w:t>
      </w:r>
      <w:r w:rsidR="00855EF2" w:rsidRPr="000E6D47">
        <w:rPr>
          <w:rFonts w:cstheme="minorHAnsi"/>
          <w:b/>
          <w:sz w:val="24"/>
          <w:szCs w:val="24"/>
        </w:rPr>
        <w:t xml:space="preserve"> Reporting directly to child protection agencies</w:t>
      </w:r>
    </w:p>
    <w:p w14:paraId="43EC7841" w14:textId="77777777" w:rsidR="00855EF2" w:rsidRPr="00E37F86" w:rsidRDefault="00855EF2" w:rsidP="00E37F86">
      <w:pPr>
        <w:pStyle w:val="NoSpacing"/>
        <w:rPr>
          <w:sz w:val="24"/>
        </w:rPr>
      </w:pPr>
      <w:r w:rsidRPr="00E37F86">
        <w:rPr>
          <w:sz w:val="24"/>
        </w:rPr>
        <w:t>Referrals to Children’s Social Care are only made for children with needs at Level 3 or 4 of the Continuum of Need.  This is determined where children are identified as requiring specialist services in order to achieve or maintain a satisfactory level of health or development or to prevent significant impairment of their health and development and/or who are disabled. They may require longer term intervention from specialist services. In some cases these children’s needs may be secondary to the adults</w:t>
      </w:r>
      <w:r w:rsidR="001131E3" w:rsidRPr="00E37F86">
        <w:rPr>
          <w:sz w:val="24"/>
        </w:rPr>
        <w:t>’</w:t>
      </w:r>
      <w:r w:rsidRPr="00E37F86">
        <w:rPr>
          <w:sz w:val="24"/>
        </w:rPr>
        <w:t xml:space="preserve"> needs. This is the threshold for an assessment led by children’s social care under Section 17, Children Act 1989 although the assessments and services required may come from a range of provision outside of children’s social care. </w:t>
      </w:r>
    </w:p>
    <w:p w14:paraId="589A7D70" w14:textId="77777777" w:rsidR="00E37F86" w:rsidRDefault="00E37F86" w:rsidP="00E37F86">
      <w:pPr>
        <w:pStyle w:val="NoSpacing"/>
        <w:rPr>
          <w:sz w:val="24"/>
        </w:rPr>
      </w:pPr>
    </w:p>
    <w:p w14:paraId="61CE330C" w14:textId="07C62C34" w:rsidR="00855EF2" w:rsidRPr="00E37F86" w:rsidRDefault="00855EF2" w:rsidP="00E37F86">
      <w:pPr>
        <w:pStyle w:val="NoSpacing"/>
        <w:rPr>
          <w:sz w:val="24"/>
        </w:rPr>
      </w:pPr>
      <w:r w:rsidRPr="00E37F86">
        <w:rPr>
          <w:sz w:val="24"/>
        </w:rPr>
        <w:t xml:space="preserve">Staff with concerns should follow the reporting procedures outlined in this policy. </w:t>
      </w:r>
    </w:p>
    <w:p w14:paraId="3EDEFC32" w14:textId="77777777" w:rsidR="00E37F86" w:rsidRDefault="00E37F86" w:rsidP="00E37F86">
      <w:pPr>
        <w:pStyle w:val="NoSpacing"/>
        <w:rPr>
          <w:sz w:val="24"/>
        </w:rPr>
      </w:pPr>
    </w:p>
    <w:p w14:paraId="3E89409B" w14:textId="0B7DE7C1" w:rsidR="00855EF2" w:rsidRDefault="00855EF2" w:rsidP="00E37F86">
      <w:pPr>
        <w:pStyle w:val="NoSpacing"/>
        <w:rPr>
          <w:sz w:val="24"/>
        </w:rPr>
      </w:pPr>
      <w:r w:rsidRPr="00E37F86">
        <w:rPr>
          <w:sz w:val="24"/>
        </w:rPr>
        <w:t xml:space="preserve">However, they may also share information directly with children’s social care, police or the NSPCC if: </w:t>
      </w:r>
    </w:p>
    <w:p w14:paraId="78308591" w14:textId="77777777" w:rsidR="00E37F86" w:rsidRPr="00E37F86" w:rsidRDefault="00E37F86" w:rsidP="00E37F86">
      <w:pPr>
        <w:pStyle w:val="NoSpacing"/>
        <w:rPr>
          <w:sz w:val="24"/>
        </w:rPr>
      </w:pPr>
    </w:p>
    <w:p w14:paraId="32804DB4" w14:textId="77777777" w:rsidR="00855EF2" w:rsidRPr="000E6D47" w:rsidRDefault="00855EF2" w:rsidP="00855EF2">
      <w:pPr>
        <w:numPr>
          <w:ilvl w:val="0"/>
          <w:numId w:val="25"/>
        </w:numPr>
        <w:spacing w:after="0" w:line="240" w:lineRule="auto"/>
        <w:rPr>
          <w:rFonts w:cstheme="minorHAnsi"/>
          <w:sz w:val="24"/>
          <w:szCs w:val="24"/>
        </w:rPr>
      </w:pPr>
      <w:r w:rsidRPr="000E6D47">
        <w:rPr>
          <w:rFonts w:cstheme="minorHAnsi"/>
          <w:sz w:val="24"/>
          <w:szCs w:val="24"/>
        </w:rPr>
        <w:t>the situation is an emergency and the DSL</w:t>
      </w:r>
      <w:r w:rsidR="00D3014B" w:rsidRPr="000E6D47">
        <w:rPr>
          <w:rFonts w:cstheme="minorHAnsi"/>
          <w:sz w:val="24"/>
          <w:szCs w:val="24"/>
        </w:rPr>
        <w:t>/Deputy DSL/</w:t>
      </w:r>
      <w:r w:rsidRPr="000E6D47">
        <w:rPr>
          <w:rFonts w:cstheme="minorHAnsi"/>
          <w:sz w:val="24"/>
          <w:szCs w:val="24"/>
        </w:rPr>
        <w:t xml:space="preserve"> </w:t>
      </w:r>
      <w:r w:rsidR="00D3014B" w:rsidRPr="000E6D47">
        <w:rPr>
          <w:rFonts w:cstheme="minorHAnsi"/>
          <w:sz w:val="24"/>
          <w:szCs w:val="24"/>
        </w:rPr>
        <w:t>Head</w:t>
      </w:r>
      <w:r w:rsidRPr="000E6D47">
        <w:rPr>
          <w:rFonts w:cstheme="minorHAnsi"/>
          <w:sz w:val="24"/>
          <w:szCs w:val="24"/>
        </w:rPr>
        <w:t xml:space="preserve">teacher </w:t>
      </w:r>
      <w:r w:rsidR="00D3014B" w:rsidRPr="000E6D47">
        <w:rPr>
          <w:rFonts w:cstheme="minorHAnsi"/>
          <w:sz w:val="24"/>
          <w:szCs w:val="24"/>
        </w:rPr>
        <w:t>or</w:t>
      </w:r>
      <w:r w:rsidRPr="000E6D47">
        <w:rPr>
          <w:rFonts w:cstheme="minorHAnsi"/>
          <w:sz w:val="24"/>
          <w:szCs w:val="24"/>
        </w:rPr>
        <w:t xml:space="preserve"> the </w:t>
      </w:r>
      <w:r w:rsidR="00D3014B" w:rsidRPr="000E6D47">
        <w:rPr>
          <w:rFonts w:cstheme="minorHAnsi"/>
          <w:sz w:val="24"/>
          <w:szCs w:val="24"/>
        </w:rPr>
        <w:t xml:space="preserve">Chair </w:t>
      </w:r>
      <w:r w:rsidRPr="000E6D47">
        <w:rPr>
          <w:rFonts w:cstheme="minorHAnsi"/>
          <w:sz w:val="24"/>
          <w:szCs w:val="24"/>
        </w:rPr>
        <w:t xml:space="preserve">of </w:t>
      </w:r>
      <w:r w:rsidR="00D3014B" w:rsidRPr="000E6D47">
        <w:rPr>
          <w:rFonts w:cstheme="minorHAnsi"/>
          <w:sz w:val="24"/>
          <w:szCs w:val="24"/>
        </w:rPr>
        <w:t xml:space="preserve">Governors (for allegations against the Headteacher) </w:t>
      </w:r>
      <w:r w:rsidRPr="000E6D47">
        <w:rPr>
          <w:rFonts w:cstheme="minorHAnsi"/>
          <w:sz w:val="24"/>
          <w:szCs w:val="24"/>
        </w:rPr>
        <w:t>are all unavailable</w:t>
      </w:r>
    </w:p>
    <w:p w14:paraId="7F31D298" w14:textId="088DE6B9" w:rsidR="00855EF2" w:rsidRPr="000E6D47" w:rsidRDefault="00855EF2" w:rsidP="00855EF2">
      <w:pPr>
        <w:numPr>
          <w:ilvl w:val="0"/>
          <w:numId w:val="25"/>
        </w:numPr>
        <w:spacing w:after="0" w:line="240" w:lineRule="auto"/>
        <w:rPr>
          <w:rFonts w:cstheme="minorHAnsi"/>
          <w:sz w:val="24"/>
          <w:szCs w:val="24"/>
        </w:rPr>
      </w:pPr>
      <w:r w:rsidRPr="000E6D47">
        <w:rPr>
          <w:rFonts w:cstheme="minorHAnsi"/>
          <w:sz w:val="24"/>
          <w:szCs w:val="24"/>
        </w:rPr>
        <w:t>they are convinced that a direct report is the only way to ensure the child’s safety.</w:t>
      </w:r>
    </w:p>
    <w:p w14:paraId="46D8F06B" w14:textId="77777777" w:rsidR="00C510A6" w:rsidRPr="000E6D47" w:rsidRDefault="00C510A6" w:rsidP="00C510A6">
      <w:pPr>
        <w:spacing w:after="0" w:line="240" w:lineRule="auto"/>
        <w:ind w:left="900"/>
        <w:rPr>
          <w:rFonts w:cstheme="minorHAnsi"/>
          <w:sz w:val="24"/>
          <w:szCs w:val="24"/>
        </w:rPr>
      </w:pPr>
    </w:p>
    <w:p w14:paraId="250FE28A" w14:textId="6092A4E7" w:rsidR="00C510A6" w:rsidRPr="000E6D47" w:rsidRDefault="00C510A6" w:rsidP="00E37F86">
      <w:pPr>
        <w:pStyle w:val="NoSpacing"/>
      </w:pPr>
      <w:r w:rsidRPr="00E37F86">
        <w:rPr>
          <w:sz w:val="24"/>
        </w:rPr>
        <w:t xml:space="preserve">As advised in KCSIE </w:t>
      </w:r>
      <w:r w:rsidR="00D1695B" w:rsidRPr="00E37F86">
        <w:rPr>
          <w:sz w:val="24"/>
        </w:rPr>
        <w:t>2022</w:t>
      </w:r>
      <w:r w:rsidRPr="00E37F86">
        <w:rPr>
          <w:sz w:val="24"/>
        </w:rPr>
        <w:t xml:space="preserve"> the DSL (including any deputies) should liaise with the  safeguarding partners in line with </w:t>
      </w:r>
      <w:hyperlink r:id="rId14" w:history="1">
        <w:r w:rsidRPr="00E37F86">
          <w:rPr>
            <w:color w:val="0000FF"/>
            <w:sz w:val="24"/>
            <w:u w:val="single"/>
          </w:rPr>
          <w:t>Working Together to Safeguard Children</w:t>
        </w:r>
      </w:hyperlink>
      <w:r w:rsidRPr="00E37F86">
        <w:rPr>
          <w:sz w:val="24"/>
        </w:rPr>
        <w:t xml:space="preserve"> and </w:t>
      </w:r>
      <w:hyperlink r:id="rId15" w:history="1">
        <w:r w:rsidRPr="00E37F86">
          <w:rPr>
            <w:color w:val="0000FF"/>
            <w:sz w:val="24"/>
            <w:u w:val="single"/>
          </w:rPr>
          <w:t>NSPCC – When to call the Police</w:t>
        </w:r>
      </w:hyperlink>
      <w:r w:rsidRPr="000E6D47">
        <w:t xml:space="preserve"> </w:t>
      </w:r>
    </w:p>
    <w:p w14:paraId="40492104" w14:textId="77777777" w:rsidR="00E37F86" w:rsidRDefault="00E37F86" w:rsidP="00855EF2">
      <w:pPr>
        <w:shd w:val="clear" w:color="auto" w:fill="FFFFFF"/>
        <w:rPr>
          <w:rFonts w:cstheme="minorHAnsi"/>
          <w:b/>
          <w:bCs/>
          <w:sz w:val="24"/>
          <w:szCs w:val="24"/>
          <w:lang w:val="en-US"/>
        </w:rPr>
      </w:pPr>
    </w:p>
    <w:p w14:paraId="1C1B9EFB" w14:textId="0CE4CAEA" w:rsidR="00855EF2" w:rsidRPr="000E6D47" w:rsidRDefault="00855EF2" w:rsidP="00855EF2">
      <w:pPr>
        <w:shd w:val="clear" w:color="auto" w:fill="FFFFFF"/>
        <w:rPr>
          <w:rFonts w:cstheme="minorHAnsi"/>
          <w:sz w:val="24"/>
          <w:szCs w:val="24"/>
        </w:rPr>
      </w:pPr>
      <w:r w:rsidRPr="000E6D47">
        <w:rPr>
          <w:rFonts w:cstheme="minorHAnsi"/>
          <w:b/>
          <w:bCs/>
          <w:sz w:val="24"/>
          <w:szCs w:val="24"/>
          <w:lang w:val="en-US"/>
        </w:rPr>
        <w:t>Making a MASH request</w:t>
      </w:r>
    </w:p>
    <w:p w14:paraId="6AAED1DB" w14:textId="50845E29" w:rsidR="00855EF2" w:rsidRDefault="00855EF2" w:rsidP="00E37F86">
      <w:pPr>
        <w:pStyle w:val="NoSpacing"/>
        <w:rPr>
          <w:sz w:val="24"/>
          <w:szCs w:val="24"/>
        </w:rPr>
      </w:pPr>
      <w:r w:rsidRPr="000E6D47">
        <w:rPr>
          <w:sz w:val="24"/>
          <w:szCs w:val="24"/>
        </w:rPr>
        <w:t xml:space="preserve">If, as a professional, </w:t>
      </w:r>
      <w:r w:rsidR="00D3014B" w:rsidRPr="000E6D47">
        <w:rPr>
          <w:sz w:val="24"/>
          <w:szCs w:val="24"/>
        </w:rPr>
        <w:t xml:space="preserve">staff </w:t>
      </w:r>
      <w:r w:rsidRPr="000E6D47">
        <w:rPr>
          <w:sz w:val="24"/>
          <w:szCs w:val="24"/>
        </w:rPr>
        <w:t xml:space="preserve">have safeguarding concerns or are requesting additional targeted early help, </w:t>
      </w:r>
      <w:r w:rsidR="00D3014B" w:rsidRPr="000E6D47">
        <w:rPr>
          <w:sz w:val="24"/>
          <w:szCs w:val="24"/>
        </w:rPr>
        <w:t xml:space="preserve">they </w:t>
      </w:r>
      <w:r w:rsidRPr="000E6D47">
        <w:rPr>
          <w:sz w:val="24"/>
          <w:szCs w:val="24"/>
        </w:rPr>
        <w:t>can</w:t>
      </w:r>
      <w:r w:rsidRPr="000E6D47">
        <w:rPr>
          <w:rStyle w:val="apple-converted-space"/>
          <w:rFonts w:cstheme="minorHAnsi"/>
          <w:sz w:val="24"/>
          <w:szCs w:val="24"/>
        </w:rPr>
        <w:t> </w:t>
      </w:r>
      <w:hyperlink r:id="rId16" w:tgtFrame="_blank" w:history="1">
        <w:r w:rsidRPr="000E6D47">
          <w:rPr>
            <w:rStyle w:val="Hyperlink"/>
            <w:rFonts w:cstheme="minorHAnsi"/>
            <w:color w:val="auto"/>
            <w:sz w:val="24"/>
            <w:szCs w:val="24"/>
          </w:rPr>
          <w:t>use the online MASH request form</w:t>
        </w:r>
      </w:hyperlink>
      <w:r w:rsidRPr="000E6D47">
        <w:rPr>
          <w:rStyle w:val="apple-converted-space"/>
          <w:rFonts w:cstheme="minorHAnsi"/>
          <w:sz w:val="24"/>
          <w:szCs w:val="24"/>
        </w:rPr>
        <w:t> </w:t>
      </w:r>
      <w:r w:rsidRPr="000E6D47">
        <w:rPr>
          <w:sz w:val="24"/>
          <w:szCs w:val="24"/>
        </w:rPr>
        <w:t>after reading the information</w:t>
      </w:r>
      <w:r w:rsidR="00BB517B" w:rsidRPr="000E6D47">
        <w:rPr>
          <w:sz w:val="24"/>
          <w:szCs w:val="24"/>
        </w:rPr>
        <w:t xml:space="preserve"> below</w:t>
      </w:r>
      <w:r w:rsidRPr="000E6D47">
        <w:rPr>
          <w:sz w:val="24"/>
          <w:szCs w:val="24"/>
        </w:rPr>
        <w:t>.</w:t>
      </w:r>
    </w:p>
    <w:p w14:paraId="011D1E38" w14:textId="77777777" w:rsidR="00E37F86" w:rsidRPr="000E6D47" w:rsidRDefault="00E37F86" w:rsidP="00E37F86">
      <w:pPr>
        <w:pStyle w:val="NoSpacing"/>
        <w:rPr>
          <w:sz w:val="24"/>
          <w:szCs w:val="24"/>
        </w:rPr>
      </w:pPr>
    </w:p>
    <w:p w14:paraId="4FB5B41F" w14:textId="551CFD38" w:rsidR="00855EF2" w:rsidRDefault="00855EF2" w:rsidP="00E37F86">
      <w:pPr>
        <w:pStyle w:val="NoSpacing"/>
        <w:rPr>
          <w:sz w:val="24"/>
          <w:szCs w:val="24"/>
        </w:rPr>
      </w:pPr>
      <w:r w:rsidRPr="000E6D47">
        <w:rPr>
          <w:sz w:val="24"/>
          <w:szCs w:val="24"/>
        </w:rPr>
        <w:t>Please note that residents and other members of the public can still make referrals in person or over the phone.</w:t>
      </w:r>
    </w:p>
    <w:p w14:paraId="542B33FF" w14:textId="77777777" w:rsidR="00E37F86" w:rsidRPr="000E6D47" w:rsidRDefault="00E37F86" w:rsidP="00E37F86">
      <w:pPr>
        <w:pStyle w:val="NoSpacing"/>
        <w:rPr>
          <w:sz w:val="24"/>
          <w:szCs w:val="24"/>
        </w:rPr>
      </w:pPr>
    </w:p>
    <w:p w14:paraId="08CBE2E1" w14:textId="77777777" w:rsidR="00855EF2" w:rsidRPr="000E6D47" w:rsidRDefault="00855EF2" w:rsidP="00E37F86">
      <w:pPr>
        <w:pStyle w:val="NoSpacing"/>
        <w:rPr>
          <w:sz w:val="24"/>
          <w:szCs w:val="24"/>
        </w:rPr>
      </w:pPr>
      <w:r w:rsidRPr="000E6D47">
        <w:rPr>
          <w:sz w:val="24"/>
          <w:szCs w:val="24"/>
        </w:rPr>
        <w:lastRenderedPageBreak/>
        <w:t xml:space="preserve">All requests that come through the MASH will be triaged by the multi-agency team and </w:t>
      </w:r>
      <w:r w:rsidR="00D3014B" w:rsidRPr="000E6D47">
        <w:rPr>
          <w:sz w:val="24"/>
          <w:szCs w:val="24"/>
        </w:rPr>
        <w:t xml:space="preserve">staff </w:t>
      </w:r>
      <w:r w:rsidRPr="000E6D47">
        <w:rPr>
          <w:sz w:val="24"/>
          <w:szCs w:val="24"/>
        </w:rPr>
        <w:t xml:space="preserve">may be contacted by a professional representing </w:t>
      </w:r>
      <w:r w:rsidR="00D3014B" w:rsidRPr="000E6D47">
        <w:rPr>
          <w:sz w:val="24"/>
          <w:szCs w:val="24"/>
        </w:rPr>
        <w:t>the school</w:t>
      </w:r>
      <w:r w:rsidRPr="000E6D47">
        <w:rPr>
          <w:sz w:val="24"/>
          <w:szCs w:val="24"/>
        </w:rPr>
        <w:t xml:space="preserve"> to discuss </w:t>
      </w:r>
      <w:r w:rsidR="00D3014B" w:rsidRPr="000E6D47">
        <w:rPr>
          <w:sz w:val="24"/>
          <w:szCs w:val="24"/>
        </w:rPr>
        <w:t xml:space="preserve">the </w:t>
      </w:r>
      <w:r w:rsidRPr="000E6D47">
        <w:rPr>
          <w:sz w:val="24"/>
          <w:szCs w:val="24"/>
        </w:rPr>
        <w:t>request.</w:t>
      </w:r>
    </w:p>
    <w:p w14:paraId="79A8EB64" w14:textId="77777777" w:rsidR="00E37F86" w:rsidRDefault="00E37F86" w:rsidP="00855EF2">
      <w:pPr>
        <w:shd w:val="clear" w:color="auto" w:fill="FFFFFF"/>
        <w:rPr>
          <w:rFonts w:cstheme="minorHAnsi"/>
          <w:b/>
          <w:bCs/>
          <w:sz w:val="24"/>
          <w:szCs w:val="24"/>
          <w:lang w:val="en-US"/>
        </w:rPr>
      </w:pPr>
    </w:p>
    <w:p w14:paraId="10CB8E82" w14:textId="158DBD6E" w:rsidR="00855EF2" w:rsidRPr="000E6D47" w:rsidRDefault="00855EF2" w:rsidP="00855EF2">
      <w:pPr>
        <w:shd w:val="clear" w:color="auto" w:fill="FFFFFF"/>
        <w:rPr>
          <w:rFonts w:cstheme="minorHAnsi"/>
          <w:sz w:val="24"/>
          <w:szCs w:val="24"/>
        </w:rPr>
      </w:pPr>
      <w:r w:rsidRPr="000E6D47">
        <w:rPr>
          <w:rFonts w:cstheme="minorHAnsi"/>
          <w:b/>
          <w:bCs/>
          <w:sz w:val="24"/>
          <w:szCs w:val="24"/>
          <w:lang w:val="en-US"/>
        </w:rPr>
        <w:t xml:space="preserve">Before </w:t>
      </w:r>
      <w:r w:rsidR="00D3014B" w:rsidRPr="000E6D47">
        <w:rPr>
          <w:rFonts w:cstheme="minorHAnsi"/>
          <w:b/>
          <w:bCs/>
          <w:sz w:val="24"/>
          <w:szCs w:val="24"/>
          <w:lang w:val="en-US"/>
        </w:rPr>
        <w:t xml:space="preserve">staff </w:t>
      </w:r>
      <w:r w:rsidRPr="000E6D47">
        <w:rPr>
          <w:rFonts w:cstheme="minorHAnsi"/>
          <w:b/>
          <w:bCs/>
          <w:sz w:val="24"/>
          <w:szCs w:val="24"/>
          <w:lang w:val="en-US"/>
        </w:rPr>
        <w:t>make a request</w:t>
      </w:r>
    </w:p>
    <w:p w14:paraId="6C26D09D" w14:textId="77777777" w:rsidR="00855EF2" w:rsidRPr="000E6D47" w:rsidRDefault="00855EF2" w:rsidP="00855EF2">
      <w:pPr>
        <w:numPr>
          <w:ilvl w:val="0"/>
          <w:numId w:val="43"/>
        </w:numPr>
        <w:shd w:val="clear" w:color="auto" w:fill="FFFFFF"/>
        <w:spacing w:after="0" w:line="240" w:lineRule="auto"/>
        <w:rPr>
          <w:rFonts w:cstheme="minorHAnsi"/>
          <w:sz w:val="24"/>
          <w:szCs w:val="24"/>
        </w:rPr>
      </w:pPr>
      <w:r w:rsidRPr="000E6D47">
        <w:rPr>
          <w:rFonts w:cstheme="minorHAnsi"/>
          <w:sz w:val="24"/>
          <w:szCs w:val="24"/>
          <w:lang w:val="en-US"/>
        </w:rPr>
        <w:t xml:space="preserve">The following information will help </w:t>
      </w:r>
      <w:r w:rsidR="00D3014B" w:rsidRPr="000E6D47">
        <w:rPr>
          <w:rFonts w:cstheme="minorHAnsi"/>
          <w:sz w:val="24"/>
          <w:szCs w:val="24"/>
          <w:lang w:val="en-US"/>
        </w:rPr>
        <w:t xml:space="preserve">to </w:t>
      </w:r>
      <w:r w:rsidRPr="000E6D47">
        <w:rPr>
          <w:rFonts w:cstheme="minorHAnsi"/>
          <w:sz w:val="24"/>
          <w:szCs w:val="24"/>
          <w:lang w:val="en-US"/>
        </w:rPr>
        <w:t xml:space="preserve">determine if </w:t>
      </w:r>
      <w:r w:rsidR="00D3014B" w:rsidRPr="000E6D47">
        <w:rPr>
          <w:rFonts w:cstheme="minorHAnsi"/>
          <w:sz w:val="24"/>
          <w:szCs w:val="24"/>
          <w:lang w:val="en-US"/>
        </w:rPr>
        <w:t>it is necessary</w:t>
      </w:r>
      <w:r w:rsidRPr="000E6D47">
        <w:rPr>
          <w:rFonts w:cstheme="minorHAnsi"/>
          <w:sz w:val="24"/>
          <w:szCs w:val="24"/>
          <w:lang w:val="en-US"/>
        </w:rPr>
        <w:t xml:space="preserve"> to make a MASH request, and which part of the MASH request form to use:</w:t>
      </w:r>
    </w:p>
    <w:p w14:paraId="281E0A80" w14:textId="77777777" w:rsidR="00855EF2" w:rsidRPr="000E6D47" w:rsidRDefault="00D3014B" w:rsidP="00855EF2">
      <w:pPr>
        <w:numPr>
          <w:ilvl w:val="0"/>
          <w:numId w:val="43"/>
        </w:numPr>
        <w:shd w:val="clear" w:color="auto" w:fill="FFFFFF"/>
        <w:spacing w:after="0" w:line="240" w:lineRule="auto"/>
        <w:rPr>
          <w:rFonts w:cstheme="minorHAnsi"/>
          <w:sz w:val="24"/>
          <w:szCs w:val="24"/>
        </w:rPr>
      </w:pPr>
      <w:proofErr w:type="spellStart"/>
      <w:r w:rsidRPr="000E6D47">
        <w:rPr>
          <w:rFonts w:cstheme="minorHAnsi"/>
          <w:sz w:val="24"/>
          <w:szCs w:val="24"/>
          <w:lang w:val="en-US"/>
        </w:rPr>
        <w:t>Lewisham’s</w:t>
      </w:r>
      <w:proofErr w:type="spellEnd"/>
      <w:r w:rsidRPr="000E6D47">
        <w:rPr>
          <w:rFonts w:cstheme="minorHAnsi"/>
          <w:sz w:val="24"/>
          <w:szCs w:val="24"/>
          <w:lang w:val="en-US"/>
        </w:rPr>
        <w:t xml:space="preserve"> Threshold Guidance</w:t>
      </w:r>
      <w:r w:rsidR="00855EF2" w:rsidRPr="000E6D47">
        <w:rPr>
          <w:rFonts w:cstheme="minorHAnsi"/>
          <w:sz w:val="24"/>
          <w:szCs w:val="24"/>
          <w:lang w:val="en-US"/>
        </w:rPr>
        <w:t xml:space="preserve"> will help </w:t>
      </w:r>
      <w:r w:rsidRPr="000E6D47">
        <w:rPr>
          <w:rFonts w:cstheme="minorHAnsi"/>
          <w:sz w:val="24"/>
          <w:szCs w:val="24"/>
          <w:lang w:val="en-US"/>
        </w:rPr>
        <w:t xml:space="preserve">to </w:t>
      </w:r>
      <w:r w:rsidR="00855EF2" w:rsidRPr="000E6D47">
        <w:rPr>
          <w:rFonts w:cstheme="minorHAnsi"/>
          <w:sz w:val="24"/>
          <w:szCs w:val="24"/>
          <w:lang w:val="en-US"/>
        </w:rPr>
        <w:t>assess the level of support needed or risks present.</w:t>
      </w:r>
      <w:r w:rsidR="00855EF2" w:rsidRPr="000E6D47">
        <w:rPr>
          <w:rStyle w:val="apple-converted-space"/>
          <w:rFonts w:cstheme="minorHAnsi"/>
          <w:sz w:val="24"/>
          <w:szCs w:val="24"/>
          <w:lang w:val="en-US"/>
        </w:rPr>
        <w:t> </w:t>
      </w:r>
      <w:r w:rsidR="00855EF2" w:rsidRPr="000E6D47">
        <w:rPr>
          <w:rFonts w:cstheme="minorHAnsi"/>
          <w:b/>
          <w:bCs/>
          <w:sz w:val="24"/>
          <w:szCs w:val="24"/>
          <w:lang w:val="en-US"/>
        </w:rPr>
        <w:t xml:space="preserve">Professionals should refer to </w:t>
      </w:r>
      <w:r w:rsidRPr="000E6D47">
        <w:rPr>
          <w:rFonts w:cstheme="minorHAnsi"/>
          <w:b/>
          <w:bCs/>
          <w:sz w:val="24"/>
          <w:szCs w:val="24"/>
          <w:lang w:val="en-US"/>
        </w:rPr>
        <w:t>this guidance</w:t>
      </w:r>
      <w:r w:rsidR="00855EF2" w:rsidRPr="000E6D47">
        <w:rPr>
          <w:rFonts w:cstheme="minorHAnsi"/>
          <w:b/>
          <w:bCs/>
          <w:sz w:val="24"/>
          <w:szCs w:val="24"/>
          <w:lang w:val="en-US"/>
        </w:rPr>
        <w:t xml:space="preserve"> before making a MASH request.</w:t>
      </w:r>
      <w:r w:rsidR="00855EF2" w:rsidRPr="000E6D47">
        <w:rPr>
          <w:rStyle w:val="apple-converted-space"/>
          <w:rFonts w:cstheme="minorHAnsi"/>
          <w:b/>
          <w:bCs/>
          <w:sz w:val="24"/>
          <w:szCs w:val="24"/>
          <w:lang w:val="en-US"/>
        </w:rPr>
        <w:t> </w:t>
      </w:r>
      <w:r w:rsidR="00855EF2" w:rsidRPr="000E6D47">
        <w:rPr>
          <w:rFonts w:cstheme="minorHAnsi"/>
          <w:b/>
          <w:bCs/>
          <w:sz w:val="24"/>
          <w:szCs w:val="24"/>
          <w:lang w:val="en-US"/>
        </w:rPr>
        <w:t xml:space="preserve">This, along with some brief guidance, can be found on the MASH webpage and the </w:t>
      </w:r>
      <w:r w:rsidR="00EF6F0A" w:rsidRPr="000E6D47">
        <w:rPr>
          <w:rFonts w:cstheme="minorHAnsi"/>
          <w:b/>
          <w:bCs/>
          <w:sz w:val="24"/>
          <w:szCs w:val="24"/>
          <w:lang w:val="en-US"/>
        </w:rPr>
        <w:t>LSCP</w:t>
      </w:r>
      <w:r w:rsidR="00855EF2" w:rsidRPr="000E6D47">
        <w:rPr>
          <w:rFonts w:cstheme="minorHAnsi"/>
          <w:b/>
          <w:bCs/>
          <w:sz w:val="24"/>
          <w:szCs w:val="24"/>
          <w:lang w:val="en-US"/>
        </w:rPr>
        <w:t xml:space="preserve"> website, links below.</w:t>
      </w:r>
    </w:p>
    <w:p w14:paraId="2385A6E5" w14:textId="77777777" w:rsidR="00855EF2" w:rsidRPr="000E6D47" w:rsidRDefault="00855EF2" w:rsidP="00855EF2">
      <w:pPr>
        <w:numPr>
          <w:ilvl w:val="0"/>
          <w:numId w:val="43"/>
        </w:numPr>
        <w:shd w:val="clear" w:color="auto" w:fill="FFFFFF"/>
        <w:spacing w:after="0" w:line="240" w:lineRule="auto"/>
        <w:rPr>
          <w:rFonts w:cstheme="minorHAnsi"/>
          <w:sz w:val="24"/>
          <w:szCs w:val="24"/>
        </w:rPr>
      </w:pPr>
      <w:r w:rsidRPr="000E6D47">
        <w:rPr>
          <w:rFonts w:cstheme="minorHAnsi"/>
          <w:sz w:val="24"/>
          <w:szCs w:val="24"/>
          <w:lang w:val="en-US"/>
        </w:rPr>
        <w:t xml:space="preserve">If </w:t>
      </w:r>
      <w:r w:rsidR="00D3014B" w:rsidRPr="000E6D47">
        <w:rPr>
          <w:rFonts w:cstheme="minorHAnsi"/>
          <w:sz w:val="24"/>
          <w:szCs w:val="24"/>
          <w:lang w:val="en-US"/>
        </w:rPr>
        <w:t xml:space="preserve">staff </w:t>
      </w:r>
      <w:r w:rsidRPr="000E6D47">
        <w:rPr>
          <w:rFonts w:cstheme="minorHAnsi"/>
          <w:sz w:val="24"/>
          <w:szCs w:val="24"/>
          <w:lang w:val="en-US"/>
        </w:rPr>
        <w:t xml:space="preserve">believe a child and their family need some additional support </w:t>
      </w:r>
      <w:r w:rsidR="00D3014B" w:rsidRPr="000E6D47">
        <w:rPr>
          <w:rFonts w:cstheme="minorHAnsi"/>
          <w:sz w:val="24"/>
          <w:szCs w:val="24"/>
          <w:lang w:val="en-US"/>
        </w:rPr>
        <w:t xml:space="preserve">this </w:t>
      </w:r>
      <w:r w:rsidRPr="000E6D47">
        <w:rPr>
          <w:rFonts w:cstheme="minorHAnsi"/>
          <w:sz w:val="24"/>
          <w:szCs w:val="24"/>
          <w:lang w:val="en-US"/>
        </w:rPr>
        <w:t>should</w:t>
      </w:r>
      <w:r w:rsidR="00D3014B" w:rsidRPr="000E6D47">
        <w:rPr>
          <w:rFonts w:cstheme="minorHAnsi"/>
          <w:sz w:val="24"/>
          <w:szCs w:val="24"/>
          <w:lang w:val="en-US"/>
        </w:rPr>
        <w:t xml:space="preserve"> be</w:t>
      </w:r>
      <w:r w:rsidRPr="000E6D47">
        <w:rPr>
          <w:rStyle w:val="apple-converted-space"/>
          <w:rFonts w:cstheme="minorHAnsi"/>
          <w:sz w:val="24"/>
          <w:szCs w:val="24"/>
          <w:lang w:val="en-US"/>
        </w:rPr>
        <w:t> </w:t>
      </w:r>
      <w:r w:rsidRPr="000E6D47">
        <w:rPr>
          <w:rFonts w:cstheme="minorHAnsi"/>
          <w:b/>
          <w:bCs/>
          <w:sz w:val="24"/>
          <w:szCs w:val="24"/>
          <w:lang w:val="en-US"/>
        </w:rPr>
        <w:t>discuss</w:t>
      </w:r>
      <w:r w:rsidR="00D3014B" w:rsidRPr="000E6D47">
        <w:rPr>
          <w:rFonts w:cstheme="minorHAnsi"/>
          <w:b/>
          <w:bCs/>
          <w:sz w:val="24"/>
          <w:szCs w:val="24"/>
          <w:lang w:val="en-US"/>
        </w:rPr>
        <w:t>ed</w:t>
      </w:r>
      <w:r w:rsidRPr="000E6D47">
        <w:rPr>
          <w:rFonts w:cstheme="minorHAnsi"/>
          <w:b/>
          <w:bCs/>
          <w:sz w:val="24"/>
          <w:szCs w:val="24"/>
          <w:lang w:val="en-US"/>
        </w:rPr>
        <w:t xml:space="preserve"> with the family first</w:t>
      </w:r>
      <w:r w:rsidRPr="000E6D47">
        <w:rPr>
          <w:rStyle w:val="apple-converted-space"/>
          <w:rFonts w:cstheme="minorHAnsi"/>
          <w:sz w:val="24"/>
          <w:szCs w:val="24"/>
          <w:lang w:val="en-US"/>
        </w:rPr>
        <w:t> </w:t>
      </w:r>
      <w:r w:rsidRPr="000E6D47">
        <w:rPr>
          <w:rFonts w:cstheme="minorHAnsi"/>
          <w:sz w:val="24"/>
          <w:szCs w:val="24"/>
          <w:lang w:val="en-US"/>
        </w:rPr>
        <w:t xml:space="preserve">and agree who is best placed to provide that support. An </w:t>
      </w:r>
      <w:r w:rsidR="00D3014B" w:rsidRPr="000E6D47">
        <w:rPr>
          <w:rFonts w:cstheme="minorHAnsi"/>
          <w:sz w:val="24"/>
          <w:szCs w:val="24"/>
          <w:lang w:val="en-US"/>
        </w:rPr>
        <w:t>Early Help Assessment </w:t>
      </w:r>
      <w:r w:rsidRPr="000E6D47">
        <w:rPr>
          <w:rFonts w:cstheme="minorHAnsi"/>
          <w:sz w:val="24"/>
          <w:szCs w:val="24"/>
          <w:lang w:val="en-US"/>
        </w:rPr>
        <w:t xml:space="preserve">can help </w:t>
      </w:r>
      <w:r w:rsidR="00D3014B" w:rsidRPr="000E6D47">
        <w:rPr>
          <w:rFonts w:cstheme="minorHAnsi"/>
          <w:sz w:val="24"/>
          <w:szCs w:val="24"/>
          <w:lang w:val="en-US"/>
        </w:rPr>
        <w:t xml:space="preserve">to </w:t>
      </w:r>
      <w:r w:rsidRPr="000E6D47">
        <w:rPr>
          <w:rFonts w:cstheme="minorHAnsi"/>
          <w:sz w:val="24"/>
          <w:szCs w:val="24"/>
          <w:lang w:val="en-US"/>
        </w:rPr>
        <w:t>get a full picture of the family’s situation and plan how to meet that need.</w:t>
      </w:r>
    </w:p>
    <w:p w14:paraId="5960633A" w14:textId="77777777" w:rsidR="00855EF2" w:rsidRPr="000E6D47" w:rsidRDefault="00855EF2" w:rsidP="00855EF2">
      <w:pPr>
        <w:numPr>
          <w:ilvl w:val="0"/>
          <w:numId w:val="43"/>
        </w:numPr>
        <w:shd w:val="clear" w:color="auto" w:fill="FFFFFF"/>
        <w:spacing w:after="0" w:line="240" w:lineRule="auto"/>
        <w:rPr>
          <w:rFonts w:cstheme="minorHAnsi"/>
          <w:sz w:val="24"/>
          <w:szCs w:val="24"/>
        </w:rPr>
      </w:pPr>
      <w:r w:rsidRPr="000E6D47">
        <w:rPr>
          <w:rFonts w:cstheme="minorHAnsi"/>
          <w:sz w:val="24"/>
          <w:szCs w:val="24"/>
          <w:lang w:val="en-US"/>
        </w:rPr>
        <w:t xml:space="preserve">If </w:t>
      </w:r>
      <w:r w:rsidR="00204029" w:rsidRPr="000E6D47">
        <w:rPr>
          <w:rFonts w:cstheme="minorHAnsi"/>
          <w:sz w:val="24"/>
          <w:szCs w:val="24"/>
          <w:lang w:val="en-US"/>
        </w:rPr>
        <w:t xml:space="preserve">it is believed a </w:t>
      </w:r>
      <w:r w:rsidRPr="000E6D47">
        <w:rPr>
          <w:rFonts w:cstheme="minorHAnsi"/>
          <w:sz w:val="24"/>
          <w:szCs w:val="24"/>
          <w:lang w:val="en-US"/>
        </w:rPr>
        <w:t>child or family has needs at the targeted level, which are not being met by services curre</w:t>
      </w:r>
      <w:r w:rsidR="00EF6F0A" w:rsidRPr="000E6D47">
        <w:rPr>
          <w:rFonts w:cstheme="minorHAnsi"/>
          <w:sz w:val="24"/>
          <w:szCs w:val="24"/>
          <w:lang w:val="en-US"/>
        </w:rPr>
        <w:t xml:space="preserve">ntly involved with the family, </w:t>
      </w:r>
      <w:r w:rsidRPr="000E6D47">
        <w:rPr>
          <w:rFonts w:cstheme="minorHAnsi"/>
          <w:sz w:val="24"/>
          <w:szCs w:val="24"/>
          <w:lang w:val="en-US"/>
        </w:rPr>
        <w:t>the form</w:t>
      </w:r>
      <w:r w:rsidR="00204029" w:rsidRPr="000E6D47">
        <w:rPr>
          <w:rFonts w:cstheme="minorHAnsi"/>
          <w:sz w:val="24"/>
          <w:szCs w:val="24"/>
          <w:lang w:val="en-US"/>
        </w:rPr>
        <w:t xml:space="preserve"> can be completed</w:t>
      </w:r>
      <w:r w:rsidRPr="000E6D47">
        <w:rPr>
          <w:rFonts w:cstheme="minorHAnsi"/>
          <w:sz w:val="24"/>
          <w:szCs w:val="24"/>
          <w:lang w:val="en-US"/>
        </w:rPr>
        <w:t xml:space="preserve"> to</w:t>
      </w:r>
      <w:r w:rsidRPr="000E6D47">
        <w:rPr>
          <w:rStyle w:val="apple-converted-space"/>
          <w:rFonts w:cstheme="minorHAnsi"/>
          <w:sz w:val="24"/>
          <w:szCs w:val="24"/>
          <w:lang w:val="en-US"/>
        </w:rPr>
        <w:t> </w:t>
      </w:r>
      <w:r w:rsidRPr="000E6D47">
        <w:rPr>
          <w:rFonts w:cstheme="minorHAnsi"/>
          <w:b/>
          <w:bCs/>
          <w:sz w:val="24"/>
          <w:szCs w:val="24"/>
          <w:lang w:val="en-US"/>
        </w:rPr>
        <w:t>request help and support</w:t>
      </w:r>
      <w:r w:rsidRPr="000E6D47">
        <w:rPr>
          <w:rStyle w:val="apple-converted-space"/>
          <w:rFonts w:cstheme="minorHAnsi"/>
          <w:sz w:val="24"/>
          <w:szCs w:val="24"/>
          <w:lang w:val="en-US"/>
        </w:rPr>
        <w:t> </w:t>
      </w:r>
      <w:r w:rsidRPr="000E6D47">
        <w:rPr>
          <w:rFonts w:cstheme="minorHAnsi"/>
          <w:sz w:val="24"/>
          <w:szCs w:val="24"/>
          <w:lang w:val="en-US"/>
        </w:rPr>
        <w:t>from the MASH.</w:t>
      </w:r>
    </w:p>
    <w:p w14:paraId="61CB7F36" w14:textId="77777777" w:rsidR="00855EF2" w:rsidRPr="000E6D47" w:rsidRDefault="00855EF2" w:rsidP="00855EF2">
      <w:pPr>
        <w:numPr>
          <w:ilvl w:val="0"/>
          <w:numId w:val="43"/>
        </w:numPr>
        <w:shd w:val="clear" w:color="auto" w:fill="FFFFFF"/>
        <w:spacing w:after="0" w:line="240" w:lineRule="auto"/>
        <w:rPr>
          <w:rFonts w:cstheme="minorHAnsi"/>
          <w:sz w:val="24"/>
          <w:szCs w:val="24"/>
        </w:rPr>
      </w:pPr>
      <w:r w:rsidRPr="000E6D47">
        <w:rPr>
          <w:rFonts w:cstheme="minorHAnsi"/>
          <w:sz w:val="24"/>
          <w:szCs w:val="24"/>
          <w:lang w:val="en-US"/>
        </w:rPr>
        <w:t xml:space="preserve">If professional working with a child </w:t>
      </w:r>
      <w:r w:rsidR="00204029" w:rsidRPr="000E6D47">
        <w:rPr>
          <w:rFonts w:cstheme="minorHAnsi"/>
          <w:sz w:val="24"/>
          <w:szCs w:val="24"/>
          <w:lang w:val="en-US"/>
        </w:rPr>
        <w:t>requires</w:t>
      </w:r>
      <w:r w:rsidRPr="000E6D47">
        <w:rPr>
          <w:rFonts w:cstheme="minorHAnsi"/>
          <w:sz w:val="24"/>
          <w:szCs w:val="24"/>
          <w:lang w:val="en-US"/>
        </w:rPr>
        <w:t xml:space="preserve"> supporting information from </w:t>
      </w:r>
      <w:r w:rsidR="00204029" w:rsidRPr="000E6D47">
        <w:rPr>
          <w:rFonts w:cstheme="minorHAnsi"/>
          <w:sz w:val="24"/>
          <w:szCs w:val="24"/>
          <w:lang w:val="en-US"/>
        </w:rPr>
        <w:t xml:space="preserve">Children’s Social Care </w:t>
      </w:r>
      <w:r w:rsidRPr="000E6D47">
        <w:rPr>
          <w:rFonts w:cstheme="minorHAnsi"/>
          <w:sz w:val="24"/>
          <w:szCs w:val="24"/>
          <w:lang w:val="en-US"/>
        </w:rPr>
        <w:t>(e.g. CAFCASS, probation, housing conducting statutory safeguarding checks, assessments), the form</w:t>
      </w:r>
      <w:r w:rsidR="00360ED5" w:rsidRPr="000E6D47">
        <w:rPr>
          <w:rFonts w:cstheme="minorHAnsi"/>
          <w:sz w:val="24"/>
          <w:szCs w:val="24"/>
          <w:lang w:val="en-US"/>
        </w:rPr>
        <w:t xml:space="preserve"> can also be completed</w:t>
      </w:r>
      <w:r w:rsidRPr="000E6D47">
        <w:rPr>
          <w:rFonts w:cstheme="minorHAnsi"/>
          <w:sz w:val="24"/>
          <w:szCs w:val="24"/>
          <w:lang w:val="en-US"/>
        </w:rPr>
        <w:t xml:space="preserve"> to</w:t>
      </w:r>
      <w:r w:rsidRPr="000E6D47">
        <w:rPr>
          <w:rStyle w:val="apple-converted-space"/>
          <w:rFonts w:cstheme="minorHAnsi"/>
          <w:sz w:val="24"/>
          <w:szCs w:val="24"/>
          <w:lang w:val="en-US"/>
        </w:rPr>
        <w:t> </w:t>
      </w:r>
      <w:r w:rsidRPr="000E6D47">
        <w:rPr>
          <w:rFonts w:cstheme="minorHAnsi"/>
          <w:b/>
          <w:bCs/>
          <w:sz w:val="24"/>
          <w:szCs w:val="24"/>
          <w:lang w:val="en-US"/>
        </w:rPr>
        <w:t>request supporting information.</w:t>
      </w:r>
    </w:p>
    <w:p w14:paraId="56DC1DF9" w14:textId="77777777" w:rsidR="00855EF2" w:rsidRPr="000E6D47" w:rsidRDefault="00855EF2" w:rsidP="00855EF2">
      <w:pPr>
        <w:numPr>
          <w:ilvl w:val="0"/>
          <w:numId w:val="43"/>
        </w:numPr>
        <w:shd w:val="clear" w:color="auto" w:fill="FFFFFF"/>
        <w:spacing w:after="0" w:line="240" w:lineRule="auto"/>
        <w:rPr>
          <w:rFonts w:cstheme="minorHAnsi"/>
          <w:sz w:val="24"/>
          <w:szCs w:val="24"/>
        </w:rPr>
      </w:pPr>
      <w:r w:rsidRPr="000E6D47">
        <w:rPr>
          <w:rFonts w:cstheme="minorHAnsi"/>
          <w:sz w:val="24"/>
          <w:szCs w:val="24"/>
          <w:lang w:val="en-US"/>
        </w:rPr>
        <w:t xml:space="preserve">If </w:t>
      </w:r>
      <w:r w:rsidR="00360ED5" w:rsidRPr="000E6D47">
        <w:rPr>
          <w:rFonts w:cstheme="minorHAnsi"/>
          <w:sz w:val="24"/>
          <w:szCs w:val="24"/>
          <w:lang w:val="en-US"/>
        </w:rPr>
        <w:t>there is any worry</w:t>
      </w:r>
      <w:r w:rsidRPr="000E6D47">
        <w:rPr>
          <w:rFonts w:cstheme="minorHAnsi"/>
          <w:sz w:val="24"/>
          <w:szCs w:val="24"/>
          <w:lang w:val="en-US"/>
        </w:rPr>
        <w:t xml:space="preserve"> that a child is at risk of significant harm through abuse or neglect, </w:t>
      </w:r>
      <w:r w:rsidR="00360ED5" w:rsidRPr="000E6D47">
        <w:rPr>
          <w:rFonts w:cstheme="minorHAnsi"/>
          <w:sz w:val="24"/>
          <w:szCs w:val="24"/>
          <w:lang w:val="en-US"/>
        </w:rPr>
        <w:t xml:space="preserve">staff should </w:t>
      </w:r>
      <w:r w:rsidRPr="000E6D47">
        <w:rPr>
          <w:rFonts w:cstheme="minorHAnsi"/>
          <w:sz w:val="24"/>
          <w:szCs w:val="24"/>
          <w:lang w:val="en-US"/>
        </w:rPr>
        <w:t xml:space="preserve">call the MASH immediately on 020 8314 </w:t>
      </w:r>
      <w:r w:rsidR="00204029" w:rsidRPr="000E6D47">
        <w:rPr>
          <w:rFonts w:cstheme="minorHAnsi"/>
          <w:sz w:val="24"/>
          <w:szCs w:val="24"/>
          <w:lang w:val="en-US"/>
        </w:rPr>
        <w:t xml:space="preserve">6660 </w:t>
      </w:r>
      <w:r w:rsidRPr="000E6D47">
        <w:rPr>
          <w:rFonts w:cstheme="minorHAnsi"/>
          <w:sz w:val="24"/>
          <w:szCs w:val="24"/>
          <w:lang w:val="en-US"/>
        </w:rPr>
        <w:t xml:space="preserve">to discuss </w:t>
      </w:r>
      <w:r w:rsidR="00360ED5" w:rsidRPr="000E6D47">
        <w:rPr>
          <w:rFonts w:cstheme="minorHAnsi"/>
          <w:sz w:val="24"/>
          <w:szCs w:val="24"/>
          <w:lang w:val="en-US"/>
        </w:rPr>
        <w:t xml:space="preserve">their </w:t>
      </w:r>
      <w:r w:rsidRPr="000E6D47">
        <w:rPr>
          <w:rFonts w:cstheme="minorHAnsi"/>
          <w:sz w:val="24"/>
          <w:szCs w:val="24"/>
          <w:lang w:val="en-US"/>
        </w:rPr>
        <w:t>concerns and then use the form to</w:t>
      </w:r>
      <w:r w:rsidRPr="000E6D47">
        <w:rPr>
          <w:rStyle w:val="apple-converted-space"/>
          <w:rFonts w:cstheme="minorHAnsi"/>
          <w:sz w:val="24"/>
          <w:szCs w:val="24"/>
          <w:lang w:val="en-US"/>
        </w:rPr>
        <w:t> </w:t>
      </w:r>
      <w:r w:rsidRPr="000E6D47">
        <w:rPr>
          <w:rFonts w:cstheme="minorHAnsi"/>
          <w:b/>
          <w:bCs/>
          <w:sz w:val="24"/>
          <w:szCs w:val="24"/>
          <w:lang w:val="en-US"/>
        </w:rPr>
        <w:t>request child protection</w:t>
      </w:r>
      <w:r w:rsidRPr="000E6D47">
        <w:rPr>
          <w:rStyle w:val="apple-converted-space"/>
          <w:rFonts w:cstheme="minorHAnsi"/>
          <w:sz w:val="24"/>
          <w:szCs w:val="24"/>
          <w:lang w:val="en-US"/>
        </w:rPr>
        <w:t> </w:t>
      </w:r>
      <w:r w:rsidRPr="000E6D47">
        <w:rPr>
          <w:rFonts w:cstheme="minorHAnsi"/>
          <w:sz w:val="24"/>
          <w:szCs w:val="24"/>
          <w:lang w:val="en-US"/>
        </w:rPr>
        <w:t>from the MASH.</w:t>
      </w:r>
    </w:p>
    <w:p w14:paraId="5576ADC0" w14:textId="77777777" w:rsidR="00855EF2" w:rsidRPr="000E6D47" w:rsidRDefault="00855EF2" w:rsidP="00855EF2">
      <w:pPr>
        <w:shd w:val="clear" w:color="auto" w:fill="FFFFFF"/>
        <w:rPr>
          <w:rFonts w:cstheme="minorHAnsi"/>
          <w:b/>
          <w:bCs/>
          <w:sz w:val="24"/>
          <w:szCs w:val="24"/>
          <w:lang w:val="en-US"/>
        </w:rPr>
      </w:pPr>
    </w:p>
    <w:p w14:paraId="44F485DA" w14:textId="77777777" w:rsidR="00855EF2" w:rsidRPr="000E6D47" w:rsidRDefault="00855EF2" w:rsidP="00855EF2">
      <w:pPr>
        <w:shd w:val="clear" w:color="auto" w:fill="FFFFFF"/>
        <w:rPr>
          <w:rFonts w:cstheme="minorHAnsi"/>
          <w:sz w:val="24"/>
          <w:szCs w:val="24"/>
        </w:rPr>
      </w:pPr>
      <w:r w:rsidRPr="000E6D47">
        <w:rPr>
          <w:rFonts w:cstheme="minorHAnsi"/>
          <w:b/>
          <w:bCs/>
          <w:sz w:val="24"/>
          <w:szCs w:val="24"/>
          <w:lang w:val="en-US"/>
        </w:rPr>
        <w:t>MASH / Early Help Consultation Service</w:t>
      </w:r>
    </w:p>
    <w:p w14:paraId="73BFD3A2" w14:textId="064F18F6" w:rsidR="00855EF2" w:rsidRDefault="00855EF2" w:rsidP="00E37F86">
      <w:pPr>
        <w:pStyle w:val="NoSpacing"/>
        <w:rPr>
          <w:sz w:val="24"/>
        </w:rPr>
      </w:pPr>
      <w:r w:rsidRPr="00E37F86">
        <w:rPr>
          <w:sz w:val="24"/>
        </w:rPr>
        <w:t>To help professionals make the most informed decisions the MASH and Early Help Team will provide a professionals’ advice line. This will be available for consultation from 9am – 5pm.   </w:t>
      </w:r>
    </w:p>
    <w:p w14:paraId="237D5462" w14:textId="77777777" w:rsidR="00E37F86" w:rsidRPr="00E37F86" w:rsidRDefault="00E37F86" w:rsidP="00E37F86">
      <w:pPr>
        <w:pStyle w:val="NoSpacing"/>
        <w:rPr>
          <w:sz w:val="24"/>
        </w:rPr>
      </w:pPr>
    </w:p>
    <w:p w14:paraId="2126ED15" w14:textId="77777777" w:rsidR="00855EF2" w:rsidRPr="00E37F86" w:rsidRDefault="00855EF2" w:rsidP="00E37F86">
      <w:pPr>
        <w:pStyle w:val="NoSpacing"/>
        <w:rPr>
          <w:sz w:val="24"/>
        </w:rPr>
      </w:pPr>
      <w:r w:rsidRPr="00E37F86">
        <w:rPr>
          <w:sz w:val="24"/>
        </w:rPr>
        <w:t>Where the child may need help and protection they will be given advice and guidance about making a referral, including how to involve parents.  Professionals will also receive guidance on the need for parental consent/ recorded clarification needed as to why consent was overridden.</w:t>
      </w:r>
    </w:p>
    <w:p w14:paraId="197DE9A2" w14:textId="77777777" w:rsidR="00E37F86" w:rsidRDefault="00E37F86" w:rsidP="00E37F86">
      <w:pPr>
        <w:pStyle w:val="NoSpacing"/>
        <w:rPr>
          <w:sz w:val="24"/>
        </w:rPr>
      </w:pPr>
    </w:p>
    <w:p w14:paraId="6D620296" w14:textId="0E78A70C" w:rsidR="00855EF2" w:rsidRDefault="00855EF2" w:rsidP="00E37F86">
      <w:pPr>
        <w:pStyle w:val="NoSpacing"/>
        <w:rPr>
          <w:sz w:val="24"/>
        </w:rPr>
      </w:pPr>
      <w:r w:rsidRPr="00E37F86">
        <w:rPr>
          <w:sz w:val="24"/>
        </w:rPr>
        <w:t>During consultation professionals, should:</w:t>
      </w:r>
    </w:p>
    <w:p w14:paraId="45AD3DDE" w14:textId="77777777" w:rsidR="00E37F86" w:rsidRPr="00E37F86" w:rsidRDefault="00E37F86" w:rsidP="00E37F86">
      <w:pPr>
        <w:pStyle w:val="NoSpacing"/>
        <w:rPr>
          <w:sz w:val="24"/>
        </w:rPr>
      </w:pPr>
    </w:p>
    <w:p w14:paraId="640A2B07" w14:textId="77777777" w:rsidR="00855EF2" w:rsidRPr="00E37F86" w:rsidRDefault="00855EF2" w:rsidP="00E37F86">
      <w:pPr>
        <w:pStyle w:val="NoSpacing"/>
        <w:numPr>
          <w:ilvl w:val="0"/>
          <w:numId w:val="81"/>
        </w:numPr>
        <w:rPr>
          <w:sz w:val="24"/>
        </w:rPr>
      </w:pPr>
      <w:r w:rsidRPr="00E37F86">
        <w:rPr>
          <w:sz w:val="24"/>
        </w:rPr>
        <w:t>Be clear about their concern and what is needed from the consultation</w:t>
      </w:r>
    </w:p>
    <w:p w14:paraId="7521932A" w14:textId="77777777" w:rsidR="00855EF2" w:rsidRPr="00E37F86" w:rsidRDefault="00855EF2" w:rsidP="00E37F86">
      <w:pPr>
        <w:pStyle w:val="NoSpacing"/>
        <w:numPr>
          <w:ilvl w:val="0"/>
          <w:numId w:val="81"/>
        </w:numPr>
        <w:rPr>
          <w:rStyle w:val="apple-converted-space"/>
          <w:rFonts w:cstheme="minorHAnsi"/>
          <w:sz w:val="28"/>
          <w:szCs w:val="24"/>
        </w:rPr>
      </w:pPr>
      <w:r w:rsidRPr="00E37F86">
        <w:rPr>
          <w:sz w:val="24"/>
        </w:rPr>
        <w:t xml:space="preserve">Clearly identify what their </w:t>
      </w:r>
      <w:proofErr w:type="spellStart"/>
      <w:r w:rsidRPr="00E37F86">
        <w:rPr>
          <w:sz w:val="24"/>
        </w:rPr>
        <w:t>organisation</w:t>
      </w:r>
      <w:proofErr w:type="spellEnd"/>
      <w:r w:rsidRPr="00E37F86">
        <w:rPr>
          <w:sz w:val="24"/>
        </w:rPr>
        <w:t xml:space="preserve"> has already done about the concern and the impact of this</w:t>
      </w:r>
      <w:r w:rsidRPr="00E37F86">
        <w:rPr>
          <w:rStyle w:val="apple-converted-space"/>
          <w:rFonts w:cstheme="minorHAnsi"/>
          <w:sz w:val="28"/>
          <w:szCs w:val="24"/>
        </w:rPr>
        <w:t> </w:t>
      </w:r>
    </w:p>
    <w:p w14:paraId="2417BA7B" w14:textId="77777777" w:rsidR="00855EF2" w:rsidRPr="00E37F86" w:rsidRDefault="00855EF2" w:rsidP="00E37F86">
      <w:pPr>
        <w:pStyle w:val="NoSpacing"/>
        <w:numPr>
          <w:ilvl w:val="0"/>
          <w:numId w:val="81"/>
        </w:numPr>
        <w:rPr>
          <w:sz w:val="24"/>
        </w:rPr>
      </w:pPr>
      <w:r w:rsidRPr="00E37F86">
        <w:rPr>
          <w:sz w:val="24"/>
        </w:rPr>
        <w:t>Seek clarification where there are any uncertainties about what is involved</w:t>
      </w:r>
    </w:p>
    <w:p w14:paraId="3D59BCDA" w14:textId="3282EDD6" w:rsidR="00855EF2" w:rsidRPr="00E37F86" w:rsidRDefault="00855EF2" w:rsidP="00E37F86">
      <w:pPr>
        <w:pStyle w:val="NoSpacing"/>
        <w:numPr>
          <w:ilvl w:val="0"/>
          <w:numId w:val="81"/>
        </w:numPr>
      </w:pPr>
      <w:r w:rsidRPr="00E37F86">
        <w:rPr>
          <w:sz w:val="24"/>
        </w:rPr>
        <w:t>In the case of the outcome of consultation being to make a referral, discuss the appropriateness of not seeking, or overriding parental consent.</w:t>
      </w:r>
    </w:p>
    <w:p w14:paraId="63EAF465" w14:textId="77777777" w:rsidR="00E37F86" w:rsidRPr="000E6D47" w:rsidRDefault="00E37F86" w:rsidP="00C37F74">
      <w:pPr>
        <w:pStyle w:val="NoSpacing"/>
        <w:ind w:left="720"/>
      </w:pPr>
    </w:p>
    <w:p w14:paraId="36AECB91" w14:textId="77777777" w:rsidR="00855EF2" w:rsidRPr="000E6D47" w:rsidRDefault="00855EF2" w:rsidP="00855EF2">
      <w:pPr>
        <w:shd w:val="clear" w:color="auto" w:fill="FFFFFF"/>
        <w:rPr>
          <w:rFonts w:cstheme="minorHAnsi"/>
          <w:sz w:val="24"/>
          <w:szCs w:val="24"/>
        </w:rPr>
      </w:pPr>
      <w:r w:rsidRPr="000E6D47">
        <w:rPr>
          <w:rFonts w:cstheme="minorHAnsi"/>
          <w:sz w:val="24"/>
          <w:szCs w:val="24"/>
          <w:lang w:val="en-US"/>
        </w:rPr>
        <w:t>The Consultation service aims to:</w:t>
      </w:r>
    </w:p>
    <w:p w14:paraId="6AC44161" w14:textId="77777777" w:rsidR="00855EF2" w:rsidRPr="00C37F74" w:rsidRDefault="00855EF2" w:rsidP="00C37F74">
      <w:pPr>
        <w:pStyle w:val="NoSpacing"/>
        <w:numPr>
          <w:ilvl w:val="0"/>
          <w:numId w:val="82"/>
        </w:numPr>
        <w:rPr>
          <w:sz w:val="24"/>
        </w:rPr>
      </w:pPr>
      <w:r w:rsidRPr="00C37F74">
        <w:rPr>
          <w:sz w:val="24"/>
        </w:rPr>
        <w:lastRenderedPageBreak/>
        <w:t>Offer quick access via the telephone to Children’s Safeguarding and Social Care advice</w:t>
      </w:r>
    </w:p>
    <w:p w14:paraId="060D1FED" w14:textId="77777777" w:rsidR="00855EF2" w:rsidRPr="00C37F74" w:rsidRDefault="00855EF2" w:rsidP="00C37F74">
      <w:pPr>
        <w:pStyle w:val="NoSpacing"/>
        <w:numPr>
          <w:ilvl w:val="0"/>
          <w:numId w:val="82"/>
        </w:numPr>
        <w:rPr>
          <w:sz w:val="24"/>
        </w:rPr>
      </w:pPr>
      <w:r w:rsidRPr="00C37F74">
        <w:rPr>
          <w:sz w:val="24"/>
        </w:rPr>
        <w:t>Provide advice on Children’s Safeguarding and Social Care threshold decision making i.e. S17 or S47 of the CA 1989</w:t>
      </w:r>
    </w:p>
    <w:p w14:paraId="408E79F9" w14:textId="77777777" w:rsidR="00855EF2" w:rsidRPr="00C37F74" w:rsidRDefault="00855EF2" w:rsidP="00C37F74">
      <w:pPr>
        <w:pStyle w:val="NoSpacing"/>
        <w:numPr>
          <w:ilvl w:val="0"/>
          <w:numId w:val="82"/>
        </w:numPr>
        <w:rPr>
          <w:sz w:val="24"/>
        </w:rPr>
      </w:pPr>
      <w:r w:rsidRPr="00C37F74">
        <w:rPr>
          <w:sz w:val="24"/>
        </w:rPr>
        <w:t>Improve information sharing about universal and target services providing early help</w:t>
      </w:r>
    </w:p>
    <w:p w14:paraId="34EA2C1C" w14:textId="74F43C2B" w:rsidR="00855EF2" w:rsidRDefault="00855EF2" w:rsidP="00C37F74">
      <w:pPr>
        <w:pStyle w:val="NoSpacing"/>
        <w:numPr>
          <w:ilvl w:val="0"/>
          <w:numId w:val="82"/>
        </w:numPr>
        <w:rPr>
          <w:sz w:val="24"/>
        </w:rPr>
      </w:pPr>
      <w:r w:rsidRPr="00C37F74">
        <w:rPr>
          <w:sz w:val="24"/>
        </w:rPr>
        <w:t>Allow professionals the opportunity to talk through situations (hypothetically if necessary) of concern to help determine an appropriate response, without the need for formal referral. This advice will be recorded to provide an audit trail.</w:t>
      </w:r>
    </w:p>
    <w:p w14:paraId="58B53C66" w14:textId="77777777" w:rsidR="00C37F74" w:rsidRPr="00C37F74" w:rsidRDefault="00C37F74" w:rsidP="00C37F74">
      <w:pPr>
        <w:pStyle w:val="NoSpacing"/>
        <w:ind w:left="720"/>
        <w:rPr>
          <w:sz w:val="24"/>
        </w:rPr>
      </w:pPr>
    </w:p>
    <w:p w14:paraId="16AB022B" w14:textId="77777777" w:rsidR="00855EF2" w:rsidRPr="000E6D47" w:rsidRDefault="00855EF2" w:rsidP="00855EF2">
      <w:pPr>
        <w:shd w:val="clear" w:color="auto" w:fill="FFFFFF"/>
        <w:rPr>
          <w:rFonts w:cstheme="minorHAnsi"/>
          <w:b/>
          <w:sz w:val="24"/>
          <w:szCs w:val="24"/>
        </w:rPr>
      </w:pPr>
      <w:r w:rsidRPr="000E6D47">
        <w:rPr>
          <w:rFonts w:cstheme="minorHAnsi"/>
          <w:b/>
          <w:sz w:val="24"/>
          <w:szCs w:val="24"/>
          <w:lang w:val="en-US"/>
        </w:rPr>
        <w:t>How the Consultation Service works?</w:t>
      </w:r>
    </w:p>
    <w:p w14:paraId="397EF6DA" w14:textId="77777777" w:rsidR="00855EF2" w:rsidRPr="00C37F74" w:rsidRDefault="00855EF2" w:rsidP="00C37F74">
      <w:pPr>
        <w:pStyle w:val="NoSpacing"/>
        <w:numPr>
          <w:ilvl w:val="0"/>
          <w:numId w:val="83"/>
        </w:numPr>
        <w:rPr>
          <w:sz w:val="24"/>
        </w:rPr>
      </w:pPr>
      <w:r w:rsidRPr="00C37F74">
        <w:rPr>
          <w:sz w:val="24"/>
        </w:rPr>
        <w:t>Consultation will be offered by MASH Social worker/ Early help team and their professional partners for all professionals seeking advice about children who they are concerned about</w:t>
      </w:r>
    </w:p>
    <w:p w14:paraId="56D0CAC2" w14:textId="77777777" w:rsidR="00855EF2" w:rsidRPr="00C37F74" w:rsidRDefault="00855EF2" w:rsidP="00C37F74">
      <w:pPr>
        <w:pStyle w:val="NoSpacing"/>
        <w:numPr>
          <w:ilvl w:val="0"/>
          <w:numId w:val="83"/>
        </w:numPr>
        <w:rPr>
          <w:sz w:val="24"/>
        </w:rPr>
      </w:pPr>
      <w:r w:rsidRPr="00C37F74">
        <w:rPr>
          <w:sz w:val="24"/>
        </w:rPr>
        <w:t xml:space="preserve">To undertake a </w:t>
      </w:r>
      <w:proofErr w:type="gramStart"/>
      <w:r w:rsidRPr="00C37F74">
        <w:rPr>
          <w:sz w:val="24"/>
        </w:rPr>
        <w:t>consultation professionals</w:t>
      </w:r>
      <w:proofErr w:type="gramEnd"/>
      <w:r w:rsidRPr="00C37F74">
        <w:rPr>
          <w:sz w:val="24"/>
        </w:rPr>
        <w:t xml:space="preserve"> should telephone the MASH/ Early Help team on 0208</w:t>
      </w:r>
      <w:r w:rsidR="00360ED5" w:rsidRPr="00C37F74">
        <w:rPr>
          <w:sz w:val="24"/>
        </w:rPr>
        <w:t xml:space="preserve"> </w:t>
      </w:r>
      <w:r w:rsidRPr="00C37F74">
        <w:rPr>
          <w:sz w:val="24"/>
        </w:rPr>
        <w:t>314</w:t>
      </w:r>
      <w:r w:rsidR="00360ED5" w:rsidRPr="00C37F74">
        <w:rPr>
          <w:sz w:val="24"/>
        </w:rPr>
        <w:t xml:space="preserve"> </w:t>
      </w:r>
      <w:r w:rsidRPr="00C37F74">
        <w:rPr>
          <w:sz w:val="24"/>
        </w:rPr>
        <w:t>6660. Professionals have the option to speak with their own service colleagues co-located in the MASH; who in turn will always be able to seek advice and guidance from social workers</w:t>
      </w:r>
    </w:p>
    <w:p w14:paraId="22FF4BD8" w14:textId="77777777" w:rsidR="00855EF2" w:rsidRPr="00C37F74" w:rsidRDefault="00855EF2" w:rsidP="00C37F74">
      <w:pPr>
        <w:pStyle w:val="NoSpacing"/>
        <w:numPr>
          <w:ilvl w:val="0"/>
          <w:numId w:val="83"/>
        </w:numPr>
        <w:rPr>
          <w:sz w:val="24"/>
        </w:rPr>
      </w:pPr>
      <w:r w:rsidRPr="00C37F74">
        <w:rPr>
          <w:sz w:val="24"/>
        </w:rPr>
        <w:t>When concerns are raised about a child (ren) the MASH/ Early Help hub will record the consultation as a contact on the EHM database checking the child’s details to ensure appropriate identification. An analysis of need, harm and risk issues will be carried out to provide early action, diversion or intervention to the child and his/ her family. Consent on these cases will always be recorded and considered</w:t>
      </w:r>
    </w:p>
    <w:p w14:paraId="370D6F5E" w14:textId="77777777" w:rsidR="00855EF2" w:rsidRPr="00C37F74" w:rsidRDefault="00855EF2" w:rsidP="00C37F74">
      <w:pPr>
        <w:pStyle w:val="NoSpacing"/>
        <w:numPr>
          <w:ilvl w:val="0"/>
          <w:numId w:val="83"/>
        </w:numPr>
        <w:rPr>
          <w:sz w:val="24"/>
        </w:rPr>
      </w:pPr>
      <w:r w:rsidRPr="00C37F74">
        <w:rPr>
          <w:sz w:val="24"/>
        </w:rPr>
        <w:t>Where professionals simply seek advice and or guidance on hypothetical cases they feel stuck with, the MASH or Early help staff members who provides the consultation will send an email as a follow up action and with the advice recorded.  It is expected that the contacting professional follow the record keeping and information guidelines for their own agency, to record they have held a consultation.  With hypothetical queries the MASH/ Early Help team will not contact the family but do expect professionals to discuss any concerns they have with the individuals who have parental responsibility for the child</w:t>
      </w:r>
    </w:p>
    <w:p w14:paraId="19763115" w14:textId="77777777" w:rsidR="00855EF2" w:rsidRPr="00C37F74" w:rsidRDefault="00855EF2" w:rsidP="00C37F74">
      <w:pPr>
        <w:pStyle w:val="NoSpacing"/>
        <w:numPr>
          <w:ilvl w:val="0"/>
          <w:numId w:val="83"/>
        </w:numPr>
        <w:rPr>
          <w:sz w:val="24"/>
        </w:rPr>
      </w:pPr>
      <w:r w:rsidRPr="00C37F74">
        <w:rPr>
          <w:sz w:val="24"/>
        </w:rPr>
        <w:t>Professionals and their agencies are not obliged to follow the advice offered, however staff within the MASH/ Early Help team will escalate concerns in line with the London Safeguarding Children Procedures where they feel safeguarding activity is required and advice is not followed</w:t>
      </w:r>
    </w:p>
    <w:p w14:paraId="6645B47D" w14:textId="77777777" w:rsidR="00855EF2" w:rsidRPr="00C37F74" w:rsidRDefault="00855EF2" w:rsidP="00C37F74">
      <w:pPr>
        <w:pStyle w:val="NoSpacing"/>
        <w:numPr>
          <w:ilvl w:val="0"/>
          <w:numId w:val="83"/>
        </w:numPr>
        <w:rPr>
          <w:sz w:val="24"/>
        </w:rPr>
      </w:pPr>
      <w:r w:rsidRPr="00C37F74">
        <w:rPr>
          <w:sz w:val="24"/>
        </w:rPr>
        <w:t>If following consultation more information becomes known or the situation changes, a professional can seek further clarity by calling the consultation line at any time. </w:t>
      </w:r>
    </w:p>
    <w:p w14:paraId="1B2A12A7" w14:textId="3138872D" w:rsidR="00855EF2" w:rsidRDefault="00855EF2" w:rsidP="00C37F74">
      <w:pPr>
        <w:pStyle w:val="NoSpacing"/>
        <w:numPr>
          <w:ilvl w:val="0"/>
          <w:numId w:val="83"/>
        </w:numPr>
        <w:rPr>
          <w:sz w:val="24"/>
        </w:rPr>
      </w:pPr>
      <w:r w:rsidRPr="00C37F74">
        <w:rPr>
          <w:sz w:val="24"/>
        </w:rPr>
        <w:t xml:space="preserve">Alternatively, if they feel that the response they have received does not meet the needs of the child/family or leaves a child at risk of harm, they can still make a referral in the usual way or escalate their concerns through their </w:t>
      </w:r>
      <w:proofErr w:type="spellStart"/>
      <w:r w:rsidRPr="00C37F74">
        <w:rPr>
          <w:sz w:val="24"/>
        </w:rPr>
        <w:t>organisation</w:t>
      </w:r>
      <w:r w:rsidR="00360ED5" w:rsidRPr="00C37F74">
        <w:rPr>
          <w:sz w:val="24"/>
        </w:rPr>
        <w:t>’</w:t>
      </w:r>
      <w:r w:rsidRPr="00C37F74">
        <w:rPr>
          <w:sz w:val="24"/>
        </w:rPr>
        <w:t>s</w:t>
      </w:r>
      <w:proofErr w:type="spellEnd"/>
      <w:r w:rsidRPr="00C37F74">
        <w:rPr>
          <w:sz w:val="24"/>
        </w:rPr>
        <w:t xml:space="preserve"> safeguarding process.</w:t>
      </w:r>
    </w:p>
    <w:p w14:paraId="60A69FF7" w14:textId="77777777" w:rsidR="00C37F74" w:rsidRPr="00C37F74" w:rsidRDefault="00C37F74" w:rsidP="00C37F74">
      <w:pPr>
        <w:pStyle w:val="NoSpacing"/>
        <w:numPr>
          <w:ilvl w:val="0"/>
          <w:numId w:val="83"/>
        </w:numPr>
        <w:rPr>
          <w:sz w:val="24"/>
        </w:rPr>
      </w:pPr>
    </w:p>
    <w:p w14:paraId="381A5215" w14:textId="77777777" w:rsidR="00855EF2" w:rsidRPr="000E6D47" w:rsidRDefault="00855EF2" w:rsidP="00855EF2">
      <w:pPr>
        <w:shd w:val="clear" w:color="auto" w:fill="FFFFFF"/>
        <w:rPr>
          <w:rFonts w:cstheme="minorHAnsi"/>
          <w:sz w:val="24"/>
          <w:szCs w:val="24"/>
        </w:rPr>
      </w:pPr>
      <w:r w:rsidRPr="000E6D47">
        <w:rPr>
          <w:rFonts w:cstheme="minorHAnsi"/>
          <w:b/>
          <w:bCs/>
          <w:sz w:val="24"/>
          <w:szCs w:val="24"/>
          <w:lang w:val="en-US"/>
        </w:rPr>
        <w:t>Using the Local Children Safeguarding</w:t>
      </w:r>
      <w:r w:rsidR="00BD4C41" w:rsidRPr="000E6D47">
        <w:rPr>
          <w:rFonts w:cstheme="minorHAnsi"/>
          <w:b/>
          <w:bCs/>
          <w:sz w:val="24"/>
          <w:szCs w:val="24"/>
          <w:lang w:val="en-US"/>
        </w:rPr>
        <w:t xml:space="preserve"> Partnership</w:t>
      </w:r>
      <w:r w:rsidRPr="000E6D47">
        <w:rPr>
          <w:rFonts w:cstheme="minorHAnsi"/>
          <w:b/>
          <w:bCs/>
          <w:sz w:val="24"/>
          <w:szCs w:val="24"/>
          <w:lang w:val="en-US"/>
        </w:rPr>
        <w:t xml:space="preserve"> (LSC</w:t>
      </w:r>
      <w:r w:rsidR="00BD4C41" w:rsidRPr="000E6D47">
        <w:rPr>
          <w:rFonts w:cstheme="minorHAnsi"/>
          <w:b/>
          <w:bCs/>
          <w:sz w:val="24"/>
          <w:szCs w:val="24"/>
          <w:lang w:val="en-US"/>
        </w:rPr>
        <w:t>P</w:t>
      </w:r>
      <w:r w:rsidRPr="000E6D47">
        <w:rPr>
          <w:rFonts w:cstheme="minorHAnsi"/>
          <w:b/>
          <w:bCs/>
          <w:sz w:val="24"/>
          <w:szCs w:val="24"/>
          <w:lang w:val="en-US"/>
        </w:rPr>
        <w:t xml:space="preserve">) </w:t>
      </w:r>
      <w:r w:rsidR="00E22889" w:rsidRPr="000E6D47">
        <w:rPr>
          <w:rFonts w:cstheme="minorHAnsi"/>
          <w:b/>
          <w:bCs/>
          <w:sz w:val="24"/>
          <w:szCs w:val="24"/>
          <w:lang w:val="en-US"/>
        </w:rPr>
        <w:t>Thresholds for Intervention</w:t>
      </w:r>
      <w:r w:rsidRPr="000E6D47">
        <w:rPr>
          <w:rFonts w:cstheme="minorHAnsi"/>
          <w:b/>
          <w:bCs/>
          <w:sz w:val="24"/>
          <w:szCs w:val="24"/>
          <w:lang w:val="en-US"/>
        </w:rPr>
        <w:t xml:space="preserve"> guidance</w:t>
      </w:r>
    </w:p>
    <w:p w14:paraId="0B0B1BFA" w14:textId="1BAA72F9" w:rsidR="006E154D" w:rsidRDefault="006E154D" w:rsidP="00C37F74">
      <w:pPr>
        <w:pStyle w:val="NoSpacing"/>
        <w:rPr>
          <w:sz w:val="24"/>
        </w:rPr>
      </w:pPr>
      <w:r w:rsidRPr="00C37F74">
        <w:rPr>
          <w:sz w:val="24"/>
        </w:rPr>
        <w:t xml:space="preserve">The Lewisham Safeguarding Children Partnership (LSCP) has developed a document following consultation with partners in October, for professionals to determine the levels of need when making a judgement and assessment of the child </w:t>
      </w:r>
      <w:r w:rsidRPr="00C37F74">
        <w:rPr>
          <w:sz w:val="24"/>
        </w:rPr>
        <w:lastRenderedPageBreak/>
        <w:t>and their family. This document provides advice and guidance regarding the level of support and intervention children and their families may require.</w:t>
      </w:r>
    </w:p>
    <w:p w14:paraId="75096BC2" w14:textId="77777777" w:rsidR="00C37F74" w:rsidRPr="00C37F74" w:rsidRDefault="00C37F74" w:rsidP="00C37F74">
      <w:pPr>
        <w:pStyle w:val="NoSpacing"/>
        <w:rPr>
          <w:sz w:val="24"/>
        </w:rPr>
      </w:pPr>
    </w:p>
    <w:p w14:paraId="76874E96" w14:textId="77777777" w:rsidR="00855EF2" w:rsidRPr="00C37F74" w:rsidRDefault="00855EF2" w:rsidP="00C37F74">
      <w:pPr>
        <w:pStyle w:val="NoSpacing"/>
        <w:rPr>
          <w:sz w:val="24"/>
        </w:rPr>
      </w:pPr>
      <w:r w:rsidRPr="00C37F74">
        <w:rPr>
          <w:sz w:val="24"/>
        </w:rPr>
        <w:t xml:space="preserve">Before making a referral to the MASH professionals should consider if the needs identified can be met within their own agency, or by other professionals already involved with the family.  This is usually relevant for children who have universal or additional needs, this is often referred to as Level 1 or 2 support as demonstrated in the </w:t>
      </w:r>
      <w:r w:rsidR="00996C24" w:rsidRPr="00C37F74">
        <w:rPr>
          <w:sz w:val="24"/>
        </w:rPr>
        <w:t>Thresholds Guidance</w:t>
      </w:r>
      <w:r w:rsidRPr="00C37F74">
        <w:rPr>
          <w:sz w:val="24"/>
        </w:rPr>
        <w:t>.</w:t>
      </w:r>
    </w:p>
    <w:p w14:paraId="62BC51C5" w14:textId="77777777" w:rsidR="00C37F74" w:rsidRDefault="00C37F74" w:rsidP="00C37F74">
      <w:pPr>
        <w:pStyle w:val="NoSpacing"/>
        <w:rPr>
          <w:sz w:val="24"/>
        </w:rPr>
      </w:pPr>
    </w:p>
    <w:p w14:paraId="3FDEBE0A" w14:textId="0577DF40" w:rsidR="00855EF2" w:rsidRPr="00C37F74" w:rsidRDefault="00855EF2" w:rsidP="00C37F74">
      <w:pPr>
        <w:pStyle w:val="NoSpacing"/>
        <w:rPr>
          <w:sz w:val="24"/>
        </w:rPr>
      </w:pPr>
      <w:r w:rsidRPr="00C37F74">
        <w:rPr>
          <w:sz w:val="24"/>
        </w:rPr>
        <w:t>Professionals should seek to discuss any concerns they have with the parents/</w:t>
      </w:r>
      <w:proofErr w:type="spellStart"/>
      <w:r w:rsidRPr="00C37F74">
        <w:rPr>
          <w:sz w:val="24"/>
        </w:rPr>
        <w:t>carers</w:t>
      </w:r>
      <w:proofErr w:type="spellEnd"/>
      <w:r w:rsidRPr="00C37F74">
        <w:rPr>
          <w:sz w:val="24"/>
        </w:rPr>
        <w:t xml:space="preserve"> who have parental responsibility, are caring for the child by way of private fostering arrangements (or under a statutory regulation) and inform them that they are making a referral to the MASH when new safeguarding concerns arise or no change is affected within existing plans.  This should only be done where such discussions will not place a child at increased risk of significant harm or cause any significant delay.</w:t>
      </w:r>
    </w:p>
    <w:p w14:paraId="43B03C02" w14:textId="77777777" w:rsidR="00C37F74" w:rsidRDefault="00C37F74" w:rsidP="00C37F74">
      <w:pPr>
        <w:pStyle w:val="NoSpacing"/>
        <w:rPr>
          <w:sz w:val="24"/>
        </w:rPr>
      </w:pPr>
    </w:p>
    <w:p w14:paraId="5F2D4EB0" w14:textId="6D99E342" w:rsidR="00B13836" w:rsidRPr="00C37F74" w:rsidRDefault="00B13836" w:rsidP="00C37F74">
      <w:pPr>
        <w:pStyle w:val="NoSpacing"/>
        <w:rPr>
          <w:sz w:val="24"/>
        </w:rPr>
      </w:pPr>
      <w:r w:rsidRPr="00C37F74">
        <w:rPr>
          <w:sz w:val="24"/>
        </w:rPr>
        <w:t xml:space="preserve">The Thresholds for Intervention Guidance </w:t>
      </w:r>
      <w:r w:rsidR="00855EF2" w:rsidRPr="00C37F74">
        <w:rPr>
          <w:sz w:val="24"/>
        </w:rPr>
        <w:t xml:space="preserve">can be accessed </w:t>
      </w:r>
      <w:hyperlink r:id="rId17" w:history="1">
        <w:r w:rsidR="00855EF2" w:rsidRPr="00C37F74">
          <w:rPr>
            <w:rStyle w:val="Hyperlink"/>
            <w:rFonts w:cstheme="minorHAnsi"/>
            <w:sz w:val="28"/>
            <w:szCs w:val="24"/>
          </w:rPr>
          <w:t>here</w:t>
        </w:r>
      </w:hyperlink>
      <w:r w:rsidR="00855EF2" w:rsidRPr="00C37F74">
        <w:rPr>
          <w:sz w:val="24"/>
        </w:rPr>
        <w:t xml:space="preserve">: </w:t>
      </w:r>
    </w:p>
    <w:p w14:paraId="6985E758" w14:textId="77777777" w:rsidR="00C37F74" w:rsidRDefault="00C37F74" w:rsidP="00B13836">
      <w:pPr>
        <w:shd w:val="clear" w:color="auto" w:fill="FFFFFF"/>
        <w:rPr>
          <w:rFonts w:cstheme="minorHAnsi"/>
          <w:b/>
          <w:bCs/>
          <w:sz w:val="24"/>
          <w:szCs w:val="24"/>
          <w:lang w:val="en-US"/>
        </w:rPr>
      </w:pPr>
    </w:p>
    <w:p w14:paraId="68309399" w14:textId="5AFAFB42" w:rsidR="00855EF2" w:rsidRPr="000E6D47" w:rsidRDefault="00855EF2" w:rsidP="00B13836">
      <w:pPr>
        <w:shd w:val="clear" w:color="auto" w:fill="FFFFFF"/>
        <w:rPr>
          <w:rFonts w:cstheme="minorHAnsi"/>
          <w:sz w:val="24"/>
          <w:szCs w:val="24"/>
        </w:rPr>
      </w:pPr>
      <w:r w:rsidRPr="000E6D47">
        <w:rPr>
          <w:rFonts w:cstheme="minorHAnsi"/>
          <w:b/>
          <w:bCs/>
          <w:sz w:val="24"/>
          <w:szCs w:val="24"/>
          <w:lang w:val="en-US"/>
        </w:rPr>
        <w:t>Identifying a child in need of help/ support or protection</w:t>
      </w:r>
    </w:p>
    <w:p w14:paraId="2A9B305F" w14:textId="77777777" w:rsidR="00855EF2" w:rsidRPr="000E6D47" w:rsidRDefault="00855EF2" w:rsidP="00EA273A">
      <w:pPr>
        <w:shd w:val="clear" w:color="auto" w:fill="FFFFFF"/>
        <w:rPr>
          <w:rFonts w:cstheme="minorHAnsi"/>
          <w:sz w:val="24"/>
          <w:szCs w:val="24"/>
        </w:rPr>
      </w:pPr>
      <w:r w:rsidRPr="000E6D47">
        <w:rPr>
          <w:rFonts w:cstheme="minorHAnsi"/>
          <w:sz w:val="24"/>
          <w:szCs w:val="24"/>
          <w:lang w:val="en-US"/>
        </w:rPr>
        <w:t xml:space="preserve">A referral to the MASH should be made when a child or family needs support identified </w:t>
      </w:r>
      <w:r w:rsidR="00EA273A" w:rsidRPr="000E6D47">
        <w:rPr>
          <w:rFonts w:cstheme="minorHAnsi"/>
          <w:sz w:val="24"/>
          <w:szCs w:val="24"/>
          <w:lang w:val="en-US"/>
        </w:rPr>
        <w:t xml:space="preserve">require </w:t>
      </w:r>
      <w:r w:rsidRPr="000E6D47">
        <w:rPr>
          <w:rFonts w:cstheme="minorHAnsi"/>
          <w:sz w:val="24"/>
          <w:szCs w:val="24"/>
          <w:lang w:val="en-US"/>
        </w:rPr>
        <w:t>Level 3 or 4 support</w:t>
      </w:r>
      <w:r w:rsidR="00EA273A" w:rsidRPr="000E6D47">
        <w:rPr>
          <w:rFonts w:cstheme="minorHAnsi"/>
          <w:sz w:val="24"/>
          <w:szCs w:val="24"/>
          <w:lang w:val="en-US"/>
        </w:rPr>
        <w:t xml:space="preserve"> in the Thresholds Guidance.</w:t>
      </w:r>
      <w:r w:rsidRPr="000E6D47">
        <w:rPr>
          <w:rFonts w:cstheme="minorHAnsi"/>
          <w:sz w:val="24"/>
          <w:szCs w:val="24"/>
        </w:rPr>
        <w:t xml:space="preserve"> </w:t>
      </w:r>
      <w:r w:rsidR="00EA273A" w:rsidRPr="000E6D47">
        <w:rPr>
          <w:rFonts w:cstheme="minorHAnsi"/>
          <w:sz w:val="24"/>
          <w:szCs w:val="24"/>
          <w:lang w:val="en-US"/>
        </w:rPr>
        <w:t xml:space="preserve">Additional </w:t>
      </w:r>
      <w:r w:rsidRPr="000E6D47">
        <w:rPr>
          <w:rFonts w:cstheme="minorHAnsi"/>
          <w:sz w:val="24"/>
          <w:szCs w:val="24"/>
          <w:lang w:val="en-US"/>
        </w:rPr>
        <w:t>information including the link to the online request from can be found on the Lewisham MASH Webpage:</w:t>
      </w:r>
    </w:p>
    <w:p w14:paraId="1E9B738C" w14:textId="77777777" w:rsidR="00855EF2" w:rsidRPr="000E6D47" w:rsidRDefault="000D0043" w:rsidP="00855EF2">
      <w:pPr>
        <w:shd w:val="clear" w:color="auto" w:fill="FFFFFF"/>
        <w:rPr>
          <w:rFonts w:cstheme="minorHAnsi"/>
          <w:sz w:val="24"/>
          <w:szCs w:val="24"/>
        </w:rPr>
      </w:pPr>
      <w:hyperlink r:id="rId18" w:tgtFrame="_blank" w:history="1">
        <w:r w:rsidR="00855EF2" w:rsidRPr="000E6D47">
          <w:rPr>
            <w:rStyle w:val="Hyperlink"/>
            <w:rFonts w:cstheme="minorHAnsi"/>
            <w:color w:val="auto"/>
            <w:sz w:val="24"/>
            <w:szCs w:val="24"/>
          </w:rPr>
          <w:t>www.lewisham.gov.uk/MASH</w:t>
        </w:r>
      </w:hyperlink>
    </w:p>
    <w:p w14:paraId="4CAC7CD4" w14:textId="77777777" w:rsidR="00855EF2" w:rsidRPr="000E6D47" w:rsidRDefault="00855EF2" w:rsidP="00855EF2">
      <w:pPr>
        <w:shd w:val="clear" w:color="auto" w:fill="FFFFFF"/>
        <w:rPr>
          <w:rFonts w:cstheme="minorHAnsi"/>
          <w:sz w:val="24"/>
          <w:szCs w:val="24"/>
        </w:rPr>
      </w:pPr>
      <w:r w:rsidRPr="000E6D47">
        <w:rPr>
          <w:rFonts w:cstheme="minorHAnsi"/>
          <w:sz w:val="24"/>
          <w:szCs w:val="24"/>
        </w:rPr>
        <w:t>Contact:</w:t>
      </w:r>
    </w:p>
    <w:p w14:paraId="103DA8FC" w14:textId="77777777" w:rsidR="00855EF2" w:rsidRPr="000E6D47" w:rsidRDefault="00855EF2" w:rsidP="00855EF2">
      <w:pPr>
        <w:shd w:val="clear" w:color="auto" w:fill="FFFFFF"/>
        <w:rPr>
          <w:rFonts w:cstheme="minorHAnsi"/>
          <w:sz w:val="24"/>
          <w:szCs w:val="24"/>
        </w:rPr>
      </w:pPr>
      <w:r w:rsidRPr="000E6D47">
        <w:rPr>
          <w:rFonts w:cstheme="minorHAnsi"/>
          <w:sz w:val="24"/>
          <w:szCs w:val="24"/>
        </w:rPr>
        <w:t>Multi-agency Safeguarding Hub (MASH)Tel:  020 8314 6660</w:t>
      </w:r>
    </w:p>
    <w:p w14:paraId="28888877" w14:textId="77777777" w:rsidR="00855EF2" w:rsidRPr="000E6D47" w:rsidRDefault="00855EF2" w:rsidP="00855EF2">
      <w:pPr>
        <w:shd w:val="clear" w:color="auto" w:fill="FFFFFF"/>
        <w:rPr>
          <w:rFonts w:cstheme="minorHAnsi"/>
          <w:sz w:val="24"/>
          <w:szCs w:val="24"/>
        </w:rPr>
      </w:pPr>
      <w:r w:rsidRPr="000E6D47">
        <w:rPr>
          <w:rFonts w:cstheme="minorHAnsi"/>
          <w:sz w:val="24"/>
          <w:szCs w:val="24"/>
        </w:rPr>
        <w:t>Email: </w:t>
      </w:r>
      <w:r w:rsidRPr="000E6D47">
        <w:rPr>
          <w:rStyle w:val="apple-converted-space"/>
          <w:rFonts w:cstheme="minorHAnsi"/>
          <w:sz w:val="24"/>
          <w:szCs w:val="24"/>
        </w:rPr>
        <w:t> </w:t>
      </w:r>
      <w:hyperlink r:id="rId19" w:tgtFrame="_blank" w:history="1">
        <w:r w:rsidRPr="000E6D47">
          <w:rPr>
            <w:rStyle w:val="Hyperlink"/>
            <w:rFonts w:cstheme="minorHAnsi"/>
            <w:color w:val="auto"/>
            <w:sz w:val="24"/>
            <w:szCs w:val="24"/>
          </w:rPr>
          <w:t>mashagency@lewisham.gov.uk</w:t>
        </w:r>
      </w:hyperlink>
      <w:r w:rsidRPr="000E6D47">
        <w:rPr>
          <w:rFonts w:cstheme="minorHAnsi"/>
          <w:sz w:val="24"/>
          <w:szCs w:val="24"/>
        </w:rPr>
        <w:t>;</w:t>
      </w:r>
      <w:r w:rsidRPr="000E6D47">
        <w:rPr>
          <w:rStyle w:val="apple-converted-space"/>
          <w:rFonts w:cstheme="minorHAnsi"/>
          <w:sz w:val="24"/>
          <w:szCs w:val="24"/>
        </w:rPr>
        <w:t> </w:t>
      </w:r>
      <w:hyperlink r:id="rId20" w:tgtFrame="_blank" w:history="1">
        <w:r w:rsidRPr="000E6D47">
          <w:rPr>
            <w:rStyle w:val="Hyperlink"/>
            <w:rFonts w:cstheme="minorHAnsi"/>
            <w:color w:val="auto"/>
            <w:sz w:val="24"/>
            <w:szCs w:val="24"/>
          </w:rPr>
          <w:t>mashgcsx@lewisham.gcsx.gov.uk</w:t>
        </w:r>
      </w:hyperlink>
      <w:r w:rsidRPr="000E6D47">
        <w:rPr>
          <w:rFonts w:cstheme="minorHAnsi"/>
          <w:sz w:val="24"/>
          <w:szCs w:val="24"/>
        </w:rPr>
        <w:t> </w:t>
      </w:r>
    </w:p>
    <w:p w14:paraId="18E80A8F" w14:textId="77777777" w:rsidR="00855EF2" w:rsidRPr="000E6D47" w:rsidRDefault="00855EF2" w:rsidP="00855EF2">
      <w:pPr>
        <w:shd w:val="clear" w:color="auto" w:fill="FFFFFF"/>
        <w:rPr>
          <w:rFonts w:cstheme="minorHAnsi"/>
          <w:sz w:val="24"/>
          <w:szCs w:val="24"/>
        </w:rPr>
      </w:pPr>
      <w:r w:rsidRPr="000E6D47">
        <w:rPr>
          <w:rFonts w:cstheme="minorHAnsi"/>
          <w:sz w:val="24"/>
          <w:szCs w:val="24"/>
        </w:rPr>
        <w:t>Opening hours:  Monday–Friday 9am–5pm.</w:t>
      </w:r>
    </w:p>
    <w:p w14:paraId="18E9D4D0" w14:textId="4F4FF855" w:rsidR="00855EF2" w:rsidRPr="000E6D47" w:rsidRDefault="00855EF2" w:rsidP="00855EF2">
      <w:pPr>
        <w:shd w:val="clear" w:color="auto" w:fill="FFFFFF"/>
        <w:rPr>
          <w:rFonts w:cstheme="minorHAnsi"/>
          <w:sz w:val="24"/>
          <w:szCs w:val="24"/>
        </w:rPr>
      </w:pPr>
      <w:r w:rsidRPr="000E6D47">
        <w:rPr>
          <w:rFonts w:cstheme="minorHAnsi"/>
          <w:sz w:val="24"/>
          <w:szCs w:val="24"/>
        </w:rPr>
        <w:t>If you have concerns about the welfare of a child outside these hours, please contact the emergency duty team on 020 8314 6000 and ask to speak to the out-of-hours duty social worker</w:t>
      </w:r>
    </w:p>
    <w:p w14:paraId="49F6BC21" w14:textId="77777777" w:rsidR="00224C35" w:rsidRPr="000E6D47" w:rsidRDefault="00224C35" w:rsidP="00855EF2">
      <w:pPr>
        <w:shd w:val="clear" w:color="auto" w:fill="FFFFFF"/>
        <w:rPr>
          <w:rFonts w:cstheme="minorHAnsi"/>
          <w:sz w:val="24"/>
          <w:szCs w:val="24"/>
        </w:rPr>
      </w:pPr>
    </w:p>
    <w:p w14:paraId="5D95E044" w14:textId="77777777" w:rsidR="003000D2" w:rsidRPr="000E6D47" w:rsidRDefault="00984628" w:rsidP="003000D2">
      <w:pPr>
        <w:rPr>
          <w:rFonts w:cstheme="minorHAnsi"/>
          <w:sz w:val="24"/>
          <w:szCs w:val="24"/>
        </w:rPr>
      </w:pPr>
      <w:r w:rsidRPr="000E6D47">
        <w:rPr>
          <w:rFonts w:cstheme="minorHAnsi"/>
          <w:b/>
          <w:sz w:val="24"/>
          <w:szCs w:val="24"/>
        </w:rPr>
        <w:t>3.11</w:t>
      </w:r>
      <w:r w:rsidRPr="000E6D47">
        <w:rPr>
          <w:rFonts w:cstheme="minorHAnsi"/>
          <w:b/>
          <w:sz w:val="24"/>
          <w:szCs w:val="24"/>
        </w:rPr>
        <w:tab/>
      </w:r>
      <w:r w:rsidR="003000D2" w:rsidRPr="000E6D47">
        <w:rPr>
          <w:rFonts w:cstheme="minorHAnsi"/>
          <w:b/>
          <w:sz w:val="24"/>
          <w:szCs w:val="24"/>
        </w:rPr>
        <w:t xml:space="preserve">Female genital mutilation (FGM) </w:t>
      </w:r>
    </w:p>
    <w:p w14:paraId="59C96D17" w14:textId="77777777" w:rsidR="00ED71AD" w:rsidRPr="000E6D47" w:rsidRDefault="003D5754" w:rsidP="003D5754">
      <w:pPr>
        <w:widowControl w:val="0"/>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 xml:space="preserve">At </w:t>
      </w:r>
      <w:r w:rsidR="001131E3" w:rsidRPr="000E6D47">
        <w:rPr>
          <w:rFonts w:cstheme="minorHAnsi"/>
          <w:sz w:val="24"/>
          <w:szCs w:val="24"/>
          <w:lang w:val="en-US"/>
        </w:rPr>
        <w:t>Watergate School</w:t>
      </w:r>
      <w:r w:rsidR="000D070F" w:rsidRPr="000E6D47">
        <w:rPr>
          <w:rFonts w:cstheme="minorHAnsi"/>
          <w:sz w:val="24"/>
          <w:szCs w:val="24"/>
          <w:lang w:val="en-US"/>
        </w:rPr>
        <w:t xml:space="preserve"> </w:t>
      </w:r>
      <w:r w:rsidRPr="000E6D47">
        <w:rPr>
          <w:rFonts w:cstheme="minorHAnsi"/>
          <w:sz w:val="24"/>
          <w:szCs w:val="24"/>
          <w:lang w:val="en-US"/>
        </w:rPr>
        <w:t xml:space="preserve">we believe that all our pupils should be kept safe from harm. </w:t>
      </w:r>
    </w:p>
    <w:p w14:paraId="1F6AE3C6" w14:textId="77777777" w:rsidR="003D5754" w:rsidRPr="000E6D47" w:rsidRDefault="003D5754" w:rsidP="003D5754">
      <w:pPr>
        <w:widowControl w:val="0"/>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It is illegal in the United Kingdom to allow girls to undergo female genital mutilation either in this country or abroad. People guilty of allowing FGM to take place are punished by fines and up to fourteen years in prison.</w:t>
      </w:r>
    </w:p>
    <w:p w14:paraId="62B0E34B" w14:textId="77777777" w:rsidR="00ED71AD" w:rsidRPr="000E6D47" w:rsidRDefault="00ED71AD" w:rsidP="003D5754">
      <w:pPr>
        <w:widowControl w:val="0"/>
        <w:autoSpaceDE w:val="0"/>
        <w:autoSpaceDN w:val="0"/>
        <w:adjustRightInd w:val="0"/>
        <w:spacing w:after="0" w:line="240" w:lineRule="auto"/>
        <w:rPr>
          <w:rFonts w:cstheme="minorHAnsi"/>
          <w:sz w:val="24"/>
          <w:szCs w:val="24"/>
          <w:lang w:val="en-US"/>
        </w:rPr>
      </w:pPr>
    </w:p>
    <w:p w14:paraId="370C8F36" w14:textId="77777777" w:rsidR="003D5754" w:rsidRPr="000E6D47" w:rsidRDefault="001131E3" w:rsidP="003D5754">
      <w:pPr>
        <w:rPr>
          <w:rFonts w:cstheme="minorHAnsi"/>
          <w:sz w:val="24"/>
          <w:szCs w:val="24"/>
          <w:lang w:val="en-US"/>
        </w:rPr>
      </w:pPr>
      <w:r w:rsidRPr="000E6D47">
        <w:rPr>
          <w:rFonts w:cstheme="minorHAnsi"/>
          <w:sz w:val="24"/>
          <w:szCs w:val="24"/>
          <w:lang w:val="en-US"/>
        </w:rPr>
        <w:t>We</w:t>
      </w:r>
      <w:r w:rsidR="003D5754" w:rsidRPr="000E6D47">
        <w:rPr>
          <w:rFonts w:cstheme="minorHAnsi"/>
          <w:sz w:val="24"/>
          <w:szCs w:val="24"/>
          <w:lang w:val="en-US"/>
        </w:rPr>
        <w:t xml:space="preserve"> have a duty to report concerns we have about girls at risk of FGM to the police and social services.</w:t>
      </w:r>
    </w:p>
    <w:p w14:paraId="77DED1B9" w14:textId="77777777" w:rsidR="003D35AF" w:rsidRPr="000E6D47" w:rsidRDefault="00984628" w:rsidP="003D35AF">
      <w:pPr>
        <w:widowControl w:val="0"/>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FGM</w:t>
      </w:r>
      <w:r w:rsidR="003D5754" w:rsidRPr="000E6D47">
        <w:rPr>
          <w:rFonts w:cstheme="minorHAnsi"/>
          <w:sz w:val="24"/>
          <w:szCs w:val="24"/>
          <w:lang w:val="en-US"/>
        </w:rPr>
        <w:t xml:space="preserve"> occurs mainly in Africa</w:t>
      </w:r>
      <w:r w:rsidR="001131E3" w:rsidRPr="000E6D47">
        <w:rPr>
          <w:rFonts w:cstheme="minorHAnsi"/>
          <w:sz w:val="24"/>
          <w:szCs w:val="24"/>
          <w:lang w:val="en-US"/>
        </w:rPr>
        <w:t xml:space="preserve">, particularly some north African countries, including </w:t>
      </w:r>
      <w:r w:rsidR="001131E3" w:rsidRPr="000E6D47">
        <w:rPr>
          <w:rFonts w:cstheme="minorHAnsi"/>
          <w:sz w:val="24"/>
          <w:szCs w:val="24"/>
          <w:lang w:val="en-US"/>
        </w:rPr>
        <w:lastRenderedPageBreak/>
        <w:t>Egypt, Sudan, Somalia and Sierra Leone.</w:t>
      </w:r>
      <w:r w:rsidR="003D5754" w:rsidRPr="000E6D47">
        <w:rPr>
          <w:rFonts w:cstheme="minorHAnsi"/>
          <w:sz w:val="24"/>
          <w:szCs w:val="24"/>
          <w:lang w:val="en-US"/>
        </w:rPr>
        <w:t xml:space="preserve"> </w:t>
      </w:r>
      <w:r w:rsidR="001131E3" w:rsidRPr="000E6D47">
        <w:rPr>
          <w:rFonts w:cstheme="minorHAnsi"/>
          <w:sz w:val="24"/>
          <w:szCs w:val="24"/>
          <w:lang w:val="en-US"/>
        </w:rPr>
        <w:t>It can also be linked countries</w:t>
      </w:r>
      <w:r w:rsidR="003D5754" w:rsidRPr="000E6D47">
        <w:rPr>
          <w:rFonts w:cstheme="minorHAnsi"/>
          <w:sz w:val="24"/>
          <w:szCs w:val="24"/>
          <w:lang w:val="en-US"/>
        </w:rPr>
        <w:t xml:space="preserve"> in the Middle East and Asia. </w:t>
      </w:r>
      <w:r w:rsidR="003D35AF" w:rsidRPr="000E6D47">
        <w:rPr>
          <w:rFonts w:cstheme="minorHAnsi"/>
          <w:sz w:val="24"/>
          <w:szCs w:val="24"/>
          <w:lang w:val="en-US"/>
        </w:rPr>
        <w:t>Communities particularly affected by FGM in the UK include girls from:</w:t>
      </w:r>
      <w:r w:rsidR="000D070F" w:rsidRPr="000E6D47">
        <w:rPr>
          <w:rFonts w:cstheme="minorHAnsi"/>
          <w:sz w:val="24"/>
          <w:szCs w:val="24"/>
          <w:lang w:val="en-US"/>
        </w:rPr>
        <w:t xml:space="preserve"> </w:t>
      </w:r>
      <w:r w:rsidR="003D35AF" w:rsidRPr="000E6D47">
        <w:rPr>
          <w:rFonts w:cstheme="minorHAnsi"/>
          <w:sz w:val="24"/>
          <w:szCs w:val="24"/>
          <w:lang w:val="en-US"/>
        </w:rPr>
        <w:t xml:space="preserve">Somalia, Kenya, Ethiopia, Sierra Leone, Sudan, Egypt, Nigeria, Eritrea, Yemen, Indonesia and Afghanistan </w:t>
      </w:r>
    </w:p>
    <w:p w14:paraId="3A208E82" w14:textId="77777777" w:rsidR="003D5754" w:rsidRPr="000E6D47" w:rsidRDefault="003D5754" w:rsidP="003D35AF">
      <w:pPr>
        <w:widowControl w:val="0"/>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 xml:space="preserve">Although it is believed by many to be a religious issue, it is a cultural practice. </w:t>
      </w:r>
      <w:r w:rsidRPr="000E6D47">
        <w:rPr>
          <w:rFonts w:cstheme="minorHAnsi"/>
          <w:b/>
          <w:sz w:val="24"/>
          <w:szCs w:val="24"/>
          <w:lang w:val="en-US"/>
        </w:rPr>
        <w:t>There are no health benefits</w:t>
      </w:r>
      <w:r w:rsidRPr="000E6D47">
        <w:rPr>
          <w:rFonts w:cstheme="minorHAnsi"/>
          <w:sz w:val="24"/>
          <w:szCs w:val="24"/>
          <w:lang w:val="en-US"/>
        </w:rPr>
        <w:t>.</w:t>
      </w:r>
    </w:p>
    <w:p w14:paraId="0E07E513" w14:textId="77777777" w:rsidR="00ED71AD" w:rsidRPr="000E6D47" w:rsidRDefault="00ED71AD" w:rsidP="003D5754">
      <w:pPr>
        <w:widowControl w:val="0"/>
        <w:autoSpaceDE w:val="0"/>
        <w:autoSpaceDN w:val="0"/>
        <w:adjustRightInd w:val="0"/>
        <w:spacing w:after="0" w:line="240" w:lineRule="auto"/>
        <w:rPr>
          <w:rFonts w:cstheme="minorHAnsi"/>
          <w:sz w:val="24"/>
          <w:szCs w:val="24"/>
          <w:lang w:val="en-US"/>
        </w:rPr>
      </w:pPr>
    </w:p>
    <w:p w14:paraId="5FEBC731" w14:textId="77777777" w:rsidR="003D5754" w:rsidRPr="000E6D47" w:rsidRDefault="003D5754" w:rsidP="003D5754">
      <w:pPr>
        <w:widowControl w:val="0"/>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w:t>
      </w:r>
    </w:p>
    <w:p w14:paraId="734592F7" w14:textId="77777777" w:rsidR="007F0970" w:rsidRPr="000E6D47" w:rsidRDefault="007F0970" w:rsidP="003D5754">
      <w:pPr>
        <w:widowControl w:val="0"/>
        <w:autoSpaceDE w:val="0"/>
        <w:autoSpaceDN w:val="0"/>
        <w:adjustRightInd w:val="0"/>
        <w:spacing w:after="0" w:line="240" w:lineRule="auto"/>
        <w:rPr>
          <w:rFonts w:cstheme="minorHAnsi"/>
          <w:sz w:val="24"/>
          <w:szCs w:val="24"/>
          <w:lang w:val="en-US"/>
        </w:rPr>
      </w:pPr>
    </w:p>
    <w:p w14:paraId="4F240AB6" w14:textId="77777777" w:rsidR="003D5754" w:rsidRPr="000E6D47" w:rsidRDefault="003D5754" w:rsidP="003D5754">
      <w:pPr>
        <w:widowControl w:val="0"/>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 xml:space="preserve">In the UK, FGM tends to occur in areas with larger populations of communities who </w:t>
      </w:r>
      <w:r w:rsidR="003D35AF" w:rsidRPr="000E6D47">
        <w:rPr>
          <w:rFonts w:cstheme="minorHAnsi"/>
          <w:sz w:val="24"/>
          <w:szCs w:val="24"/>
          <w:lang w:val="en-US"/>
        </w:rPr>
        <w:t>practice</w:t>
      </w:r>
      <w:r w:rsidRPr="000E6D47">
        <w:rPr>
          <w:rFonts w:cstheme="minorHAnsi"/>
          <w:sz w:val="24"/>
          <w:szCs w:val="24"/>
          <w:lang w:val="en-US"/>
        </w:rPr>
        <w:t xml:space="preserve"> FGM, such as first-generation immigrants, refugees and asylum seekers. These areas include:</w:t>
      </w:r>
      <w:r w:rsidR="00344938" w:rsidRPr="000E6D47">
        <w:rPr>
          <w:rFonts w:cstheme="minorHAnsi"/>
          <w:sz w:val="24"/>
          <w:szCs w:val="24"/>
          <w:lang w:val="en-US"/>
        </w:rPr>
        <w:t xml:space="preserve"> </w:t>
      </w:r>
      <w:r w:rsidRPr="000E6D47">
        <w:rPr>
          <w:rFonts w:cstheme="minorHAnsi"/>
          <w:sz w:val="24"/>
          <w:szCs w:val="24"/>
          <w:lang w:val="en-US"/>
        </w:rPr>
        <w:t>London, Cardiff, Manchester, Sheffield, Northampton, Birmingham, Oxford, Crawley, Reading, Slough and Milton Keynes.</w:t>
      </w:r>
      <w:r w:rsidR="00344938" w:rsidRPr="000E6D47">
        <w:rPr>
          <w:rFonts w:cstheme="minorHAnsi"/>
          <w:sz w:val="24"/>
          <w:szCs w:val="24"/>
          <w:lang w:val="en-US"/>
        </w:rPr>
        <w:t xml:space="preserve">  </w:t>
      </w:r>
      <w:r w:rsidRPr="000E6D47">
        <w:rPr>
          <w:rFonts w:cstheme="minorHAnsi"/>
          <w:sz w:val="24"/>
          <w:szCs w:val="24"/>
          <w:lang w:val="en-US"/>
        </w:rPr>
        <w:t>In England and Wales, 23,000 girls under 15 could be at risk of FGM.</w:t>
      </w:r>
    </w:p>
    <w:p w14:paraId="34BBC10F" w14:textId="77777777" w:rsidR="003D5754" w:rsidRPr="000E6D47" w:rsidRDefault="003D5754" w:rsidP="003D5754">
      <w:pPr>
        <w:widowControl w:val="0"/>
        <w:autoSpaceDE w:val="0"/>
        <w:autoSpaceDN w:val="0"/>
        <w:adjustRightInd w:val="0"/>
        <w:spacing w:after="0" w:line="240" w:lineRule="auto"/>
        <w:rPr>
          <w:rFonts w:cstheme="minorHAnsi"/>
          <w:b/>
          <w:bCs/>
          <w:sz w:val="24"/>
          <w:szCs w:val="24"/>
          <w:lang w:val="en-US"/>
        </w:rPr>
      </w:pPr>
    </w:p>
    <w:p w14:paraId="21EA273B" w14:textId="77777777" w:rsidR="003D5754" w:rsidRPr="000E6D47" w:rsidRDefault="003D5754" w:rsidP="003D5754">
      <w:pPr>
        <w:widowControl w:val="0"/>
        <w:autoSpaceDE w:val="0"/>
        <w:autoSpaceDN w:val="0"/>
        <w:adjustRightInd w:val="0"/>
        <w:spacing w:after="0" w:line="240" w:lineRule="auto"/>
        <w:rPr>
          <w:rFonts w:cstheme="minorHAnsi"/>
          <w:sz w:val="24"/>
          <w:szCs w:val="24"/>
          <w:lang w:val="en-US"/>
        </w:rPr>
      </w:pPr>
      <w:r w:rsidRPr="000E6D47">
        <w:rPr>
          <w:rFonts w:cstheme="minorHAnsi"/>
          <w:b/>
          <w:bCs/>
          <w:sz w:val="24"/>
          <w:szCs w:val="24"/>
          <w:lang w:val="en-US"/>
        </w:rPr>
        <w:t>Key Points:</w:t>
      </w:r>
    </w:p>
    <w:p w14:paraId="2EEFC08D" w14:textId="77777777" w:rsidR="003D5754" w:rsidRPr="000E6D47" w:rsidRDefault="003D5754" w:rsidP="00784E44">
      <w:pPr>
        <w:pStyle w:val="ListParagraph"/>
        <w:widowControl w:val="0"/>
        <w:numPr>
          <w:ilvl w:val="1"/>
          <w:numId w:val="10"/>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Not a religious practice</w:t>
      </w:r>
    </w:p>
    <w:p w14:paraId="3EBAAAF4" w14:textId="77777777" w:rsidR="003D5754" w:rsidRPr="000E6D47" w:rsidRDefault="003D5754" w:rsidP="00784E44">
      <w:pPr>
        <w:pStyle w:val="ListParagraph"/>
        <w:widowControl w:val="0"/>
        <w:numPr>
          <w:ilvl w:val="1"/>
          <w:numId w:val="10"/>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Occurs mostly to girls aged from 5 – 8 years old; but up to around 15</w:t>
      </w:r>
    </w:p>
    <w:p w14:paraId="1A3D224B" w14:textId="77777777" w:rsidR="003D5754" w:rsidRPr="000E6D47" w:rsidRDefault="003D5754" w:rsidP="00784E44">
      <w:pPr>
        <w:pStyle w:val="ListParagraph"/>
        <w:widowControl w:val="0"/>
        <w:numPr>
          <w:ilvl w:val="1"/>
          <w:numId w:val="10"/>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Criminal offence in UK since 1985</w:t>
      </w:r>
    </w:p>
    <w:p w14:paraId="36594DF2" w14:textId="77777777" w:rsidR="003D5754" w:rsidRPr="000E6D47" w:rsidRDefault="003D5754" w:rsidP="00784E44">
      <w:pPr>
        <w:pStyle w:val="ListParagraph"/>
        <w:widowControl w:val="0"/>
        <w:numPr>
          <w:ilvl w:val="1"/>
          <w:numId w:val="10"/>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Offence since 2003 to take girls abroad</w:t>
      </w:r>
    </w:p>
    <w:p w14:paraId="1B100752" w14:textId="77777777" w:rsidR="003D5754" w:rsidRPr="000E6D47" w:rsidRDefault="003D5754" w:rsidP="00784E44">
      <w:pPr>
        <w:pStyle w:val="ListParagraph"/>
        <w:widowControl w:val="0"/>
        <w:numPr>
          <w:ilvl w:val="1"/>
          <w:numId w:val="10"/>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Criminal penalties include up to 14 years in prison</w:t>
      </w:r>
    </w:p>
    <w:p w14:paraId="50F5966D" w14:textId="77777777" w:rsidR="003D5754" w:rsidRPr="000E6D47" w:rsidRDefault="003D5754" w:rsidP="003D5754">
      <w:pPr>
        <w:widowControl w:val="0"/>
        <w:autoSpaceDE w:val="0"/>
        <w:autoSpaceDN w:val="0"/>
        <w:adjustRightInd w:val="0"/>
        <w:spacing w:after="0" w:line="240" w:lineRule="auto"/>
        <w:rPr>
          <w:rFonts w:cstheme="minorHAnsi"/>
          <w:b/>
          <w:bCs/>
          <w:sz w:val="24"/>
          <w:szCs w:val="24"/>
          <w:lang w:val="en-US"/>
        </w:rPr>
      </w:pPr>
    </w:p>
    <w:p w14:paraId="7898B1EE" w14:textId="77777777" w:rsidR="003D5754" w:rsidRPr="000E6D47" w:rsidRDefault="003D5754" w:rsidP="003D5754">
      <w:pPr>
        <w:widowControl w:val="0"/>
        <w:autoSpaceDE w:val="0"/>
        <w:autoSpaceDN w:val="0"/>
        <w:adjustRightInd w:val="0"/>
        <w:spacing w:after="0" w:line="240" w:lineRule="auto"/>
        <w:rPr>
          <w:rFonts w:cstheme="minorHAnsi"/>
          <w:sz w:val="24"/>
          <w:szCs w:val="24"/>
          <w:lang w:val="en-US"/>
        </w:rPr>
      </w:pPr>
      <w:r w:rsidRPr="000E6D47">
        <w:rPr>
          <w:rFonts w:cstheme="minorHAnsi"/>
          <w:b/>
          <w:bCs/>
          <w:sz w:val="24"/>
          <w:szCs w:val="24"/>
          <w:lang w:val="en-US"/>
        </w:rPr>
        <w:t>Reasons</w:t>
      </w:r>
      <w:r w:rsidR="003D35AF" w:rsidRPr="000E6D47">
        <w:rPr>
          <w:rFonts w:cstheme="minorHAnsi"/>
          <w:b/>
          <w:bCs/>
          <w:sz w:val="24"/>
          <w:szCs w:val="24"/>
          <w:lang w:val="en-US"/>
        </w:rPr>
        <w:t xml:space="preserve"> given</w:t>
      </w:r>
      <w:r w:rsidRPr="000E6D47">
        <w:rPr>
          <w:rFonts w:cstheme="minorHAnsi"/>
          <w:b/>
          <w:bCs/>
          <w:sz w:val="24"/>
          <w:szCs w:val="24"/>
          <w:lang w:val="en-US"/>
        </w:rPr>
        <w:t xml:space="preserve"> for this cultural practice include:</w:t>
      </w:r>
    </w:p>
    <w:p w14:paraId="14EEEB9A" w14:textId="77777777" w:rsidR="003D5754" w:rsidRPr="000E6D47" w:rsidRDefault="003D5754" w:rsidP="00784E44">
      <w:pPr>
        <w:pStyle w:val="ListParagraph"/>
        <w:widowControl w:val="0"/>
        <w:numPr>
          <w:ilvl w:val="1"/>
          <w:numId w:val="6"/>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Cultural identity – An initiation into womanhood</w:t>
      </w:r>
    </w:p>
    <w:p w14:paraId="2CD13B67" w14:textId="77777777" w:rsidR="003D5754" w:rsidRPr="000E6D47" w:rsidRDefault="003D5754" w:rsidP="00784E44">
      <w:pPr>
        <w:pStyle w:val="ListParagraph"/>
        <w:widowControl w:val="0"/>
        <w:numPr>
          <w:ilvl w:val="1"/>
          <w:numId w:val="6"/>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Gender Identity – Moving from girl to woman – enhancing femininity</w:t>
      </w:r>
    </w:p>
    <w:p w14:paraId="71E0AAB1" w14:textId="77777777" w:rsidR="003D5754" w:rsidRPr="000E6D47" w:rsidRDefault="003D5754" w:rsidP="00784E44">
      <w:pPr>
        <w:pStyle w:val="ListParagraph"/>
        <w:widowControl w:val="0"/>
        <w:numPr>
          <w:ilvl w:val="1"/>
          <w:numId w:val="6"/>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Sexual control – reduce the woman’s desire for sex</w:t>
      </w:r>
    </w:p>
    <w:p w14:paraId="5301450E" w14:textId="77777777" w:rsidR="003D5754" w:rsidRPr="000E6D47" w:rsidRDefault="003D5754" w:rsidP="00784E44">
      <w:pPr>
        <w:pStyle w:val="ListParagraph"/>
        <w:widowControl w:val="0"/>
        <w:numPr>
          <w:ilvl w:val="1"/>
          <w:numId w:val="6"/>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Hygiene/cleanliness – unmutilated women are regarded as unclean</w:t>
      </w:r>
    </w:p>
    <w:p w14:paraId="72C3148E" w14:textId="77777777" w:rsidR="003D5754" w:rsidRPr="000E6D47" w:rsidRDefault="003D5754" w:rsidP="003D5754">
      <w:pPr>
        <w:widowControl w:val="0"/>
        <w:autoSpaceDE w:val="0"/>
        <w:autoSpaceDN w:val="0"/>
        <w:adjustRightInd w:val="0"/>
        <w:spacing w:after="0" w:line="240" w:lineRule="auto"/>
        <w:rPr>
          <w:rFonts w:cstheme="minorHAnsi"/>
          <w:b/>
          <w:bCs/>
          <w:sz w:val="24"/>
          <w:szCs w:val="24"/>
          <w:lang w:val="en-US"/>
        </w:rPr>
      </w:pPr>
    </w:p>
    <w:p w14:paraId="40F8900F" w14:textId="77777777" w:rsidR="003D5754" w:rsidRPr="000E6D47" w:rsidRDefault="003D5754" w:rsidP="003D5754">
      <w:pPr>
        <w:widowControl w:val="0"/>
        <w:autoSpaceDE w:val="0"/>
        <w:autoSpaceDN w:val="0"/>
        <w:adjustRightInd w:val="0"/>
        <w:spacing w:after="0" w:line="240" w:lineRule="auto"/>
        <w:rPr>
          <w:rFonts w:cstheme="minorHAnsi"/>
          <w:sz w:val="24"/>
          <w:szCs w:val="24"/>
          <w:lang w:val="en-US"/>
        </w:rPr>
      </w:pPr>
      <w:r w:rsidRPr="000E6D47">
        <w:rPr>
          <w:rFonts w:cstheme="minorHAnsi"/>
          <w:b/>
          <w:bCs/>
          <w:sz w:val="24"/>
          <w:szCs w:val="24"/>
          <w:lang w:val="en-US"/>
        </w:rPr>
        <w:t>Risk Factors include:</w:t>
      </w:r>
    </w:p>
    <w:p w14:paraId="1ABB6EB0" w14:textId="77777777" w:rsidR="003D5754" w:rsidRPr="000E6D47" w:rsidRDefault="003D5754" w:rsidP="00784E44">
      <w:pPr>
        <w:pStyle w:val="ListParagraph"/>
        <w:widowControl w:val="0"/>
        <w:numPr>
          <w:ilvl w:val="1"/>
          <w:numId w:val="7"/>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low level of integration into UK society</w:t>
      </w:r>
    </w:p>
    <w:p w14:paraId="2392043F" w14:textId="77777777" w:rsidR="003D5754" w:rsidRPr="000E6D47" w:rsidRDefault="003D5754" w:rsidP="00784E44">
      <w:pPr>
        <w:pStyle w:val="ListParagraph"/>
        <w:widowControl w:val="0"/>
        <w:numPr>
          <w:ilvl w:val="1"/>
          <w:numId w:val="7"/>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mother or sister who has undergone FGM</w:t>
      </w:r>
    </w:p>
    <w:p w14:paraId="33B9A21B" w14:textId="77777777" w:rsidR="003D5754" w:rsidRPr="000E6D47" w:rsidRDefault="003D5754" w:rsidP="00784E44">
      <w:pPr>
        <w:pStyle w:val="ListParagraph"/>
        <w:widowControl w:val="0"/>
        <w:numPr>
          <w:ilvl w:val="1"/>
          <w:numId w:val="7"/>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girls who are withdrawn from PSHE</w:t>
      </w:r>
    </w:p>
    <w:p w14:paraId="738CA8A4" w14:textId="77777777" w:rsidR="003D5754" w:rsidRPr="000E6D47" w:rsidRDefault="003D5754" w:rsidP="00784E44">
      <w:pPr>
        <w:pStyle w:val="ListParagraph"/>
        <w:widowControl w:val="0"/>
        <w:numPr>
          <w:ilvl w:val="1"/>
          <w:numId w:val="7"/>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a visiting female elder from the country of origin</w:t>
      </w:r>
    </w:p>
    <w:p w14:paraId="762E9CAD" w14:textId="77777777" w:rsidR="003D5754" w:rsidRPr="000E6D47" w:rsidRDefault="003D5754" w:rsidP="00784E44">
      <w:pPr>
        <w:pStyle w:val="ListParagraph"/>
        <w:widowControl w:val="0"/>
        <w:numPr>
          <w:ilvl w:val="1"/>
          <w:numId w:val="7"/>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being taken on a long holiday to the family’s country of origin</w:t>
      </w:r>
    </w:p>
    <w:p w14:paraId="753D97D9" w14:textId="77777777" w:rsidR="003D5754" w:rsidRPr="000E6D47" w:rsidRDefault="003D5754" w:rsidP="00784E44">
      <w:pPr>
        <w:pStyle w:val="ListParagraph"/>
        <w:widowControl w:val="0"/>
        <w:numPr>
          <w:ilvl w:val="1"/>
          <w:numId w:val="7"/>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talk about a ‘special’ event or procedure to ‘become a woman’</w:t>
      </w:r>
    </w:p>
    <w:p w14:paraId="56F75B8A" w14:textId="77777777" w:rsidR="00BA7C06" w:rsidRPr="000E6D47" w:rsidRDefault="00BA7C06" w:rsidP="003D5754">
      <w:pPr>
        <w:widowControl w:val="0"/>
        <w:autoSpaceDE w:val="0"/>
        <w:autoSpaceDN w:val="0"/>
        <w:adjustRightInd w:val="0"/>
        <w:spacing w:after="0" w:line="240" w:lineRule="auto"/>
        <w:rPr>
          <w:rFonts w:cstheme="minorHAnsi"/>
          <w:b/>
          <w:bCs/>
          <w:sz w:val="24"/>
          <w:szCs w:val="24"/>
          <w:lang w:val="en-US"/>
        </w:rPr>
      </w:pPr>
    </w:p>
    <w:p w14:paraId="6A7F92C6" w14:textId="77777777" w:rsidR="003D5754" w:rsidRPr="000E6D47" w:rsidRDefault="003D5754" w:rsidP="003D5754">
      <w:pPr>
        <w:widowControl w:val="0"/>
        <w:autoSpaceDE w:val="0"/>
        <w:autoSpaceDN w:val="0"/>
        <w:adjustRightInd w:val="0"/>
        <w:spacing w:after="0" w:line="240" w:lineRule="auto"/>
        <w:rPr>
          <w:rFonts w:cstheme="minorHAnsi"/>
          <w:sz w:val="24"/>
          <w:szCs w:val="24"/>
          <w:lang w:val="en-US"/>
        </w:rPr>
      </w:pPr>
      <w:r w:rsidRPr="000E6D47">
        <w:rPr>
          <w:rFonts w:cstheme="minorHAnsi"/>
          <w:b/>
          <w:bCs/>
          <w:sz w:val="24"/>
          <w:szCs w:val="24"/>
          <w:lang w:val="en-US"/>
        </w:rPr>
        <w:t>High Risk Time</w:t>
      </w:r>
    </w:p>
    <w:p w14:paraId="3B2EA75F" w14:textId="77777777" w:rsidR="003D5754" w:rsidRPr="000E6D47" w:rsidRDefault="003D5754" w:rsidP="003D5754">
      <w:pPr>
        <w:widowControl w:val="0"/>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 xml:space="preserve">This procedure often takes place in the summer, as the recovery period after FGM can be 6 to 9 weeks. Schools should be alert to the possibility of FGM as a reason why a girl in a </w:t>
      </w:r>
      <w:r w:rsidR="003D35AF" w:rsidRPr="000E6D47">
        <w:rPr>
          <w:rFonts w:cstheme="minorHAnsi"/>
          <w:sz w:val="24"/>
          <w:szCs w:val="24"/>
          <w:lang w:val="en-US"/>
        </w:rPr>
        <w:t>high-risk</w:t>
      </w:r>
      <w:r w:rsidRPr="000E6D47">
        <w:rPr>
          <w:rFonts w:cstheme="minorHAnsi"/>
          <w:sz w:val="24"/>
          <w:szCs w:val="24"/>
          <w:lang w:val="en-US"/>
        </w:rPr>
        <w:t xml:space="preserve"> group is absent from school or where the family request an ‘</w:t>
      </w:r>
      <w:proofErr w:type="spellStart"/>
      <w:r w:rsidRPr="000E6D47">
        <w:rPr>
          <w:rFonts w:cstheme="minorHAnsi"/>
          <w:sz w:val="24"/>
          <w:szCs w:val="24"/>
          <w:lang w:val="en-US"/>
        </w:rPr>
        <w:t>authorised</w:t>
      </w:r>
      <w:proofErr w:type="spellEnd"/>
      <w:r w:rsidRPr="000E6D47">
        <w:rPr>
          <w:rFonts w:cstheme="minorHAnsi"/>
          <w:sz w:val="24"/>
          <w:szCs w:val="24"/>
          <w:lang w:val="en-US"/>
        </w:rPr>
        <w:t xml:space="preserve"> absence’ for just before or just after the summer school holidays.</w:t>
      </w:r>
    </w:p>
    <w:p w14:paraId="07D7C181" w14:textId="77777777" w:rsidR="003D5754" w:rsidRPr="000E6D47" w:rsidRDefault="003D5754" w:rsidP="003D5754">
      <w:pPr>
        <w:widowControl w:val="0"/>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 xml:space="preserve">Although, it is difficult to identify girls before FGM takes place, where girls from these </w:t>
      </w:r>
      <w:proofErr w:type="gramStart"/>
      <w:r w:rsidRPr="000E6D47">
        <w:rPr>
          <w:rFonts w:cstheme="minorHAnsi"/>
          <w:sz w:val="24"/>
          <w:szCs w:val="24"/>
          <w:lang w:val="en-US"/>
        </w:rPr>
        <w:t>high risk</w:t>
      </w:r>
      <w:proofErr w:type="gramEnd"/>
      <w:r w:rsidRPr="000E6D47">
        <w:rPr>
          <w:rFonts w:cstheme="minorHAnsi"/>
          <w:sz w:val="24"/>
          <w:szCs w:val="24"/>
          <w:lang w:val="en-US"/>
        </w:rPr>
        <w:t xml:space="preserve"> groups return from a long period of absence with symptoms of FGM, advice should be sought from the police or social services.</w:t>
      </w:r>
    </w:p>
    <w:p w14:paraId="7B272B1B" w14:textId="77777777" w:rsidR="00BA7C06" w:rsidRPr="000E6D47" w:rsidRDefault="00BA7C06" w:rsidP="003D5754">
      <w:pPr>
        <w:widowControl w:val="0"/>
        <w:autoSpaceDE w:val="0"/>
        <w:autoSpaceDN w:val="0"/>
        <w:adjustRightInd w:val="0"/>
        <w:spacing w:after="0" w:line="240" w:lineRule="auto"/>
        <w:rPr>
          <w:rFonts w:cstheme="minorHAnsi"/>
          <w:b/>
          <w:bCs/>
          <w:sz w:val="24"/>
          <w:szCs w:val="24"/>
          <w:lang w:val="en-US"/>
        </w:rPr>
      </w:pPr>
    </w:p>
    <w:p w14:paraId="28ADA252" w14:textId="77777777" w:rsidR="003D5754" w:rsidRPr="000E6D47" w:rsidRDefault="003D5754" w:rsidP="003D5754">
      <w:pPr>
        <w:widowControl w:val="0"/>
        <w:autoSpaceDE w:val="0"/>
        <w:autoSpaceDN w:val="0"/>
        <w:adjustRightInd w:val="0"/>
        <w:spacing w:after="0" w:line="240" w:lineRule="auto"/>
        <w:rPr>
          <w:rFonts w:cstheme="minorHAnsi"/>
          <w:sz w:val="24"/>
          <w:szCs w:val="24"/>
          <w:lang w:val="en-US"/>
        </w:rPr>
      </w:pPr>
      <w:r w:rsidRPr="000E6D47">
        <w:rPr>
          <w:rFonts w:cstheme="minorHAnsi"/>
          <w:b/>
          <w:bCs/>
          <w:sz w:val="24"/>
          <w:szCs w:val="24"/>
          <w:lang w:val="en-US"/>
        </w:rPr>
        <w:t>Post-FGM Symptoms include:</w:t>
      </w:r>
    </w:p>
    <w:p w14:paraId="2838F2D7" w14:textId="77777777" w:rsidR="003D5754" w:rsidRPr="000E6D47" w:rsidRDefault="003D5754" w:rsidP="00784E44">
      <w:pPr>
        <w:pStyle w:val="ListParagraph"/>
        <w:widowControl w:val="0"/>
        <w:numPr>
          <w:ilvl w:val="1"/>
          <w:numId w:val="8"/>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difficulty walking, sitting or standing</w:t>
      </w:r>
    </w:p>
    <w:p w14:paraId="2BC8EDC9" w14:textId="77777777" w:rsidR="003D5754" w:rsidRPr="000E6D47" w:rsidRDefault="003D5754" w:rsidP="00784E44">
      <w:pPr>
        <w:pStyle w:val="ListParagraph"/>
        <w:widowControl w:val="0"/>
        <w:numPr>
          <w:ilvl w:val="1"/>
          <w:numId w:val="8"/>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spend longer than normal in the bathroom or toilet</w:t>
      </w:r>
    </w:p>
    <w:p w14:paraId="5656FD07" w14:textId="77777777" w:rsidR="003D5754" w:rsidRPr="000E6D47" w:rsidRDefault="003D5754" w:rsidP="00784E44">
      <w:pPr>
        <w:pStyle w:val="ListParagraph"/>
        <w:widowControl w:val="0"/>
        <w:numPr>
          <w:ilvl w:val="1"/>
          <w:numId w:val="8"/>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 xml:space="preserve">unusual </w:t>
      </w:r>
      <w:proofErr w:type="spellStart"/>
      <w:r w:rsidRPr="000E6D47">
        <w:rPr>
          <w:rFonts w:cstheme="minorHAnsi"/>
          <w:sz w:val="24"/>
          <w:szCs w:val="24"/>
          <w:lang w:val="en-US"/>
        </w:rPr>
        <w:t>behaviour</w:t>
      </w:r>
      <w:proofErr w:type="spellEnd"/>
      <w:r w:rsidRPr="000E6D47">
        <w:rPr>
          <w:rFonts w:cstheme="minorHAnsi"/>
          <w:sz w:val="24"/>
          <w:szCs w:val="24"/>
          <w:lang w:val="en-US"/>
        </w:rPr>
        <w:t xml:space="preserve"> after a lengthy absence</w:t>
      </w:r>
    </w:p>
    <w:p w14:paraId="6235DA8B" w14:textId="77777777" w:rsidR="003D5754" w:rsidRPr="000E6D47" w:rsidRDefault="003D5754" w:rsidP="00784E44">
      <w:pPr>
        <w:pStyle w:val="ListParagraph"/>
        <w:widowControl w:val="0"/>
        <w:numPr>
          <w:ilvl w:val="1"/>
          <w:numId w:val="8"/>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reluctance to undergo normal medical examinations</w:t>
      </w:r>
    </w:p>
    <w:p w14:paraId="470E0101" w14:textId="77777777" w:rsidR="003D5754" w:rsidRPr="000E6D47" w:rsidRDefault="003D5754" w:rsidP="00784E44">
      <w:pPr>
        <w:pStyle w:val="ListParagraph"/>
        <w:widowControl w:val="0"/>
        <w:numPr>
          <w:ilvl w:val="1"/>
          <w:numId w:val="8"/>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 xml:space="preserve">asking for help, but may not be explicit about the problem due to </w:t>
      </w:r>
      <w:r w:rsidRPr="000E6D47">
        <w:rPr>
          <w:rFonts w:cstheme="minorHAnsi"/>
          <w:sz w:val="24"/>
          <w:szCs w:val="24"/>
          <w:lang w:val="en-US"/>
        </w:rPr>
        <w:lastRenderedPageBreak/>
        <w:t>embarrassment or fear.</w:t>
      </w:r>
    </w:p>
    <w:p w14:paraId="7F495C86" w14:textId="77777777" w:rsidR="00BA7C06" w:rsidRPr="000E6D47" w:rsidRDefault="00BA7C06" w:rsidP="003D5754">
      <w:pPr>
        <w:widowControl w:val="0"/>
        <w:autoSpaceDE w:val="0"/>
        <w:autoSpaceDN w:val="0"/>
        <w:adjustRightInd w:val="0"/>
        <w:spacing w:after="0" w:line="240" w:lineRule="auto"/>
        <w:rPr>
          <w:rFonts w:cstheme="minorHAnsi"/>
          <w:b/>
          <w:bCs/>
          <w:sz w:val="24"/>
          <w:szCs w:val="24"/>
          <w:lang w:val="en-US"/>
        </w:rPr>
      </w:pPr>
    </w:p>
    <w:p w14:paraId="3C6F86BA" w14:textId="77777777" w:rsidR="003D5754" w:rsidRPr="000E6D47" w:rsidRDefault="003D5754" w:rsidP="003D5754">
      <w:pPr>
        <w:widowControl w:val="0"/>
        <w:autoSpaceDE w:val="0"/>
        <w:autoSpaceDN w:val="0"/>
        <w:adjustRightInd w:val="0"/>
        <w:spacing w:after="0" w:line="240" w:lineRule="auto"/>
        <w:rPr>
          <w:rFonts w:cstheme="minorHAnsi"/>
          <w:sz w:val="24"/>
          <w:szCs w:val="24"/>
          <w:lang w:val="en-US"/>
        </w:rPr>
      </w:pPr>
      <w:r w:rsidRPr="000E6D47">
        <w:rPr>
          <w:rFonts w:cstheme="minorHAnsi"/>
          <w:b/>
          <w:bCs/>
          <w:sz w:val="24"/>
          <w:szCs w:val="24"/>
          <w:lang w:val="en-US"/>
        </w:rPr>
        <w:t>Longer Term problems include:</w:t>
      </w:r>
    </w:p>
    <w:p w14:paraId="1D9065C3" w14:textId="77777777" w:rsidR="003D5754" w:rsidRPr="000E6D47" w:rsidRDefault="003D5754" w:rsidP="00784E44">
      <w:pPr>
        <w:pStyle w:val="ListParagraph"/>
        <w:widowControl w:val="0"/>
        <w:numPr>
          <w:ilvl w:val="2"/>
          <w:numId w:val="9"/>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difficulties urinating or incontinence</w:t>
      </w:r>
    </w:p>
    <w:p w14:paraId="479CBBA9" w14:textId="77777777" w:rsidR="003D5754" w:rsidRPr="000E6D47" w:rsidRDefault="003D5754" w:rsidP="00784E44">
      <w:pPr>
        <w:pStyle w:val="ListParagraph"/>
        <w:widowControl w:val="0"/>
        <w:numPr>
          <w:ilvl w:val="2"/>
          <w:numId w:val="9"/>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frequent or chronic vaginal, pelvic or urinary infections</w:t>
      </w:r>
    </w:p>
    <w:p w14:paraId="62D829B8" w14:textId="77777777" w:rsidR="003D5754" w:rsidRPr="000E6D47" w:rsidRDefault="003D5754" w:rsidP="00784E44">
      <w:pPr>
        <w:pStyle w:val="ListParagraph"/>
        <w:widowControl w:val="0"/>
        <w:numPr>
          <w:ilvl w:val="2"/>
          <w:numId w:val="9"/>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menstrual problems</w:t>
      </w:r>
    </w:p>
    <w:p w14:paraId="19C56431" w14:textId="77777777" w:rsidR="003D5754" w:rsidRPr="000E6D47" w:rsidRDefault="003D5754" w:rsidP="00784E44">
      <w:pPr>
        <w:pStyle w:val="ListParagraph"/>
        <w:widowControl w:val="0"/>
        <w:numPr>
          <w:ilvl w:val="2"/>
          <w:numId w:val="9"/>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kidney damage and possible failure</w:t>
      </w:r>
    </w:p>
    <w:p w14:paraId="44A1784D" w14:textId="77777777" w:rsidR="003D5754" w:rsidRPr="000E6D47" w:rsidRDefault="003D5754" w:rsidP="00784E44">
      <w:pPr>
        <w:pStyle w:val="ListParagraph"/>
        <w:widowControl w:val="0"/>
        <w:numPr>
          <w:ilvl w:val="2"/>
          <w:numId w:val="9"/>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cysts and abscesses</w:t>
      </w:r>
    </w:p>
    <w:p w14:paraId="01910D46" w14:textId="77777777" w:rsidR="003D5754" w:rsidRPr="000E6D47" w:rsidRDefault="003D5754" w:rsidP="00784E44">
      <w:pPr>
        <w:pStyle w:val="ListParagraph"/>
        <w:widowControl w:val="0"/>
        <w:numPr>
          <w:ilvl w:val="2"/>
          <w:numId w:val="9"/>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pain when having sex</w:t>
      </w:r>
    </w:p>
    <w:p w14:paraId="34B6EE1A" w14:textId="77777777" w:rsidR="003D5754" w:rsidRPr="000E6D47" w:rsidRDefault="003D5754" w:rsidP="00784E44">
      <w:pPr>
        <w:pStyle w:val="ListParagraph"/>
        <w:widowControl w:val="0"/>
        <w:numPr>
          <w:ilvl w:val="2"/>
          <w:numId w:val="9"/>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infertility</w:t>
      </w:r>
    </w:p>
    <w:p w14:paraId="68D933B6" w14:textId="77777777" w:rsidR="003D5754" w:rsidRPr="000E6D47" w:rsidRDefault="003D5754" w:rsidP="00784E44">
      <w:pPr>
        <w:pStyle w:val="ListParagraph"/>
        <w:widowControl w:val="0"/>
        <w:numPr>
          <w:ilvl w:val="2"/>
          <w:numId w:val="9"/>
        </w:numPr>
        <w:tabs>
          <w:tab w:val="left" w:pos="220"/>
          <w:tab w:val="left" w:pos="720"/>
        </w:tabs>
        <w:autoSpaceDE w:val="0"/>
        <w:autoSpaceDN w:val="0"/>
        <w:adjustRightInd w:val="0"/>
        <w:spacing w:after="0" w:line="240" w:lineRule="auto"/>
        <w:rPr>
          <w:rFonts w:cstheme="minorHAnsi"/>
          <w:sz w:val="24"/>
          <w:szCs w:val="24"/>
          <w:lang w:val="en-US"/>
        </w:rPr>
      </w:pPr>
      <w:r w:rsidRPr="000E6D47">
        <w:rPr>
          <w:rFonts w:cstheme="minorHAnsi"/>
          <w:sz w:val="24"/>
          <w:szCs w:val="24"/>
          <w:lang w:val="en-US"/>
        </w:rPr>
        <w:t>complications during pregnancy and childbirth</w:t>
      </w:r>
    </w:p>
    <w:p w14:paraId="6FA1B168" w14:textId="77777777" w:rsidR="003D5754" w:rsidRPr="000E6D47" w:rsidRDefault="003D5754" w:rsidP="00784E44">
      <w:pPr>
        <w:pStyle w:val="ListParagraph"/>
        <w:numPr>
          <w:ilvl w:val="2"/>
          <w:numId w:val="9"/>
        </w:numPr>
        <w:rPr>
          <w:rFonts w:cstheme="minorHAnsi"/>
          <w:sz w:val="24"/>
          <w:szCs w:val="24"/>
        </w:rPr>
      </w:pPr>
      <w:r w:rsidRPr="000E6D47">
        <w:rPr>
          <w:rFonts w:cstheme="minorHAnsi"/>
          <w:sz w:val="24"/>
          <w:szCs w:val="24"/>
          <w:lang w:val="en-US"/>
        </w:rPr>
        <w:t>emotional and mental health problems</w:t>
      </w:r>
    </w:p>
    <w:p w14:paraId="452EA7EC" w14:textId="77777777" w:rsidR="008D00CF" w:rsidRPr="000E6D47" w:rsidRDefault="008D00CF" w:rsidP="008D00CF">
      <w:pPr>
        <w:spacing w:before="108" w:after="108"/>
        <w:ind w:left="108" w:right="108"/>
        <w:rPr>
          <w:rFonts w:cstheme="minorHAnsi"/>
          <w:sz w:val="24"/>
          <w:szCs w:val="24"/>
        </w:rPr>
      </w:pPr>
      <w:r w:rsidRPr="000E6D47">
        <w:rPr>
          <w:rFonts w:cstheme="minorHAnsi"/>
          <w:sz w:val="24"/>
          <w:szCs w:val="24"/>
        </w:rPr>
        <w:t>The Serious Crime Act 2015 sets out a duty on professionals (including teachers) to notify police when they discover that FGM appears to have been carried out on a girl under 18. In schools, this will usually come from a disclosure.</w:t>
      </w:r>
    </w:p>
    <w:p w14:paraId="29ECCF9E" w14:textId="77777777" w:rsidR="008D00CF" w:rsidRPr="000E6D47" w:rsidRDefault="008D00CF" w:rsidP="008D00CF">
      <w:pPr>
        <w:spacing w:before="108" w:after="108"/>
        <w:ind w:left="108" w:right="108"/>
        <w:rPr>
          <w:rFonts w:cstheme="minorHAnsi"/>
          <w:sz w:val="24"/>
          <w:szCs w:val="24"/>
        </w:rPr>
      </w:pPr>
      <w:r w:rsidRPr="000E6D47">
        <w:rPr>
          <w:rFonts w:cstheme="minorHAnsi"/>
          <w:sz w:val="24"/>
          <w:szCs w:val="24"/>
        </w:rPr>
        <w:t>Teachers must personally report to the police cases where they discover that an act of FGM appears to have been carried out; and discuss any such cases with the safeguarding lead and children’s social care. The duty does not apply in relation to at risk or suspected cases.</w:t>
      </w:r>
    </w:p>
    <w:p w14:paraId="7CE5B3CA" w14:textId="3153EF1F" w:rsidR="00984628" w:rsidRPr="000E6D47" w:rsidRDefault="00BF7D2E" w:rsidP="008D00CF">
      <w:pPr>
        <w:spacing w:before="108" w:after="108"/>
        <w:ind w:left="108" w:right="108"/>
        <w:rPr>
          <w:rFonts w:cstheme="minorHAnsi"/>
          <w:sz w:val="24"/>
          <w:szCs w:val="24"/>
        </w:rPr>
      </w:pPr>
      <w:r w:rsidRPr="000E6D47">
        <w:rPr>
          <w:rFonts w:cstheme="minorHAnsi"/>
          <w:sz w:val="24"/>
          <w:szCs w:val="24"/>
        </w:rPr>
        <w:t>At Watergate</w:t>
      </w:r>
      <w:r w:rsidR="00984628" w:rsidRPr="000E6D47">
        <w:rPr>
          <w:rFonts w:cstheme="minorHAnsi"/>
          <w:sz w:val="24"/>
          <w:szCs w:val="24"/>
        </w:rPr>
        <w:t xml:space="preserve">, if we have concerns about FGM, we will discuss these with parents/carers where appropriate, and the young person concerned, before taking any further action. In cases where it is deemed likely that discussing preliminary concerns with the family may put a child(ren) at risk of any kind, we may not discuss this with parents/carers </w:t>
      </w:r>
      <w:r w:rsidR="005860B4" w:rsidRPr="000E6D47">
        <w:rPr>
          <w:rFonts w:cstheme="minorHAnsi"/>
          <w:sz w:val="24"/>
          <w:szCs w:val="24"/>
        </w:rPr>
        <w:t>before reporting to the relevant authorities.</w:t>
      </w:r>
    </w:p>
    <w:p w14:paraId="54102260" w14:textId="77777777" w:rsidR="00395814" w:rsidRPr="000E6D47" w:rsidRDefault="00395814" w:rsidP="001221B8">
      <w:pPr>
        <w:rPr>
          <w:rFonts w:cstheme="minorHAnsi"/>
          <w:b/>
          <w:sz w:val="24"/>
          <w:szCs w:val="24"/>
        </w:rPr>
      </w:pPr>
    </w:p>
    <w:p w14:paraId="00CD955C" w14:textId="55FE540E" w:rsidR="001221B8" w:rsidRPr="000E6D47" w:rsidRDefault="00BA7C06" w:rsidP="001221B8">
      <w:pPr>
        <w:rPr>
          <w:rFonts w:cstheme="minorHAnsi"/>
          <w:b/>
          <w:sz w:val="24"/>
          <w:szCs w:val="24"/>
        </w:rPr>
      </w:pPr>
      <w:r w:rsidRPr="000E6D47">
        <w:rPr>
          <w:rFonts w:cstheme="minorHAnsi"/>
          <w:b/>
          <w:sz w:val="24"/>
          <w:szCs w:val="24"/>
        </w:rPr>
        <w:t>3</w:t>
      </w:r>
      <w:r w:rsidR="001221B8" w:rsidRPr="000E6D47">
        <w:rPr>
          <w:rFonts w:cstheme="minorHAnsi"/>
          <w:b/>
          <w:sz w:val="24"/>
          <w:szCs w:val="24"/>
        </w:rPr>
        <w:t>.</w:t>
      </w:r>
      <w:r w:rsidR="00984628" w:rsidRPr="000E6D47">
        <w:rPr>
          <w:rFonts w:cstheme="minorHAnsi"/>
          <w:b/>
          <w:sz w:val="24"/>
          <w:szCs w:val="24"/>
        </w:rPr>
        <w:t>12</w:t>
      </w:r>
      <w:r w:rsidR="001221B8" w:rsidRPr="000E6D47">
        <w:rPr>
          <w:rFonts w:cstheme="minorHAnsi"/>
          <w:b/>
          <w:sz w:val="24"/>
          <w:szCs w:val="24"/>
        </w:rPr>
        <w:t xml:space="preserve"> Forced Marriage</w:t>
      </w:r>
      <w:r w:rsidR="00C510A6" w:rsidRPr="000E6D47">
        <w:rPr>
          <w:rFonts w:cstheme="minorHAnsi"/>
          <w:b/>
          <w:sz w:val="24"/>
          <w:szCs w:val="24"/>
        </w:rPr>
        <w:t>/Honour Based Abuse</w:t>
      </w:r>
      <w:r w:rsidR="001221B8" w:rsidRPr="000E6D47">
        <w:rPr>
          <w:rFonts w:cstheme="minorHAnsi"/>
          <w:b/>
          <w:sz w:val="24"/>
          <w:szCs w:val="24"/>
        </w:rPr>
        <w:t xml:space="preserve"> </w:t>
      </w:r>
    </w:p>
    <w:p w14:paraId="69E78BC3" w14:textId="77777777" w:rsidR="00DF55FD" w:rsidRPr="000E6D47" w:rsidRDefault="00DF55FD" w:rsidP="00DF55FD">
      <w:pPr>
        <w:pStyle w:val="NormalWeb"/>
        <w:rPr>
          <w:rFonts w:asciiTheme="minorHAnsi" w:hAnsiTheme="minorHAnsi" w:cstheme="minorHAnsi"/>
          <w:sz w:val="24"/>
          <w:szCs w:val="24"/>
        </w:rPr>
      </w:pPr>
      <w:r w:rsidRPr="000E6D47">
        <w:rPr>
          <w:rFonts w:asciiTheme="minorHAnsi" w:hAnsiTheme="minorHAnsi" w:cstheme="minorHAnsi"/>
          <w:sz w:val="24"/>
          <w:szCs w:val="24"/>
        </w:rPr>
        <w:t>A child who is being forced into marriage is at risk of significant harm through physical, sexual and emotional abuse. Significant harm is defined as a situation where a child is suffering, or is likely to suffer, a degree of physical, sexual and / or emotional harm (through abuse or neglect), which is so harmful that there needs to be compulsory intervention by child protection agencies into the life of the child and their family.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26"/>
      </w:tblGrid>
      <w:tr w:rsidR="00DF55FD" w:rsidRPr="000E6D47" w14:paraId="2B34FC3D" w14:textId="77777777" w:rsidTr="00DF55FD">
        <w:trPr>
          <w:tblCellSpacing w:w="0" w:type="dxa"/>
        </w:trPr>
        <w:tc>
          <w:tcPr>
            <w:tcW w:w="0" w:type="auto"/>
            <w:vAlign w:val="center"/>
            <w:hideMark/>
          </w:tcPr>
          <w:p w14:paraId="72E9B186" w14:textId="420164B6" w:rsidR="00DF55FD" w:rsidRPr="000E6D47" w:rsidRDefault="00DF55FD" w:rsidP="00DF55FD">
            <w:p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The reasons given by parents who force their children to marry include</w:t>
            </w:r>
            <w:r w:rsidR="00082124" w:rsidRPr="000E6D47">
              <w:rPr>
                <w:rFonts w:eastAsia="Times New Roman" w:cstheme="minorHAnsi"/>
                <w:sz w:val="24"/>
                <w:szCs w:val="24"/>
                <w:lang w:eastAsia="en-GB"/>
              </w:rPr>
              <w:t>:</w:t>
            </w:r>
            <w:r w:rsidRPr="000E6D47">
              <w:rPr>
                <w:rFonts w:eastAsia="Times New Roman" w:cstheme="minorHAnsi"/>
                <w:sz w:val="24"/>
                <w:szCs w:val="24"/>
                <w:lang w:eastAsia="en-GB"/>
              </w:rPr>
              <w:t xml:space="preserve"> protecting their children</w:t>
            </w:r>
            <w:r w:rsidR="00082124" w:rsidRPr="000E6D47">
              <w:rPr>
                <w:rFonts w:eastAsia="Times New Roman" w:cstheme="minorHAnsi"/>
                <w:sz w:val="24"/>
                <w:szCs w:val="24"/>
                <w:lang w:eastAsia="en-GB"/>
              </w:rPr>
              <w:t>;</w:t>
            </w:r>
            <w:r w:rsidRPr="000E6D47">
              <w:rPr>
                <w:rFonts w:eastAsia="Times New Roman" w:cstheme="minorHAnsi"/>
                <w:sz w:val="24"/>
                <w:szCs w:val="24"/>
                <w:lang w:eastAsia="en-GB"/>
              </w:rPr>
              <w:t xml:space="preserve"> building stronger families</w:t>
            </w:r>
            <w:r w:rsidR="00082124" w:rsidRPr="000E6D47">
              <w:rPr>
                <w:rFonts w:eastAsia="Times New Roman" w:cstheme="minorHAnsi"/>
                <w:sz w:val="24"/>
                <w:szCs w:val="24"/>
                <w:lang w:eastAsia="en-GB"/>
              </w:rPr>
              <w:t>;</w:t>
            </w:r>
            <w:r w:rsidRPr="000E6D47">
              <w:rPr>
                <w:rFonts w:eastAsia="Times New Roman" w:cstheme="minorHAnsi"/>
                <w:sz w:val="24"/>
                <w:szCs w:val="24"/>
                <w:lang w:eastAsia="en-GB"/>
              </w:rPr>
              <w:t xml:space="preserve"> strengthening family links</w:t>
            </w:r>
            <w:r w:rsidR="00082124" w:rsidRPr="000E6D47">
              <w:rPr>
                <w:rFonts w:eastAsia="Times New Roman" w:cstheme="minorHAnsi"/>
                <w:sz w:val="24"/>
                <w:szCs w:val="24"/>
                <w:lang w:eastAsia="en-GB"/>
              </w:rPr>
              <w:t>;</w:t>
            </w:r>
            <w:r w:rsidRPr="000E6D47">
              <w:rPr>
                <w:rFonts w:eastAsia="Times New Roman" w:cstheme="minorHAnsi"/>
                <w:sz w:val="24"/>
                <w:szCs w:val="24"/>
                <w:lang w:eastAsia="en-GB"/>
              </w:rPr>
              <w:t xml:space="preserve"> protecting family honour (e.g. </w:t>
            </w:r>
            <w:r w:rsidR="00082124" w:rsidRPr="000E6D47">
              <w:rPr>
                <w:rFonts w:eastAsia="Times New Roman" w:cstheme="minorHAnsi"/>
                <w:sz w:val="24"/>
                <w:szCs w:val="24"/>
                <w:lang w:eastAsia="en-GB"/>
              </w:rPr>
              <w:t xml:space="preserve">from </w:t>
            </w:r>
            <w:r w:rsidRPr="000E6D47">
              <w:rPr>
                <w:rFonts w:eastAsia="Times New Roman" w:cstheme="minorHAnsi"/>
                <w:sz w:val="24"/>
                <w:szCs w:val="24"/>
                <w:lang w:eastAsia="en-GB"/>
              </w:rPr>
              <w:t>promiscuity or homosexuality)</w:t>
            </w:r>
            <w:r w:rsidR="00082124" w:rsidRPr="000E6D47">
              <w:rPr>
                <w:rFonts w:eastAsia="Times New Roman" w:cstheme="minorHAnsi"/>
                <w:sz w:val="24"/>
                <w:szCs w:val="24"/>
                <w:lang w:eastAsia="en-GB"/>
              </w:rPr>
              <w:t>;</w:t>
            </w:r>
            <w:r w:rsidRPr="000E6D47">
              <w:rPr>
                <w:rFonts w:eastAsia="Times New Roman" w:cstheme="minorHAnsi"/>
                <w:sz w:val="24"/>
                <w:szCs w:val="24"/>
                <w:lang w:eastAsia="en-GB"/>
              </w:rPr>
              <w:t xml:space="preserve"> retaining or acquiring wealth</w:t>
            </w:r>
            <w:r w:rsidR="00082124" w:rsidRPr="000E6D47">
              <w:rPr>
                <w:rFonts w:eastAsia="Times New Roman" w:cstheme="minorHAnsi"/>
                <w:sz w:val="24"/>
                <w:szCs w:val="24"/>
                <w:lang w:eastAsia="en-GB"/>
              </w:rPr>
              <w:t>;</w:t>
            </w:r>
            <w:r w:rsidRPr="000E6D47">
              <w:rPr>
                <w:rFonts w:eastAsia="Times New Roman" w:cstheme="minorHAnsi"/>
                <w:sz w:val="24"/>
                <w:szCs w:val="24"/>
                <w:lang w:eastAsia="en-GB"/>
              </w:rPr>
              <w:t xml:space="preserve"> appeasement etc.</w:t>
            </w:r>
          </w:p>
          <w:p w14:paraId="0A4C4663" w14:textId="5313ED52" w:rsidR="003D35AF" w:rsidRPr="000E6D47" w:rsidRDefault="003D35AF" w:rsidP="00DF55FD">
            <w:p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Whilst forced marriage is less likely to be a risk for our primary age pupils, who have significant special needs and disabilities, staff should be aware that siblings of our pupils may be at risk. Staff should also remember that the witnessing of any type of violence</w:t>
            </w:r>
            <w:r w:rsidR="00082124" w:rsidRPr="000E6D47">
              <w:rPr>
                <w:rFonts w:eastAsia="Times New Roman" w:cstheme="minorHAnsi"/>
                <w:sz w:val="24"/>
                <w:szCs w:val="24"/>
                <w:lang w:eastAsia="en-GB"/>
              </w:rPr>
              <w:t xml:space="preserve"> or abuse</w:t>
            </w:r>
            <w:r w:rsidRPr="000E6D47">
              <w:rPr>
                <w:rFonts w:eastAsia="Times New Roman" w:cstheme="minorHAnsi"/>
                <w:sz w:val="24"/>
                <w:szCs w:val="24"/>
                <w:lang w:eastAsia="en-GB"/>
              </w:rPr>
              <w:t xml:space="preserve"> (including that which is honour-based) can ha</w:t>
            </w:r>
            <w:r w:rsidR="00082124" w:rsidRPr="000E6D47">
              <w:rPr>
                <w:rFonts w:eastAsia="Times New Roman" w:cstheme="minorHAnsi"/>
                <w:sz w:val="24"/>
                <w:szCs w:val="24"/>
                <w:lang w:eastAsia="en-GB"/>
              </w:rPr>
              <w:t>ve</w:t>
            </w:r>
            <w:r w:rsidRPr="000E6D47">
              <w:rPr>
                <w:rFonts w:eastAsia="Times New Roman" w:cstheme="minorHAnsi"/>
                <w:sz w:val="24"/>
                <w:szCs w:val="24"/>
                <w:lang w:eastAsia="en-GB"/>
              </w:rPr>
              <w:t xml:space="preserve"> a</w:t>
            </w:r>
            <w:r w:rsidR="00082124" w:rsidRPr="000E6D47">
              <w:rPr>
                <w:rFonts w:eastAsia="Times New Roman" w:cstheme="minorHAnsi"/>
                <w:sz w:val="24"/>
                <w:szCs w:val="24"/>
                <w:lang w:eastAsia="en-GB"/>
              </w:rPr>
              <w:t>s</w:t>
            </w:r>
            <w:r w:rsidRPr="000E6D47">
              <w:rPr>
                <w:rFonts w:eastAsia="Times New Roman" w:cstheme="minorHAnsi"/>
                <w:sz w:val="24"/>
                <w:szCs w:val="24"/>
                <w:lang w:eastAsia="en-GB"/>
              </w:rPr>
              <w:t xml:space="preserve"> significant an impact upon a child’s well-being and development as experiencing it first-hand. Refer to 3.13.1 below.</w:t>
            </w:r>
          </w:p>
        </w:tc>
      </w:tr>
    </w:tbl>
    <w:p w14:paraId="2ABD7373" w14:textId="77777777" w:rsidR="00DF55FD" w:rsidRPr="000E6D47" w:rsidRDefault="00DF55FD" w:rsidP="00DF55FD">
      <w:p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lastRenderedPageBreak/>
        <w:t>Suspicions that a child may be forced into marriage may arise in a number of ways, including:</w:t>
      </w:r>
    </w:p>
    <w:p w14:paraId="4102BA99" w14:textId="77777777" w:rsidR="00DF55FD" w:rsidRPr="000E6D47" w:rsidRDefault="00DF55FD" w:rsidP="00784E44">
      <w:pPr>
        <w:numPr>
          <w:ilvl w:val="0"/>
          <w:numId w:val="28"/>
        </w:num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 xml:space="preserve">A family history of older siblings leaving education early and marrying early; </w:t>
      </w:r>
    </w:p>
    <w:p w14:paraId="20BD65C9" w14:textId="77777777" w:rsidR="00DF55FD" w:rsidRPr="000E6D47" w:rsidRDefault="00DF55FD" w:rsidP="00784E44">
      <w:pPr>
        <w:numPr>
          <w:ilvl w:val="0"/>
          <w:numId w:val="28"/>
        </w:num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 xml:space="preserve">Depressive behaviour including self-harming and attempted suicide; </w:t>
      </w:r>
    </w:p>
    <w:p w14:paraId="1CF6A092" w14:textId="77777777" w:rsidR="00DF55FD" w:rsidRPr="000E6D47" w:rsidRDefault="00DF55FD" w:rsidP="00784E44">
      <w:pPr>
        <w:numPr>
          <w:ilvl w:val="0"/>
          <w:numId w:val="28"/>
        </w:num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 xml:space="preserve">Unreasonable restrictions such as being kept at home by their parents ('house arrest') or being unable to complete their education; </w:t>
      </w:r>
    </w:p>
    <w:p w14:paraId="3C7ABEA1" w14:textId="77777777" w:rsidR="00DF55FD" w:rsidRPr="000E6D47" w:rsidRDefault="00DF55FD" w:rsidP="00784E44">
      <w:pPr>
        <w:numPr>
          <w:ilvl w:val="0"/>
          <w:numId w:val="28"/>
        </w:num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A child being in conflict with their parents;</w:t>
      </w:r>
    </w:p>
    <w:p w14:paraId="4BF00C2A" w14:textId="77777777" w:rsidR="00DF55FD" w:rsidRPr="000E6D47" w:rsidRDefault="00DF55FD" w:rsidP="00784E44">
      <w:pPr>
        <w:numPr>
          <w:ilvl w:val="0"/>
          <w:numId w:val="28"/>
        </w:num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A child going missing / running away;</w:t>
      </w:r>
    </w:p>
    <w:p w14:paraId="530F93C1" w14:textId="77777777" w:rsidR="00DF55FD" w:rsidRPr="000E6D47" w:rsidRDefault="00DF55FD" w:rsidP="00784E44">
      <w:pPr>
        <w:numPr>
          <w:ilvl w:val="0"/>
          <w:numId w:val="28"/>
        </w:num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A child always being accompanied including to school and doctors' appointments;</w:t>
      </w:r>
    </w:p>
    <w:p w14:paraId="17A42D8E" w14:textId="77777777" w:rsidR="00DF55FD" w:rsidRPr="000E6D47" w:rsidRDefault="00DF55FD" w:rsidP="00784E44">
      <w:pPr>
        <w:numPr>
          <w:ilvl w:val="0"/>
          <w:numId w:val="28"/>
        </w:num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 xml:space="preserve">A child talking about an upcoming family holiday that they are worried about, fears that they will be taken out of education and kept abroad; or </w:t>
      </w:r>
    </w:p>
    <w:p w14:paraId="10745D48" w14:textId="77777777" w:rsidR="00DF55FD" w:rsidRPr="000E6D47" w:rsidRDefault="00DF55FD" w:rsidP="00784E44">
      <w:pPr>
        <w:numPr>
          <w:ilvl w:val="0"/>
          <w:numId w:val="28"/>
        </w:num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A child directly disclosing that they are worried s/he will be forced to marry.</w:t>
      </w:r>
    </w:p>
    <w:p w14:paraId="5B2B4B93" w14:textId="77777777" w:rsidR="00DF55FD" w:rsidRPr="000E6D47" w:rsidRDefault="00DF55FD" w:rsidP="00DF55FD">
      <w:p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Information about a forced marriage may come from one of the child's peer group, a relative or member of the child's local community, from another professional or when other family issues are addressed, such as domestic violence between parents.</w:t>
      </w:r>
    </w:p>
    <w:p w14:paraId="26FF3DFD" w14:textId="39BB6F95" w:rsidR="00DF55FD" w:rsidRPr="000E6D47" w:rsidRDefault="00DF55FD" w:rsidP="00DF55FD">
      <w:p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Situations where a child fears being forced into marriage have similarities with both domestic violence and honour</w:t>
      </w:r>
      <w:r w:rsidR="000D070F" w:rsidRPr="000E6D47">
        <w:rPr>
          <w:rFonts w:eastAsia="Times New Roman" w:cstheme="minorHAnsi"/>
          <w:sz w:val="24"/>
          <w:szCs w:val="24"/>
          <w:lang w:eastAsia="en-GB"/>
        </w:rPr>
        <w:t>-</w:t>
      </w:r>
      <w:r w:rsidRPr="000E6D47">
        <w:rPr>
          <w:rFonts w:eastAsia="Times New Roman" w:cstheme="minorHAnsi"/>
          <w:sz w:val="24"/>
          <w:szCs w:val="24"/>
          <w:lang w:eastAsia="en-GB"/>
        </w:rPr>
        <w:t xml:space="preserve">based </w:t>
      </w:r>
      <w:r w:rsidR="00082124" w:rsidRPr="000E6D47">
        <w:rPr>
          <w:rFonts w:eastAsia="Times New Roman" w:cstheme="minorHAnsi"/>
          <w:sz w:val="24"/>
          <w:szCs w:val="24"/>
          <w:lang w:eastAsia="en-GB"/>
        </w:rPr>
        <w:t>abuse</w:t>
      </w:r>
      <w:r w:rsidRPr="000E6D47">
        <w:rPr>
          <w:rFonts w:eastAsia="Times New Roman" w:cstheme="minorHAnsi"/>
          <w:sz w:val="24"/>
          <w:szCs w:val="24"/>
          <w:lang w:eastAsia="en-GB"/>
        </w:rPr>
        <w:t xml:space="preserve">.  Forced marriage may involve the child being taken out of the country (trafficked) for the ceremony, is likely to involve non-consensual and/or underage sex, and refusal to go through with a forced marriage has sometimes been linked to so-called 'honour killing'. </w:t>
      </w:r>
    </w:p>
    <w:p w14:paraId="28F9E8DB" w14:textId="27D8E98E" w:rsidR="00DF55FD" w:rsidRPr="000E6D47" w:rsidRDefault="00DF55FD" w:rsidP="00DF55FD">
      <w:p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 xml:space="preserve">Professionals should respond in a similar way to forced marriage as with domestic </w:t>
      </w:r>
      <w:r w:rsidR="0070451B" w:rsidRPr="000E6D47">
        <w:rPr>
          <w:rFonts w:eastAsia="Times New Roman" w:cstheme="minorHAnsi"/>
          <w:sz w:val="24"/>
          <w:szCs w:val="24"/>
          <w:lang w:eastAsia="en-GB"/>
        </w:rPr>
        <w:t>abuse</w:t>
      </w:r>
      <w:r w:rsidRPr="000E6D47">
        <w:rPr>
          <w:rFonts w:eastAsia="Times New Roman" w:cstheme="minorHAnsi"/>
          <w:sz w:val="24"/>
          <w:szCs w:val="24"/>
          <w:lang w:eastAsia="en-GB"/>
        </w:rPr>
        <w:t xml:space="preserve"> and honour</w:t>
      </w:r>
      <w:r w:rsidR="000D070F" w:rsidRPr="000E6D47">
        <w:rPr>
          <w:rFonts w:eastAsia="Times New Roman" w:cstheme="minorHAnsi"/>
          <w:sz w:val="24"/>
          <w:szCs w:val="24"/>
          <w:lang w:eastAsia="en-GB"/>
        </w:rPr>
        <w:t>-</w:t>
      </w:r>
      <w:r w:rsidRPr="000E6D47">
        <w:rPr>
          <w:rFonts w:eastAsia="Times New Roman" w:cstheme="minorHAnsi"/>
          <w:sz w:val="24"/>
          <w:szCs w:val="24"/>
          <w:lang w:eastAsia="en-GB"/>
        </w:rPr>
        <w:t xml:space="preserve">based </w:t>
      </w:r>
      <w:r w:rsidR="0070451B" w:rsidRPr="000E6D47">
        <w:rPr>
          <w:rFonts w:eastAsia="Times New Roman" w:cstheme="minorHAnsi"/>
          <w:sz w:val="24"/>
          <w:szCs w:val="24"/>
          <w:lang w:eastAsia="en-GB"/>
        </w:rPr>
        <w:t>abuse</w:t>
      </w:r>
      <w:r w:rsidRPr="000E6D47">
        <w:rPr>
          <w:rFonts w:eastAsia="Times New Roman" w:cstheme="minorHAnsi"/>
          <w:sz w:val="24"/>
          <w:szCs w:val="24"/>
          <w:lang w:eastAsia="en-GB"/>
        </w:rPr>
        <w:t xml:space="preserve"> (i.e. in facilitating disclosure, developing individual safety plans, ensuring the child's safety by according them confidentiality in relation to the rest of the family, completing individual risk assessments etc). </w:t>
      </w:r>
    </w:p>
    <w:p w14:paraId="02CBAD50" w14:textId="2F4A4363" w:rsidR="001221B8" w:rsidRPr="000E6D47" w:rsidRDefault="00BA7C06" w:rsidP="001221B8">
      <w:pPr>
        <w:rPr>
          <w:rFonts w:cstheme="minorHAnsi"/>
          <w:b/>
          <w:sz w:val="24"/>
          <w:szCs w:val="24"/>
        </w:rPr>
      </w:pPr>
      <w:r w:rsidRPr="000E6D47">
        <w:rPr>
          <w:rFonts w:cstheme="minorHAnsi"/>
          <w:b/>
          <w:sz w:val="24"/>
          <w:szCs w:val="24"/>
        </w:rPr>
        <w:t>3</w:t>
      </w:r>
      <w:r w:rsidR="002E08B4" w:rsidRPr="000E6D47">
        <w:rPr>
          <w:rFonts w:cstheme="minorHAnsi"/>
          <w:b/>
          <w:sz w:val="24"/>
          <w:szCs w:val="24"/>
        </w:rPr>
        <w:t>.</w:t>
      </w:r>
      <w:r w:rsidR="005860B4" w:rsidRPr="000E6D47">
        <w:rPr>
          <w:rFonts w:cstheme="minorHAnsi"/>
          <w:b/>
          <w:sz w:val="24"/>
          <w:szCs w:val="24"/>
        </w:rPr>
        <w:t>13</w:t>
      </w:r>
      <w:r w:rsidR="001221B8" w:rsidRPr="000E6D47">
        <w:rPr>
          <w:rFonts w:cstheme="minorHAnsi"/>
          <w:b/>
          <w:sz w:val="24"/>
          <w:szCs w:val="24"/>
        </w:rPr>
        <w:t xml:space="preserve"> Domestic Violence</w:t>
      </w:r>
      <w:r w:rsidR="0070451B" w:rsidRPr="000E6D47">
        <w:rPr>
          <w:rFonts w:cstheme="minorHAnsi"/>
          <w:b/>
          <w:sz w:val="24"/>
          <w:szCs w:val="24"/>
        </w:rPr>
        <w:t xml:space="preserve"> and Abuse</w:t>
      </w:r>
      <w:r w:rsidR="001221B8" w:rsidRPr="000E6D47">
        <w:rPr>
          <w:rFonts w:cstheme="minorHAnsi"/>
          <w:b/>
          <w:sz w:val="24"/>
          <w:szCs w:val="24"/>
        </w:rPr>
        <w:t xml:space="preserve"> (DV</w:t>
      </w:r>
      <w:r w:rsidR="0070451B" w:rsidRPr="000E6D47">
        <w:rPr>
          <w:rFonts w:cstheme="minorHAnsi"/>
          <w:b/>
          <w:sz w:val="24"/>
          <w:szCs w:val="24"/>
        </w:rPr>
        <w:t>/DA</w:t>
      </w:r>
      <w:r w:rsidR="001221B8" w:rsidRPr="000E6D47">
        <w:rPr>
          <w:rFonts w:cstheme="minorHAnsi"/>
          <w:b/>
          <w:sz w:val="24"/>
          <w:szCs w:val="24"/>
        </w:rPr>
        <w:t>)</w:t>
      </w:r>
    </w:p>
    <w:p w14:paraId="5AC490CE" w14:textId="77777777" w:rsidR="00CB546D" w:rsidRPr="000E6D47" w:rsidRDefault="00CB546D" w:rsidP="00CB546D">
      <w:pPr>
        <w:jc w:val="both"/>
        <w:rPr>
          <w:rFonts w:cstheme="minorHAnsi"/>
          <w:sz w:val="24"/>
          <w:szCs w:val="24"/>
        </w:rPr>
      </w:pPr>
      <w:r w:rsidRPr="000E6D47">
        <w:rPr>
          <w:rFonts w:cstheme="minorHAnsi"/>
          <w:sz w:val="24"/>
          <w:szCs w:val="24"/>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14:paraId="41F41843" w14:textId="77777777" w:rsidR="00CB546D" w:rsidRPr="000E6D47" w:rsidRDefault="00CB546D" w:rsidP="00CB546D">
      <w:pPr>
        <w:numPr>
          <w:ilvl w:val="0"/>
          <w:numId w:val="53"/>
        </w:numPr>
        <w:spacing w:after="0" w:line="240" w:lineRule="auto"/>
        <w:ind w:left="720" w:hanging="360"/>
        <w:jc w:val="both"/>
        <w:rPr>
          <w:rFonts w:cstheme="minorHAnsi"/>
          <w:sz w:val="24"/>
          <w:szCs w:val="24"/>
        </w:rPr>
      </w:pPr>
      <w:r w:rsidRPr="000E6D47">
        <w:rPr>
          <w:rFonts w:cstheme="minorHAnsi"/>
          <w:sz w:val="24"/>
          <w:szCs w:val="24"/>
        </w:rPr>
        <w:t>psychological</w:t>
      </w:r>
    </w:p>
    <w:p w14:paraId="4C53A29F" w14:textId="77777777" w:rsidR="00CB546D" w:rsidRPr="000E6D47" w:rsidRDefault="00CB546D" w:rsidP="00CB546D">
      <w:pPr>
        <w:numPr>
          <w:ilvl w:val="0"/>
          <w:numId w:val="53"/>
        </w:numPr>
        <w:spacing w:after="0" w:line="240" w:lineRule="auto"/>
        <w:ind w:left="720" w:hanging="360"/>
        <w:jc w:val="both"/>
        <w:rPr>
          <w:rFonts w:cstheme="minorHAnsi"/>
          <w:sz w:val="24"/>
          <w:szCs w:val="24"/>
        </w:rPr>
      </w:pPr>
      <w:r w:rsidRPr="000E6D47">
        <w:rPr>
          <w:rFonts w:cstheme="minorHAnsi"/>
          <w:sz w:val="24"/>
          <w:szCs w:val="24"/>
        </w:rPr>
        <w:t>physical</w:t>
      </w:r>
    </w:p>
    <w:p w14:paraId="3F929743" w14:textId="77777777" w:rsidR="00CB546D" w:rsidRPr="000E6D47" w:rsidRDefault="00CB546D" w:rsidP="00CB546D">
      <w:pPr>
        <w:numPr>
          <w:ilvl w:val="0"/>
          <w:numId w:val="53"/>
        </w:numPr>
        <w:spacing w:after="0" w:line="240" w:lineRule="auto"/>
        <w:ind w:left="720" w:hanging="360"/>
        <w:jc w:val="both"/>
        <w:rPr>
          <w:rFonts w:cstheme="minorHAnsi"/>
          <w:sz w:val="24"/>
          <w:szCs w:val="24"/>
        </w:rPr>
      </w:pPr>
      <w:r w:rsidRPr="000E6D47">
        <w:rPr>
          <w:rFonts w:cstheme="minorHAnsi"/>
          <w:sz w:val="24"/>
          <w:szCs w:val="24"/>
        </w:rPr>
        <w:t>sexual</w:t>
      </w:r>
    </w:p>
    <w:p w14:paraId="75C1B596" w14:textId="77777777" w:rsidR="00CB546D" w:rsidRPr="000E6D47" w:rsidRDefault="00CB546D" w:rsidP="00CB546D">
      <w:pPr>
        <w:numPr>
          <w:ilvl w:val="0"/>
          <w:numId w:val="53"/>
        </w:numPr>
        <w:spacing w:after="0" w:line="240" w:lineRule="auto"/>
        <w:ind w:left="720" w:hanging="360"/>
        <w:jc w:val="both"/>
        <w:rPr>
          <w:rFonts w:cstheme="minorHAnsi"/>
          <w:sz w:val="24"/>
          <w:szCs w:val="24"/>
        </w:rPr>
      </w:pPr>
      <w:r w:rsidRPr="000E6D47">
        <w:rPr>
          <w:rFonts w:cstheme="minorHAnsi"/>
          <w:sz w:val="24"/>
          <w:szCs w:val="24"/>
        </w:rPr>
        <w:t>financial</w:t>
      </w:r>
    </w:p>
    <w:p w14:paraId="236029F0" w14:textId="77777777" w:rsidR="00CB546D" w:rsidRPr="000E6D47" w:rsidRDefault="00CB546D" w:rsidP="00CB546D">
      <w:pPr>
        <w:numPr>
          <w:ilvl w:val="0"/>
          <w:numId w:val="53"/>
        </w:numPr>
        <w:spacing w:after="0" w:line="240" w:lineRule="auto"/>
        <w:ind w:left="720" w:hanging="360"/>
        <w:jc w:val="both"/>
        <w:rPr>
          <w:rFonts w:cstheme="minorHAnsi"/>
          <w:sz w:val="24"/>
          <w:szCs w:val="24"/>
        </w:rPr>
      </w:pPr>
      <w:r w:rsidRPr="000E6D47">
        <w:rPr>
          <w:rFonts w:cstheme="minorHAnsi"/>
          <w:sz w:val="24"/>
          <w:szCs w:val="24"/>
        </w:rPr>
        <w:t>emotional</w:t>
      </w:r>
    </w:p>
    <w:p w14:paraId="3B35AC23" w14:textId="77777777" w:rsidR="00CB546D" w:rsidRPr="000E6D47" w:rsidRDefault="00CB546D" w:rsidP="00CB546D">
      <w:pPr>
        <w:jc w:val="both"/>
        <w:rPr>
          <w:rFonts w:cstheme="minorHAnsi"/>
          <w:sz w:val="24"/>
          <w:szCs w:val="24"/>
        </w:rPr>
      </w:pPr>
    </w:p>
    <w:p w14:paraId="15198D4A" w14:textId="77777777" w:rsidR="00CB546D" w:rsidRPr="000E6D47" w:rsidRDefault="00CB546D" w:rsidP="00CB546D">
      <w:pPr>
        <w:jc w:val="both"/>
        <w:rPr>
          <w:rFonts w:cstheme="minorHAnsi"/>
          <w:sz w:val="24"/>
          <w:szCs w:val="24"/>
        </w:rPr>
      </w:pPr>
      <w:r w:rsidRPr="000E6D47">
        <w:rPr>
          <w:rFonts w:cstheme="minorHAnsi"/>
          <w:sz w:val="24"/>
          <w:szCs w:val="24"/>
        </w:rPr>
        <w:t xml:space="preserve">In extreme cases this could include murder. </w:t>
      </w:r>
    </w:p>
    <w:p w14:paraId="104E09CE" w14:textId="77777777" w:rsidR="00CB546D" w:rsidRPr="000E6D47" w:rsidRDefault="00CB546D" w:rsidP="00CB546D">
      <w:pPr>
        <w:jc w:val="both"/>
        <w:rPr>
          <w:rFonts w:cstheme="minorHAnsi"/>
          <w:sz w:val="24"/>
          <w:szCs w:val="24"/>
        </w:rPr>
      </w:pPr>
      <w:r w:rsidRPr="000E6D47">
        <w:rPr>
          <w:rFonts w:cstheme="minorHAnsi"/>
          <w:sz w:val="24"/>
          <w:szCs w:val="24"/>
          <w:u w:val="single"/>
        </w:rPr>
        <w:t>Controlling behaviour</w:t>
      </w:r>
      <w:r w:rsidRPr="000E6D47">
        <w:rPr>
          <w:rFonts w:cstheme="minorHAnsi"/>
          <w:sz w:val="24"/>
          <w:szCs w:val="24"/>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1CDAE6F9" w14:textId="77777777" w:rsidR="00CB546D" w:rsidRPr="000E6D47" w:rsidRDefault="00CB546D" w:rsidP="00CB546D">
      <w:pPr>
        <w:jc w:val="both"/>
        <w:rPr>
          <w:rFonts w:cstheme="minorHAnsi"/>
          <w:sz w:val="24"/>
          <w:szCs w:val="24"/>
        </w:rPr>
      </w:pPr>
      <w:r w:rsidRPr="000E6D47">
        <w:rPr>
          <w:rFonts w:cstheme="minorHAnsi"/>
          <w:sz w:val="24"/>
          <w:szCs w:val="24"/>
          <w:u w:val="single"/>
        </w:rPr>
        <w:lastRenderedPageBreak/>
        <w:t>Coercive behaviour</w:t>
      </w:r>
      <w:r w:rsidRPr="000E6D47">
        <w:rPr>
          <w:rFonts w:cstheme="minorHAnsi"/>
          <w:sz w:val="24"/>
          <w:szCs w:val="24"/>
        </w:rPr>
        <w:t xml:space="preserve"> is an act or a pattern of acts of assault, threats, humiliation and intimidation or other abuse that is used to harm, punish, or frighten their victim. </w:t>
      </w:r>
    </w:p>
    <w:p w14:paraId="14DBAEB5" w14:textId="7A4395AF" w:rsidR="002E08B4" w:rsidRPr="000E6D47" w:rsidRDefault="00A94AB5" w:rsidP="002E08B4">
      <w:p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b/>
          <w:bCs/>
          <w:sz w:val="24"/>
          <w:szCs w:val="24"/>
          <w:lang w:eastAsia="en-GB"/>
        </w:rPr>
        <w:t>3.13.1</w:t>
      </w:r>
      <w:r w:rsidRPr="000E6D47">
        <w:rPr>
          <w:rFonts w:eastAsia="Times New Roman" w:cstheme="minorHAnsi"/>
          <w:b/>
          <w:bCs/>
          <w:sz w:val="24"/>
          <w:szCs w:val="24"/>
          <w:lang w:eastAsia="en-GB"/>
        </w:rPr>
        <w:tab/>
      </w:r>
      <w:r w:rsidR="002E08B4" w:rsidRPr="000E6D47">
        <w:rPr>
          <w:rFonts w:eastAsia="Times New Roman" w:cstheme="minorHAnsi"/>
          <w:b/>
          <w:bCs/>
          <w:sz w:val="24"/>
          <w:szCs w:val="24"/>
          <w:lang w:eastAsia="en-GB"/>
        </w:rPr>
        <w:t>Children witnessing</w:t>
      </w:r>
      <w:r w:rsidR="003D35AF" w:rsidRPr="000E6D47">
        <w:rPr>
          <w:rFonts w:eastAsia="Times New Roman" w:cstheme="minorHAnsi"/>
          <w:b/>
          <w:bCs/>
          <w:sz w:val="24"/>
          <w:szCs w:val="24"/>
          <w:lang w:eastAsia="en-GB"/>
        </w:rPr>
        <w:t xml:space="preserve"> and experiencing</w:t>
      </w:r>
      <w:r w:rsidR="002E08B4" w:rsidRPr="000E6D47">
        <w:rPr>
          <w:rFonts w:eastAsia="Times New Roman" w:cstheme="minorHAnsi"/>
          <w:b/>
          <w:bCs/>
          <w:sz w:val="24"/>
          <w:szCs w:val="24"/>
          <w:lang w:eastAsia="en-GB"/>
        </w:rPr>
        <w:t xml:space="preserve"> domestic abuse</w:t>
      </w:r>
    </w:p>
    <w:p w14:paraId="5ECDDD0E" w14:textId="77777777" w:rsidR="000A6B16" w:rsidRPr="000E6D47" w:rsidRDefault="000A6B16" w:rsidP="000A6B16">
      <w:pPr>
        <w:pStyle w:val="ListParagraph"/>
        <w:spacing w:before="100" w:beforeAutospacing="1" w:after="100" w:afterAutospacing="1" w:line="240" w:lineRule="auto"/>
        <w:ind w:left="0"/>
        <w:rPr>
          <w:rFonts w:eastAsia="Times New Roman" w:cstheme="minorHAnsi"/>
          <w:sz w:val="24"/>
          <w:szCs w:val="24"/>
          <w:lang w:eastAsia="en-GB"/>
        </w:rPr>
      </w:pPr>
      <w:r w:rsidRPr="000E6D47">
        <w:rPr>
          <w:rFonts w:eastAsia="Times New Roman" w:cstheme="minorHAnsi"/>
          <w:sz w:val="24"/>
          <w:szCs w:val="24"/>
          <w:lang w:eastAsia="en-GB"/>
        </w:rPr>
        <w:t>Witnessing domestic abuse is child abuse. Living in a home where domestic abuse happens can have a serious impact on a child or young person’s mental and physical wellbeing, as well as their behaviour. Children can experience domestic abuse or violence in lots of different ways. They might:</w:t>
      </w:r>
    </w:p>
    <w:p w14:paraId="46E76A8A" w14:textId="77777777" w:rsidR="002E08B4" w:rsidRPr="000E6D47" w:rsidRDefault="002E08B4" w:rsidP="00784E44">
      <w:pPr>
        <w:numPr>
          <w:ilvl w:val="0"/>
          <w:numId w:val="30"/>
        </w:num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see the abuse</w:t>
      </w:r>
    </w:p>
    <w:p w14:paraId="36EF1B22" w14:textId="77777777" w:rsidR="002E08B4" w:rsidRPr="000E6D47" w:rsidRDefault="002E08B4" w:rsidP="00784E44">
      <w:pPr>
        <w:numPr>
          <w:ilvl w:val="0"/>
          <w:numId w:val="30"/>
        </w:num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hear the abuse from another room</w:t>
      </w:r>
    </w:p>
    <w:p w14:paraId="0DF0A984" w14:textId="77777777" w:rsidR="002E08B4" w:rsidRPr="000E6D47" w:rsidRDefault="002E08B4" w:rsidP="00784E44">
      <w:pPr>
        <w:numPr>
          <w:ilvl w:val="0"/>
          <w:numId w:val="30"/>
        </w:num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see a parent's injuries or distress afterwards</w:t>
      </w:r>
    </w:p>
    <w:p w14:paraId="64A3EF56" w14:textId="77777777" w:rsidR="002E08B4" w:rsidRPr="000E6D47" w:rsidRDefault="002E08B4" w:rsidP="00784E44">
      <w:pPr>
        <w:numPr>
          <w:ilvl w:val="0"/>
          <w:numId w:val="30"/>
        </w:num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be hurt by being nearby or trying to stop the abuse</w:t>
      </w:r>
    </w:p>
    <w:p w14:paraId="0021B3E7" w14:textId="77777777" w:rsidR="002E08B4" w:rsidRPr="000E6D47" w:rsidRDefault="002E08B4" w:rsidP="002E08B4">
      <w:p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Domestic abuse can happen in any relationship, and it affects young people too. </w:t>
      </w:r>
    </w:p>
    <w:p w14:paraId="27FF497C" w14:textId="77777777" w:rsidR="002E08B4" w:rsidRPr="000E6D47" w:rsidRDefault="002E08B4" w:rsidP="002E08B4">
      <w:p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They may not realise that wha</w:t>
      </w:r>
      <w:r w:rsidR="000D070F" w:rsidRPr="000E6D47">
        <w:rPr>
          <w:rFonts w:eastAsia="Times New Roman" w:cstheme="minorHAnsi"/>
          <w:sz w:val="24"/>
          <w:szCs w:val="24"/>
          <w:lang w:eastAsia="en-GB"/>
        </w:rPr>
        <w:t>t</w:t>
      </w:r>
      <w:r w:rsidR="003D35AF" w:rsidRPr="000E6D47">
        <w:rPr>
          <w:rFonts w:eastAsia="Times New Roman" w:cstheme="minorHAnsi"/>
          <w:sz w:val="24"/>
          <w:szCs w:val="24"/>
          <w:lang w:eastAsia="en-GB"/>
        </w:rPr>
        <w:t xml:space="preserve"> i</w:t>
      </w:r>
      <w:r w:rsidRPr="000E6D47">
        <w:rPr>
          <w:rFonts w:eastAsia="Times New Roman" w:cstheme="minorHAnsi"/>
          <w:sz w:val="24"/>
          <w:szCs w:val="24"/>
          <w:lang w:eastAsia="en-GB"/>
        </w:rPr>
        <w:t>s happening is abuse. Even if they do, they might not tell anyone about it because the</w:t>
      </w:r>
      <w:r w:rsidR="000D070F" w:rsidRPr="000E6D47">
        <w:rPr>
          <w:rFonts w:eastAsia="Times New Roman" w:cstheme="minorHAnsi"/>
          <w:sz w:val="24"/>
          <w:szCs w:val="24"/>
          <w:lang w:eastAsia="en-GB"/>
        </w:rPr>
        <w:t>y a</w:t>
      </w:r>
      <w:r w:rsidRPr="000E6D47">
        <w:rPr>
          <w:rFonts w:eastAsia="Times New Roman" w:cstheme="minorHAnsi"/>
          <w:sz w:val="24"/>
          <w:szCs w:val="24"/>
          <w:lang w:eastAsia="en-GB"/>
        </w:rPr>
        <w:t>re</w:t>
      </w:r>
      <w:r w:rsidR="003D35AF" w:rsidRPr="000E6D47">
        <w:rPr>
          <w:rFonts w:eastAsia="Times New Roman" w:cstheme="minorHAnsi"/>
          <w:sz w:val="24"/>
          <w:szCs w:val="24"/>
          <w:lang w:eastAsia="en-GB"/>
        </w:rPr>
        <w:t xml:space="preserve"> unable to, are</w:t>
      </w:r>
      <w:r w:rsidRPr="000E6D47">
        <w:rPr>
          <w:rFonts w:eastAsia="Times New Roman" w:cstheme="minorHAnsi"/>
          <w:sz w:val="24"/>
          <w:szCs w:val="24"/>
          <w:lang w:eastAsia="en-GB"/>
        </w:rPr>
        <w:t xml:space="preserve"> scared of what will happen, or ashamed about what people will think. </w:t>
      </w:r>
    </w:p>
    <w:p w14:paraId="07B2E61B" w14:textId="77777777" w:rsidR="002E08B4" w:rsidRPr="000E6D47" w:rsidRDefault="003D35AF" w:rsidP="002E08B4">
      <w:p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 xml:space="preserve">It is </w:t>
      </w:r>
      <w:r w:rsidR="002E08B4" w:rsidRPr="000E6D47">
        <w:rPr>
          <w:rFonts w:eastAsia="Times New Roman" w:cstheme="minorHAnsi"/>
          <w:sz w:val="24"/>
          <w:szCs w:val="24"/>
          <w:lang w:eastAsia="en-GB"/>
        </w:rPr>
        <w:t>often difficult to tell if domestic abuse is happening, because it usually takes place in the family home and abusers can act very differently when other people are around.</w:t>
      </w:r>
    </w:p>
    <w:p w14:paraId="75324351" w14:textId="77777777" w:rsidR="002E08B4" w:rsidRPr="000E6D47" w:rsidRDefault="002E08B4" w:rsidP="002E08B4">
      <w:p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Children who witness domestic abuse may:</w:t>
      </w:r>
    </w:p>
    <w:p w14:paraId="244D6C65" w14:textId="77777777" w:rsidR="002E08B4" w:rsidRPr="000E6D47" w:rsidRDefault="002E08B4" w:rsidP="00784E44">
      <w:pPr>
        <w:numPr>
          <w:ilvl w:val="0"/>
          <w:numId w:val="31"/>
        </w:num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become aggressive</w:t>
      </w:r>
    </w:p>
    <w:p w14:paraId="49441CCF" w14:textId="77777777" w:rsidR="002E08B4" w:rsidRPr="000E6D47" w:rsidRDefault="002E08B4" w:rsidP="00784E44">
      <w:pPr>
        <w:numPr>
          <w:ilvl w:val="0"/>
          <w:numId w:val="31"/>
        </w:num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display anti-social behaviour</w:t>
      </w:r>
    </w:p>
    <w:p w14:paraId="5511FAED" w14:textId="77777777" w:rsidR="002E08B4" w:rsidRPr="000E6D47" w:rsidRDefault="002E08B4" w:rsidP="00784E44">
      <w:pPr>
        <w:numPr>
          <w:ilvl w:val="0"/>
          <w:numId w:val="31"/>
        </w:num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suffer from depression or anxiety</w:t>
      </w:r>
    </w:p>
    <w:p w14:paraId="2DD44C1C" w14:textId="77777777" w:rsidR="002E08B4" w:rsidRPr="000E6D47" w:rsidRDefault="002E08B4" w:rsidP="00784E44">
      <w:pPr>
        <w:numPr>
          <w:ilvl w:val="0"/>
          <w:numId w:val="31"/>
        </w:num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not do as well at school - due to difficulties at home or disruption of moving to and from refuges.</w:t>
      </w:r>
    </w:p>
    <w:p w14:paraId="4478AB3C" w14:textId="77777777" w:rsidR="00ED71AD" w:rsidRPr="000E6D47" w:rsidRDefault="007F0970" w:rsidP="007F0970">
      <w:pPr>
        <w:spacing w:before="100" w:beforeAutospacing="1" w:after="100" w:afterAutospacing="1" w:line="240" w:lineRule="auto"/>
        <w:rPr>
          <w:rFonts w:eastAsia="Times New Roman" w:cstheme="minorHAnsi"/>
          <w:sz w:val="24"/>
          <w:szCs w:val="24"/>
          <w:lang w:eastAsia="en-GB"/>
        </w:rPr>
      </w:pPr>
      <w:r w:rsidRPr="000E6D47">
        <w:rPr>
          <w:rFonts w:eastAsia="Times New Roman" w:cstheme="minorHAnsi"/>
          <w:sz w:val="24"/>
          <w:szCs w:val="24"/>
          <w:lang w:eastAsia="en-GB"/>
        </w:rPr>
        <w:t xml:space="preserve">Where potential cases of Domestic Violence are identified, the school will conduct an assessment using the Domestic Abuse Stalking and </w:t>
      </w:r>
      <w:r w:rsidR="000D070F" w:rsidRPr="000E6D47">
        <w:rPr>
          <w:rFonts w:eastAsia="Times New Roman" w:cstheme="minorHAnsi"/>
          <w:sz w:val="24"/>
          <w:szCs w:val="24"/>
          <w:lang w:eastAsia="en-GB"/>
        </w:rPr>
        <w:t>Harassment</w:t>
      </w:r>
      <w:r w:rsidRPr="000E6D47">
        <w:rPr>
          <w:rFonts w:eastAsia="Times New Roman" w:cstheme="minorHAnsi"/>
          <w:sz w:val="24"/>
          <w:szCs w:val="24"/>
          <w:lang w:eastAsia="en-GB"/>
        </w:rPr>
        <w:t xml:space="preserve"> (DASH) Risk Indicator Checklist</w:t>
      </w:r>
      <w:r w:rsidR="006F1FD0" w:rsidRPr="000E6D47">
        <w:rPr>
          <w:rFonts w:eastAsia="Times New Roman" w:cstheme="minorHAnsi"/>
          <w:sz w:val="24"/>
          <w:szCs w:val="24"/>
          <w:lang w:eastAsia="en-GB"/>
        </w:rPr>
        <w:t>.  If a case causes enough concern following this assessment, the Designated Safeguarding Lead (DSL), will make the necessary referral(s) on to other appropriate agencies.</w:t>
      </w:r>
    </w:p>
    <w:p w14:paraId="644DE733" w14:textId="7CF26618" w:rsidR="00A94AB5" w:rsidRPr="000E6D47" w:rsidRDefault="00A94AB5" w:rsidP="00A94AB5">
      <w:pPr>
        <w:rPr>
          <w:rFonts w:cstheme="minorHAnsi"/>
          <w:b/>
          <w:sz w:val="24"/>
          <w:szCs w:val="24"/>
        </w:rPr>
      </w:pPr>
      <w:r w:rsidRPr="000E6D47">
        <w:rPr>
          <w:rFonts w:cstheme="minorHAnsi"/>
          <w:b/>
          <w:sz w:val="24"/>
          <w:szCs w:val="24"/>
        </w:rPr>
        <w:t>3.13.</w:t>
      </w:r>
      <w:r w:rsidR="00096B9C" w:rsidRPr="000E6D47">
        <w:rPr>
          <w:rFonts w:cstheme="minorHAnsi"/>
          <w:b/>
          <w:sz w:val="24"/>
          <w:szCs w:val="24"/>
        </w:rPr>
        <w:t>2</w:t>
      </w:r>
      <w:r w:rsidRPr="000E6D47">
        <w:rPr>
          <w:rFonts w:cstheme="minorHAnsi"/>
          <w:b/>
          <w:sz w:val="24"/>
          <w:szCs w:val="24"/>
        </w:rPr>
        <w:tab/>
        <w:t>Operation Encompass</w:t>
      </w:r>
    </w:p>
    <w:p w14:paraId="1BAB7788" w14:textId="77777777" w:rsidR="00A94AB5" w:rsidRPr="000E6D47" w:rsidRDefault="00A94AB5" w:rsidP="00A94AB5">
      <w:pPr>
        <w:rPr>
          <w:rFonts w:cstheme="minorHAnsi"/>
          <w:sz w:val="24"/>
          <w:szCs w:val="24"/>
        </w:rPr>
      </w:pPr>
      <w:r w:rsidRPr="000E6D47">
        <w:rPr>
          <w:rFonts w:cstheme="minorHAnsi"/>
          <w:sz w:val="24"/>
          <w:szCs w:val="24"/>
        </w:rPr>
        <w:t xml:space="preserve">At </w:t>
      </w:r>
      <w:r w:rsidR="00096B9C" w:rsidRPr="000E6D47">
        <w:rPr>
          <w:rFonts w:cstheme="minorHAnsi"/>
          <w:sz w:val="24"/>
          <w:szCs w:val="24"/>
        </w:rPr>
        <w:t>Watergate School</w:t>
      </w:r>
      <w:r w:rsidRPr="000E6D47">
        <w:rPr>
          <w:rFonts w:cstheme="minorHAnsi"/>
          <w:sz w:val="24"/>
          <w:szCs w:val="24"/>
        </w:rPr>
        <w:t xml:space="preserve"> we are working in partnership with the Metropolitan Police and Lewisham Children’s Services to identify and provide appropriate support to pupils who have experienced domestic violence in their household; this scheme is called Operation Encompass.</w:t>
      </w:r>
    </w:p>
    <w:p w14:paraId="1C155461" w14:textId="77777777" w:rsidR="00A94AB5" w:rsidRPr="000E6D47" w:rsidRDefault="00A94AB5" w:rsidP="00A94AB5">
      <w:pPr>
        <w:tabs>
          <w:tab w:val="left" w:pos="7797"/>
        </w:tabs>
        <w:rPr>
          <w:rFonts w:cstheme="minorHAnsi"/>
          <w:sz w:val="24"/>
          <w:szCs w:val="24"/>
        </w:rPr>
      </w:pPr>
      <w:r w:rsidRPr="000E6D47">
        <w:rPr>
          <w:rFonts w:cstheme="minorHAnsi"/>
          <w:sz w:val="24"/>
          <w:szCs w:val="24"/>
        </w:rPr>
        <w:t xml:space="preserve">The purpose of Operation Encompass is to safeguard and support children and young people who have been involved in or witness to a domestic abuse incident. Domestic abuse impacts on children in a number of ways. Children are at increased risk of physical injury during an incident, either by accident or because they attempt </w:t>
      </w:r>
      <w:r w:rsidRPr="000E6D47">
        <w:rPr>
          <w:rFonts w:cstheme="minorHAnsi"/>
          <w:sz w:val="24"/>
          <w:szCs w:val="24"/>
        </w:rPr>
        <w:lastRenderedPageBreak/>
        <w:t xml:space="preserve">to intervene. Even when not directly injured, children are greatly distressed by witnessing the physical and emotional suffering of a parent. </w:t>
      </w:r>
    </w:p>
    <w:p w14:paraId="7952DB03" w14:textId="77777777" w:rsidR="00A94AB5" w:rsidRPr="000E6D47" w:rsidRDefault="00A94AB5" w:rsidP="00A94AB5">
      <w:pPr>
        <w:tabs>
          <w:tab w:val="left" w:pos="7797"/>
        </w:tabs>
        <w:rPr>
          <w:rFonts w:cstheme="minorHAnsi"/>
          <w:sz w:val="24"/>
          <w:szCs w:val="24"/>
        </w:rPr>
      </w:pPr>
      <w:r w:rsidRPr="000E6D47">
        <w:rPr>
          <w:rFonts w:cstheme="minorHAnsi"/>
          <w:sz w:val="24"/>
          <w:szCs w:val="24"/>
        </w:rPr>
        <w:t xml:space="preserve">Encompass has been created to address this situation. It is the implementation of key partnership working between the police and schools. The aim of sharing information with local schools is to allow ‘Key Adults’ the opportunity of engaging with the child and to provide access to support that allows them to remain in a safe but secure familiar environment.  </w:t>
      </w:r>
    </w:p>
    <w:p w14:paraId="7AA8F0C1" w14:textId="77777777" w:rsidR="00A94AB5" w:rsidRPr="000E6D47" w:rsidRDefault="00A94AB5" w:rsidP="00A94AB5">
      <w:pPr>
        <w:rPr>
          <w:rFonts w:cstheme="minorHAnsi"/>
          <w:sz w:val="24"/>
          <w:szCs w:val="24"/>
        </w:rPr>
      </w:pPr>
      <w:r w:rsidRPr="000E6D47">
        <w:rPr>
          <w:rFonts w:cstheme="minorHAnsi"/>
          <w:sz w:val="24"/>
          <w:szCs w:val="24"/>
        </w:rPr>
        <w:t>In order to achieve this, the Lewisham Multi-Agency Safeguarding Hub will share police information of all domestic incidents where one of our pupils has been present, with the Designated Safeguarding Lead(s) (DSL).  On receipt of any information, the DSL will decide on the appropriate support the child requires, this could be silent or overt dependent on the needs and wishes of the child.  All information sharing and resulting actions will be undertaken in accordance with the Metropolitan Police and Lewisham MASH Encompass Protocol Data Sharing Agreement.  We will record this information and store this information in accordance with the record keeping procedures outlined in this policy.</w:t>
      </w:r>
    </w:p>
    <w:p w14:paraId="3E292741" w14:textId="77777777" w:rsidR="00A94AB5" w:rsidRPr="000E6D47" w:rsidRDefault="00A94AB5" w:rsidP="00A94AB5">
      <w:pPr>
        <w:tabs>
          <w:tab w:val="left" w:pos="7797"/>
        </w:tabs>
        <w:rPr>
          <w:rFonts w:cstheme="minorHAnsi"/>
          <w:sz w:val="24"/>
          <w:szCs w:val="24"/>
        </w:rPr>
      </w:pPr>
      <w:r w:rsidRPr="000E6D47">
        <w:rPr>
          <w:rFonts w:cstheme="minorHAnsi"/>
          <w:sz w:val="24"/>
          <w:szCs w:val="24"/>
        </w:rPr>
        <w:t>The purpose and procedures in Operation Encompass have been shared with all parents and governors, is detailed as part of the school’s Safeguarding Policy and published on our school website.</w:t>
      </w:r>
    </w:p>
    <w:p w14:paraId="4BD3CE4A" w14:textId="31E6DAD5" w:rsidR="00A94AB5" w:rsidRPr="000E6D47" w:rsidRDefault="004E7650" w:rsidP="00A94AB5">
      <w:pPr>
        <w:tabs>
          <w:tab w:val="left" w:pos="7797"/>
        </w:tabs>
        <w:rPr>
          <w:rFonts w:cstheme="minorHAnsi"/>
          <w:sz w:val="24"/>
          <w:szCs w:val="24"/>
        </w:rPr>
      </w:pPr>
      <w:r w:rsidRPr="000E6D47">
        <w:rPr>
          <w:rFonts w:cstheme="minorHAnsi"/>
          <w:sz w:val="24"/>
          <w:szCs w:val="24"/>
        </w:rPr>
        <w:t xml:space="preserve">Our Key Adult is the Designated Safeguarding </w:t>
      </w:r>
      <w:r w:rsidR="0070451B" w:rsidRPr="000E6D47">
        <w:rPr>
          <w:rFonts w:cstheme="minorHAnsi"/>
          <w:sz w:val="24"/>
          <w:szCs w:val="24"/>
        </w:rPr>
        <w:t>Lead</w:t>
      </w:r>
      <w:r w:rsidRPr="000E6D47">
        <w:rPr>
          <w:rFonts w:cstheme="minorHAnsi"/>
          <w:sz w:val="24"/>
          <w:szCs w:val="24"/>
        </w:rPr>
        <w:t>.</w:t>
      </w:r>
    </w:p>
    <w:p w14:paraId="1DA938AE" w14:textId="77777777" w:rsidR="002D12A5" w:rsidRPr="000E6D47" w:rsidRDefault="00BA7C06" w:rsidP="002D12A5">
      <w:pPr>
        <w:pStyle w:val="NoSpacing"/>
        <w:rPr>
          <w:rFonts w:cstheme="minorHAnsi"/>
          <w:b/>
          <w:sz w:val="24"/>
          <w:szCs w:val="24"/>
        </w:rPr>
      </w:pPr>
      <w:r w:rsidRPr="000E6D47">
        <w:rPr>
          <w:rFonts w:cstheme="minorHAnsi"/>
          <w:b/>
          <w:sz w:val="24"/>
          <w:szCs w:val="24"/>
        </w:rPr>
        <w:t>3</w:t>
      </w:r>
      <w:r w:rsidR="002D12A5" w:rsidRPr="000E6D47">
        <w:rPr>
          <w:rFonts w:cstheme="minorHAnsi"/>
          <w:b/>
          <w:sz w:val="24"/>
          <w:szCs w:val="24"/>
        </w:rPr>
        <w:t>.</w:t>
      </w:r>
      <w:r w:rsidR="005860B4" w:rsidRPr="000E6D47">
        <w:rPr>
          <w:rFonts w:cstheme="minorHAnsi"/>
          <w:b/>
          <w:sz w:val="24"/>
          <w:szCs w:val="24"/>
        </w:rPr>
        <w:t>14</w:t>
      </w:r>
      <w:r w:rsidR="002D12A5" w:rsidRPr="000E6D47">
        <w:rPr>
          <w:rFonts w:cstheme="minorHAnsi"/>
          <w:b/>
          <w:sz w:val="24"/>
          <w:szCs w:val="24"/>
        </w:rPr>
        <w:t xml:space="preserve"> Child sexual exploitation (CSE) </w:t>
      </w:r>
    </w:p>
    <w:p w14:paraId="7FF027E6" w14:textId="77777777" w:rsidR="002D12A5" w:rsidRPr="000E6D47" w:rsidRDefault="002D12A5" w:rsidP="002D12A5">
      <w:pPr>
        <w:pStyle w:val="NoSpacing"/>
        <w:rPr>
          <w:rFonts w:cstheme="minorHAnsi"/>
          <w:sz w:val="24"/>
          <w:szCs w:val="24"/>
        </w:rPr>
      </w:pPr>
    </w:p>
    <w:p w14:paraId="3B37A7B4" w14:textId="77777777" w:rsidR="00C563F8" w:rsidRPr="000E6D47" w:rsidRDefault="00C563F8" w:rsidP="006432D5">
      <w:pPr>
        <w:pStyle w:val="NoSpacing"/>
        <w:rPr>
          <w:rFonts w:cstheme="minorHAnsi"/>
          <w:sz w:val="24"/>
          <w:szCs w:val="24"/>
        </w:rPr>
      </w:pPr>
      <w:r w:rsidRPr="000E6D47">
        <w:rPr>
          <w:rFonts w:cstheme="minorHAnsi"/>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612975B0" w14:textId="77777777" w:rsidR="00C563F8" w:rsidRPr="000E6D47" w:rsidRDefault="00C563F8" w:rsidP="006432D5">
      <w:pPr>
        <w:pStyle w:val="NoSpacing"/>
        <w:rPr>
          <w:rFonts w:cstheme="minorHAnsi"/>
          <w:sz w:val="24"/>
          <w:szCs w:val="24"/>
        </w:rPr>
      </w:pPr>
    </w:p>
    <w:p w14:paraId="0E94BDDA" w14:textId="77777777" w:rsidR="002D12A5" w:rsidRPr="000E6D47" w:rsidRDefault="002D12A5" w:rsidP="002D12A5">
      <w:pPr>
        <w:pStyle w:val="NoSpacing"/>
        <w:rPr>
          <w:rFonts w:cstheme="minorHAnsi"/>
          <w:sz w:val="24"/>
          <w:szCs w:val="24"/>
        </w:rPr>
      </w:pPr>
      <w:r w:rsidRPr="000E6D47">
        <w:rPr>
          <w:rFonts w:cstheme="minorHAnsi"/>
          <w:sz w:val="24"/>
          <w:szCs w:val="24"/>
        </w:rPr>
        <w:t xml:space="preserve">This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w:t>
      </w:r>
      <w:proofErr w:type="spellStart"/>
      <w:r w:rsidRPr="000E6D47">
        <w:rPr>
          <w:rFonts w:cstheme="minorHAnsi"/>
          <w:sz w:val="24"/>
          <w:szCs w:val="24"/>
        </w:rPr>
        <w:t>organised</w:t>
      </w:r>
      <w:proofErr w:type="spellEnd"/>
      <w:r w:rsidRPr="000E6D47">
        <w:rPr>
          <w:rFonts w:cstheme="minorHAnsi"/>
          <w:sz w:val="24"/>
          <w:szCs w:val="24"/>
        </w:rPr>
        <w:t xml:space="preserve">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w:t>
      </w:r>
      <w:proofErr w:type="spellStart"/>
      <w:r w:rsidRPr="000E6D47">
        <w:rPr>
          <w:rFonts w:cstheme="minorHAnsi"/>
          <w:sz w:val="24"/>
          <w:szCs w:val="24"/>
        </w:rPr>
        <w:t>recognise</w:t>
      </w:r>
      <w:proofErr w:type="spellEnd"/>
      <w:r w:rsidRPr="000E6D47">
        <w:rPr>
          <w:rFonts w:cstheme="minorHAnsi"/>
          <w:sz w:val="24"/>
          <w:szCs w:val="24"/>
        </w:rPr>
        <w:t xml:space="preserve"> that some young people who are being sexually exploited do not exhibit any external signs of this abuse.</w:t>
      </w:r>
    </w:p>
    <w:p w14:paraId="7B4410A9" w14:textId="77777777" w:rsidR="00CB546D" w:rsidRPr="000E6D47" w:rsidRDefault="00CB546D" w:rsidP="002D12A5">
      <w:pPr>
        <w:pStyle w:val="NoSpacing"/>
        <w:rPr>
          <w:rFonts w:cstheme="minorHAnsi"/>
          <w:sz w:val="24"/>
          <w:szCs w:val="24"/>
        </w:rPr>
      </w:pPr>
    </w:p>
    <w:p w14:paraId="7D4013A2" w14:textId="77777777" w:rsidR="00CB546D" w:rsidRPr="000E6D47" w:rsidRDefault="00CB546D" w:rsidP="00CB546D">
      <w:pPr>
        <w:pStyle w:val="BodyTextIndent"/>
        <w:spacing w:after="100"/>
        <w:ind w:left="0"/>
        <w:rPr>
          <w:rFonts w:cstheme="minorHAnsi"/>
          <w:sz w:val="24"/>
          <w:szCs w:val="24"/>
        </w:rPr>
      </w:pPr>
      <w:r w:rsidRPr="000E6D47">
        <w:rPr>
          <w:rFonts w:cstheme="minorHAnsi"/>
          <w:sz w:val="24"/>
          <w:szCs w:val="24"/>
        </w:rPr>
        <w:t xml:space="preserve">A common feature of CSE is that the child or young person does not recognise the coercive nature of the relationship and does not see themselves as a victim of </w:t>
      </w:r>
      <w:r w:rsidRPr="000E6D47">
        <w:rPr>
          <w:rFonts w:cstheme="minorHAnsi"/>
          <w:sz w:val="24"/>
          <w:szCs w:val="24"/>
        </w:rPr>
        <w:lastRenderedPageBreak/>
        <w:t xml:space="preserve">exploitation.  This means that they are unlikely to report the abuse so police and partners must be alert to the signs of CSE and actively look for victims. CSE can also occur through the use of technology without the child’s immediate recognition; for example being persuaded to post images on the internet/ mobile phones without immediate payment or gain. </w:t>
      </w:r>
    </w:p>
    <w:p w14:paraId="1E3E31F4" w14:textId="77777777" w:rsidR="002D12A5" w:rsidRPr="000E6D47" w:rsidRDefault="002D12A5" w:rsidP="002D12A5">
      <w:pPr>
        <w:pStyle w:val="NoSpacing"/>
        <w:rPr>
          <w:rFonts w:cstheme="minorHAnsi"/>
          <w:sz w:val="24"/>
          <w:szCs w:val="24"/>
        </w:rPr>
      </w:pPr>
    </w:p>
    <w:p w14:paraId="530F1A1B" w14:textId="77777777" w:rsidR="002D12A5" w:rsidRPr="000E6D47" w:rsidRDefault="002D12A5" w:rsidP="002D12A5">
      <w:pPr>
        <w:pStyle w:val="NoSpacing"/>
        <w:rPr>
          <w:rFonts w:cstheme="minorHAnsi"/>
          <w:sz w:val="24"/>
          <w:szCs w:val="24"/>
        </w:rPr>
      </w:pPr>
      <w:r w:rsidRPr="000E6D47">
        <w:rPr>
          <w:rFonts w:cstheme="minorHAnsi"/>
          <w:sz w:val="24"/>
          <w:szCs w:val="24"/>
        </w:rPr>
        <w:t xml:space="preserve">Staff should be aware of the key indicators of children being sexually exploited which can include: </w:t>
      </w:r>
    </w:p>
    <w:p w14:paraId="05696E0E" w14:textId="77777777" w:rsidR="002D12A5" w:rsidRPr="000E6D47" w:rsidRDefault="002D12A5" w:rsidP="002D12A5">
      <w:pPr>
        <w:pStyle w:val="NoSpacing"/>
        <w:rPr>
          <w:rFonts w:cstheme="minorHAnsi"/>
          <w:sz w:val="24"/>
          <w:szCs w:val="24"/>
        </w:rPr>
      </w:pPr>
    </w:p>
    <w:p w14:paraId="38AFC64F" w14:textId="77777777" w:rsidR="002D12A5" w:rsidRPr="000E6D47" w:rsidRDefault="002D12A5" w:rsidP="00784E44">
      <w:pPr>
        <w:pStyle w:val="NoSpacing"/>
        <w:numPr>
          <w:ilvl w:val="0"/>
          <w:numId w:val="26"/>
        </w:numPr>
        <w:rPr>
          <w:rFonts w:cstheme="minorHAnsi"/>
          <w:sz w:val="24"/>
          <w:szCs w:val="24"/>
        </w:rPr>
      </w:pPr>
      <w:r w:rsidRPr="000E6D47">
        <w:rPr>
          <w:rFonts w:cstheme="minorHAnsi"/>
          <w:sz w:val="24"/>
          <w:szCs w:val="24"/>
        </w:rPr>
        <w:t>going missing for periods of time or regularly coming home late;</w:t>
      </w:r>
    </w:p>
    <w:p w14:paraId="4A579985" w14:textId="77777777" w:rsidR="002D12A5" w:rsidRPr="000E6D47" w:rsidRDefault="002D12A5" w:rsidP="00784E44">
      <w:pPr>
        <w:pStyle w:val="NoSpacing"/>
        <w:numPr>
          <w:ilvl w:val="0"/>
          <w:numId w:val="26"/>
        </w:numPr>
        <w:rPr>
          <w:rFonts w:cstheme="minorHAnsi"/>
          <w:sz w:val="24"/>
          <w:szCs w:val="24"/>
        </w:rPr>
      </w:pPr>
      <w:r w:rsidRPr="000E6D47">
        <w:rPr>
          <w:rFonts w:cstheme="minorHAnsi"/>
          <w:sz w:val="24"/>
          <w:szCs w:val="24"/>
        </w:rPr>
        <w:t xml:space="preserve">regularly missing school or education or not taking part in education; </w:t>
      </w:r>
    </w:p>
    <w:p w14:paraId="1DA94E79" w14:textId="77777777" w:rsidR="002D12A5" w:rsidRPr="000E6D47" w:rsidRDefault="002D12A5" w:rsidP="00784E44">
      <w:pPr>
        <w:pStyle w:val="NoSpacing"/>
        <w:numPr>
          <w:ilvl w:val="0"/>
          <w:numId w:val="26"/>
        </w:numPr>
        <w:rPr>
          <w:rFonts w:cstheme="minorHAnsi"/>
          <w:sz w:val="24"/>
          <w:szCs w:val="24"/>
        </w:rPr>
      </w:pPr>
      <w:r w:rsidRPr="000E6D47">
        <w:rPr>
          <w:rFonts w:cstheme="minorHAnsi"/>
          <w:sz w:val="24"/>
          <w:szCs w:val="24"/>
        </w:rPr>
        <w:t xml:space="preserve">appearing with unexplained gifts or new possessions; </w:t>
      </w:r>
    </w:p>
    <w:p w14:paraId="0334328E" w14:textId="77777777" w:rsidR="002D12A5" w:rsidRPr="000E6D47" w:rsidRDefault="002D12A5" w:rsidP="00784E44">
      <w:pPr>
        <w:pStyle w:val="NoSpacing"/>
        <w:numPr>
          <w:ilvl w:val="0"/>
          <w:numId w:val="26"/>
        </w:numPr>
        <w:rPr>
          <w:rFonts w:cstheme="minorHAnsi"/>
          <w:sz w:val="24"/>
          <w:szCs w:val="24"/>
        </w:rPr>
      </w:pPr>
      <w:r w:rsidRPr="000E6D47">
        <w:rPr>
          <w:rFonts w:cstheme="minorHAnsi"/>
          <w:sz w:val="24"/>
          <w:szCs w:val="24"/>
        </w:rPr>
        <w:t xml:space="preserve">associating with other young people involved in exploitation; </w:t>
      </w:r>
    </w:p>
    <w:p w14:paraId="048426B7" w14:textId="77777777" w:rsidR="002D12A5" w:rsidRPr="000E6D47" w:rsidRDefault="002D12A5" w:rsidP="00784E44">
      <w:pPr>
        <w:pStyle w:val="NoSpacing"/>
        <w:numPr>
          <w:ilvl w:val="0"/>
          <w:numId w:val="26"/>
        </w:numPr>
        <w:rPr>
          <w:rFonts w:cstheme="minorHAnsi"/>
          <w:sz w:val="24"/>
          <w:szCs w:val="24"/>
        </w:rPr>
      </w:pPr>
      <w:r w:rsidRPr="000E6D47">
        <w:rPr>
          <w:rFonts w:cstheme="minorHAnsi"/>
          <w:sz w:val="24"/>
          <w:szCs w:val="24"/>
        </w:rPr>
        <w:t xml:space="preserve">having older boyfriends or girlfriends; </w:t>
      </w:r>
    </w:p>
    <w:p w14:paraId="5CCDE5A4" w14:textId="77777777" w:rsidR="002D12A5" w:rsidRPr="000E6D47" w:rsidRDefault="002D12A5" w:rsidP="00784E44">
      <w:pPr>
        <w:pStyle w:val="NoSpacing"/>
        <w:numPr>
          <w:ilvl w:val="0"/>
          <w:numId w:val="26"/>
        </w:numPr>
        <w:rPr>
          <w:rFonts w:cstheme="minorHAnsi"/>
          <w:sz w:val="24"/>
          <w:szCs w:val="24"/>
        </w:rPr>
      </w:pPr>
      <w:r w:rsidRPr="000E6D47">
        <w:rPr>
          <w:rFonts w:cstheme="minorHAnsi"/>
          <w:sz w:val="24"/>
          <w:szCs w:val="24"/>
        </w:rPr>
        <w:t>suffering from sexually transmitted infections;</w:t>
      </w:r>
    </w:p>
    <w:p w14:paraId="61EFA706" w14:textId="77777777" w:rsidR="002D12A5" w:rsidRPr="000E6D47" w:rsidRDefault="002D12A5" w:rsidP="00784E44">
      <w:pPr>
        <w:pStyle w:val="NoSpacing"/>
        <w:numPr>
          <w:ilvl w:val="0"/>
          <w:numId w:val="26"/>
        </w:numPr>
        <w:rPr>
          <w:rFonts w:cstheme="minorHAnsi"/>
          <w:sz w:val="24"/>
          <w:szCs w:val="24"/>
        </w:rPr>
      </w:pPr>
      <w:r w:rsidRPr="000E6D47">
        <w:rPr>
          <w:rFonts w:cstheme="minorHAnsi"/>
          <w:sz w:val="24"/>
          <w:szCs w:val="24"/>
        </w:rPr>
        <w:t>mood swings or changes in emotional wellbeing;</w:t>
      </w:r>
    </w:p>
    <w:p w14:paraId="41E775A9" w14:textId="77777777" w:rsidR="002D12A5" w:rsidRPr="000E6D47" w:rsidRDefault="002D12A5" w:rsidP="00784E44">
      <w:pPr>
        <w:pStyle w:val="NoSpacing"/>
        <w:numPr>
          <w:ilvl w:val="0"/>
          <w:numId w:val="26"/>
        </w:numPr>
        <w:rPr>
          <w:rFonts w:cstheme="minorHAnsi"/>
          <w:sz w:val="24"/>
          <w:szCs w:val="24"/>
        </w:rPr>
      </w:pPr>
      <w:r w:rsidRPr="000E6D47">
        <w:rPr>
          <w:rFonts w:cstheme="minorHAnsi"/>
          <w:sz w:val="24"/>
          <w:szCs w:val="24"/>
        </w:rPr>
        <w:t xml:space="preserve">drug and alcohol misuse; and </w:t>
      </w:r>
    </w:p>
    <w:p w14:paraId="67999E1F" w14:textId="77777777" w:rsidR="002D12A5" w:rsidRPr="000E6D47" w:rsidRDefault="002D12A5" w:rsidP="00784E44">
      <w:pPr>
        <w:pStyle w:val="NoSpacing"/>
        <w:numPr>
          <w:ilvl w:val="0"/>
          <w:numId w:val="26"/>
        </w:numPr>
        <w:rPr>
          <w:rFonts w:cstheme="minorHAnsi"/>
          <w:sz w:val="24"/>
          <w:szCs w:val="24"/>
        </w:rPr>
      </w:pPr>
      <w:r w:rsidRPr="000E6D47">
        <w:rPr>
          <w:rFonts w:cstheme="minorHAnsi"/>
          <w:sz w:val="24"/>
          <w:szCs w:val="24"/>
        </w:rPr>
        <w:t xml:space="preserve">displaying inappropriate </w:t>
      </w:r>
      <w:proofErr w:type="spellStart"/>
      <w:r w:rsidRPr="000E6D47">
        <w:rPr>
          <w:rFonts w:cstheme="minorHAnsi"/>
          <w:sz w:val="24"/>
          <w:szCs w:val="24"/>
        </w:rPr>
        <w:t>sexualised</w:t>
      </w:r>
      <w:proofErr w:type="spellEnd"/>
      <w:r w:rsidRPr="000E6D47">
        <w:rPr>
          <w:rFonts w:cstheme="minorHAnsi"/>
          <w:sz w:val="24"/>
          <w:szCs w:val="24"/>
        </w:rPr>
        <w:t xml:space="preserve"> </w:t>
      </w:r>
      <w:proofErr w:type="spellStart"/>
      <w:r w:rsidRPr="000E6D47">
        <w:rPr>
          <w:rFonts w:cstheme="minorHAnsi"/>
          <w:sz w:val="24"/>
          <w:szCs w:val="24"/>
        </w:rPr>
        <w:t>behaviour</w:t>
      </w:r>
      <w:proofErr w:type="spellEnd"/>
      <w:r w:rsidRPr="000E6D47">
        <w:rPr>
          <w:rFonts w:cstheme="minorHAnsi"/>
          <w:sz w:val="24"/>
          <w:szCs w:val="24"/>
        </w:rPr>
        <w:t xml:space="preserve">. </w:t>
      </w:r>
    </w:p>
    <w:p w14:paraId="0B540147" w14:textId="77777777" w:rsidR="002D12A5" w:rsidRPr="000E6D47" w:rsidRDefault="002D12A5" w:rsidP="002D12A5">
      <w:pPr>
        <w:pStyle w:val="NoSpacing"/>
        <w:rPr>
          <w:rFonts w:cstheme="minorHAnsi"/>
          <w:sz w:val="24"/>
          <w:szCs w:val="24"/>
        </w:rPr>
      </w:pPr>
    </w:p>
    <w:p w14:paraId="30C1B77E" w14:textId="77777777" w:rsidR="002D12A5" w:rsidRPr="000E6D47" w:rsidRDefault="002D12A5" w:rsidP="002D12A5">
      <w:pPr>
        <w:pStyle w:val="NoSpacing"/>
        <w:rPr>
          <w:rFonts w:cstheme="minorHAnsi"/>
          <w:sz w:val="24"/>
          <w:szCs w:val="24"/>
        </w:rPr>
      </w:pPr>
      <w:r w:rsidRPr="000E6D47">
        <w:rPr>
          <w:rFonts w:cstheme="minorHAnsi"/>
          <w:sz w:val="24"/>
          <w:szCs w:val="24"/>
        </w:rPr>
        <w:t xml:space="preserve">Staff should also be aware that many children and young people who are victims of sexual exploitation do not </w:t>
      </w:r>
      <w:proofErr w:type="spellStart"/>
      <w:r w:rsidRPr="000E6D47">
        <w:rPr>
          <w:rFonts w:cstheme="minorHAnsi"/>
          <w:sz w:val="24"/>
          <w:szCs w:val="24"/>
        </w:rPr>
        <w:t>recognise</w:t>
      </w:r>
      <w:proofErr w:type="spellEnd"/>
      <w:r w:rsidRPr="000E6D47">
        <w:rPr>
          <w:rFonts w:cstheme="minorHAnsi"/>
          <w:sz w:val="24"/>
          <w:szCs w:val="24"/>
        </w:rPr>
        <w:t xml:space="preserve"> themselves as such.</w:t>
      </w:r>
    </w:p>
    <w:p w14:paraId="12A9272E" w14:textId="77777777" w:rsidR="002D12A5" w:rsidRPr="000E6D47" w:rsidRDefault="002D12A5" w:rsidP="002D12A5">
      <w:pPr>
        <w:pStyle w:val="NoSpacing"/>
        <w:rPr>
          <w:rFonts w:cstheme="minorHAnsi"/>
          <w:sz w:val="24"/>
          <w:szCs w:val="24"/>
        </w:rPr>
      </w:pPr>
    </w:p>
    <w:p w14:paraId="7E50D158" w14:textId="77777777" w:rsidR="002D12A5" w:rsidRPr="000E6D47" w:rsidRDefault="002D12A5" w:rsidP="002D12A5">
      <w:pPr>
        <w:pStyle w:val="NoSpacing"/>
        <w:rPr>
          <w:rFonts w:cstheme="minorHAnsi"/>
          <w:sz w:val="24"/>
          <w:szCs w:val="24"/>
        </w:rPr>
      </w:pPr>
      <w:r w:rsidRPr="000E6D47">
        <w:rPr>
          <w:rFonts w:cstheme="minorHAnsi"/>
          <w:sz w:val="24"/>
          <w:szCs w:val="24"/>
        </w:rPr>
        <w:t>There are three main types of child sexual exploitation:</w:t>
      </w:r>
    </w:p>
    <w:p w14:paraId="7D7C21AA" w14:textId="77777777" w:rsidR="002D12A5" w:rsidRPr="000E6D47" w:rsidRDefault="002D12A5" w:rsidP="002D12A5">
      <w:pPr>
        <w:pStyle w:val="NoSpacing"/>
        <w:rPr>
          <w:rFonts w:cstheme="minorHAnsi"/>
          <w:sz w:val="24"/>
          <w:szCs w:val="24"/>
        </w:rPr>
      </w:pPr>
    </w:p>
    <w:p w14:paraId="1E246AF9" w14:textId="77777777" w:rsidR="002D12A5" w:rsidRPr="000E6D47" w:rsidRDefault="002D12A5" w:rsidP="002D12A5">
      <w:pPr>
        <w:pStyle w:val="NoSpacing"/>
        <w:rPr>
          <w:rFonts w:cstheme="minorHAnsi"/>
          <w:b/>
          <w:sz w:val="24"/>
          <w:szCs w:val="24"/>
          <w:u w:val="single"/>
        </w:rPr>
      </w:pPr>
      <w:r w:rsidRPr="000E6D47">
        <w:rPr>
          <w:rFonts w:cstheme="minorHAnsi"/>
          <w:b/>
          <w:sz w:val="24"/>
          <w:szCs w:val="24"/>
          <w:u w:val="single"/>
        </w:rPr>
        <w:t>Inappropriate relationships:</w:t>
      </w:r>
    </w:p>
    <w:p w14:paraId="7628A1CE" w14:textId="77777777" w:rsidR="002D12A5" w:rsidRPr="000E6D47" w:rsidRDefault="002D12A5" w:rsidP="002D12A5">
      <w:pPr>
        <w:pStyle w:val="NoSpacing"/>
        <w:rPr>
          <w:rFonts w:cstheme="minorHAnsi"/>
          <w:sz w:val="24"/>
          <w:szCs w:val="24"/>
        </w:rPr>
      </w:pPr>
    </w:p>
    <w:p w14:paraId="0FD44364" w14:textId="77777777" w:rsidR="002D12A5" w:rsidRPr="000E6D47" w:rsidRDefault="002D12A5" w:rsidP="002D12A5">
      <w:pPr>
        <w:pStyle w:val="NoSpacing"/>
        <w:rPr>
          <w:rFonts w:cstheme="minorHAnsi"/>
          <w:sz w:val="24"/>
          <w:szCs w:val="24"/>
        </w:rPr>
      </w:pPr>
      <w:r w:rsidRPr="000E6D47">
        <w:rPr>
          <w:rFonts w:cstheme="minorHAnsi"/>
          <w:sz w:val="24"/>
          <w:szCs w:val="24"/>
        </w:rPr>
        <w:t>Usually involves just one abuser who has inappropriate power – physical, emotional or financial – or control over a young person. The young person may believe they have a genuine friendship or loving relationship with their abuser.</w:t>
      </w:r>
    </w:p>
    <w:p w14:paraId="5D2A0800" w14:textId="77777777" w:rsidR="002D12A5" w:rsidRPr="000E6D47" w:rsidRDefault="002D12A5" w:rsidP="002D12A5">
      <w:pPr>
        <w:pStyle w:val="NoSpacing"/>
        <w:rPr>
          <w:rFonts w:cstheme="minorHAnsi"/>
          <w:sz w:val="24"/>
          <w:szCs w:val="24"/>
        </w:rPr>
      </w:pPr>
    </w:p>
    <w:p w14:paraId="3081DC71" w14:textId="77777777" w:rsidR="002D12A5" w:rsidRPr="000E6D47" w:rsidRDefault="002D12A5" w:rsidP="002D12A5">
      <w:pPr>
        <w:pStyle w:val="NoSpacing"/>
        <w:rPr>
          <w:rFonts w:cstheme="minorHAnsi"/>
          <w:b/>
          <w:sz w:val="24"/>
          <w:szCs w:val="24"/>
          <w:u w:val="single"/>
        </w:rPr>
      </w:pPr>
      <w:r w:rsidRPr="000E6D47">
        <w:rPr>
          <w:rFonts w:cstheme="minorHAnsi"/>
          <w:b/>
          <w:sz w:val="24"/>
          <w:szCs w:val="24"/>
          <w:u w:val="single"/>
        </w:rPr>
        <w:t>Boyfriend/Girlfriend:</w:t>
      </w:r>
    </w:p>
    <w:p w14:paraId="00F298DF" w14:textId="77777777" w:rsidR="002D12A5" w:rsidRPr="000E6D47" w:rsidRDefault="002D12A5" w:rsidP="002D12A5">
      <w:pPr>
        <w:pStyle w:val="NoSpacing"/>
        <w:rPr>
          <w:rFonts w:cstheme="minorHAnsi"/>
          <w:sz w:val="24"/>
          <w:szCs w:val="24"/>
        </w:rPr>
      </w:pPr>
    </w:p>
    <w:p w14:paraId="75DF50DD" w14:textId="77777777" w:rsidR="002D12A5" w:rsidRPr="000E6D47" w:rsidRDefault="002D12A5" w:rsidP="002D12A5">
      <w:pPr>
        <w:pStyle w:val="NoSpacing"/>
        <w:rPr>
          <w:rFonts w:cstheme="minorHAnsi"/>
          <w:sz w:val="24"/>
          <w:szCs w:val="24"/>
        </w:rPr>
      </w:pPr>
      <w:r w:rsidRPr="000E6D47">
        <w:rPr>
          <w:rFonts w:cstheme="minorHAnsi"/>
          <w:sz w:val="24"/>
          <w:szCs w:val="24"/>
        </w:rPr>
        <w:t xml:space="preserve">Abuser grooms victim by striking up a normal relationship with them, giving them gifts and meeting in cafés or shopping </w:t>
      </w:r>
      <w:proofErr w:type="spellStart"/>
      <w:r w:rsidRPr="000E6D47">
        <w:rPr>
          <w:rFonts w:cstheme="minorHAnsi"/>
          <w:sz w:val="24"/>
          <w:szCs w:val="24"/>
        </w:rPr>
        <w:t>centres</w:t>
      </w:r>
      <w:proofErr w:type="spellEnd"/>
      <w:r w:rsidRPr="000E6D47">
        <w:rPr>
          <w:rFonts w:cstheme="minorHAnsi"/>
          <w:sz w:val="24"/>
          <w:szCs w:val="24"/>
        </w:rPr>
        <w:t>. A seemingly consensual sexual relationship develops but later turns abusive. Victims may be required to attend parties and sleep with multiple men/women and threatened with violence if they try to seek help.</w:t>
      </w:r>
    </w:p>
    <w:p w14:paraId="132E34C9" w14:textId="77777777" w:rsidR="00AF5BC1" w:rsidRPr="000E6D47" w:rsidRDefault="00AF5BC1" w:rsidP="002D12A5">
      <w:pPr>
        <w:pStyle w:val="NoSpacing"/>
        <w:rPr>
          <w:rFonts w:cstheme="minorHAnsi"/>
          <w:sz w:val="24"/>
          <w:szCs w:val="24"/>
        </w:rPr>
      </w:pPr>
    </w:p>
    <w:p w14:paraId="6EABC3D4" w14:textId="77777777" w:rsidR="00AF5BC1" w:rsidRPr="000E6D47" w:rsidRDefault="00AF5BC1" w:rsidP="005A672F">
      <w:pPr>
        <w:rPr>
          <w:rFonts w:cstheme="minorHAnsi"/>
          <w:sz w:val="24"/>
          <w:szCs w:val="24"/>
        </w:rPr>
      </w:pPr>
      <w:r w:rsidRPr="000E6D47">
        <w:rPr>
          <w:rFonts w:cstheme="minorHAnsi"/>
          <w:sz w:val="24"/>
          <w:szCs w:val="24"/>
        </w:rPr>
        <w:t>If colleagues have concerns about any students at risk of CSE, they should ensure that their concerns are passed promptly on to the DSL so</w:t>
      </w:r>
      <w:r w:rsidRPr="000E6D47">
        <w:rPr>
          <w:rFonts w:cstheme="minorHAnsi"/>
          <w:b/>
          <w:sz w:val="24"/>
          <w:szCs w:val="24"/>
        </w:rPr>
        <w:t xml:space="preserve"> </w:t>
      </w:r>
      <w:r w:rsidRPr="000E6D47">
        <w:rPr>
          <w:rFonts w:cstheme="minorHAnsi"/>
          <w:sz w:val="24"/>
          <w:szCs w:val="24"/>
        </w:rPr>
        <w:t xml:space="preserve">that a referral is made to the Concerns Hub.  Any school can complete the referral form </w:t>
      </w:r>
      <w:r w:rsidR="005A672F" w:rsidRPr="000E6D47">
        <w:rPr>
          <w:rFonts w:cstheme="minorHAnsi"/>
          <w:sz w:val="24"/>
          <w:szCs w:val="24"/>
        </w:rPr>
        <w:t xml:space="preserve">by sending a request to  PLMailbox-ConcernHub@met.police.uk </w:t>
      </w:r>
    </w:p>
    <w:p w14:paraId="51193A20" w14:textId="77777777" w:rsidR="002D12A5" w:rsidRPr="000E6D47" w:rsidRDefault="002D12A5" w:rsidP="002D12A5">
      <w:pPr>
        <w:pStyle w:val="NoSpacing"/>
        <w:rPr>
          <w:rFonts w:cstheme="minorHAnsi"/>
          <w:sz w:val="24"/>
          <w:szCs w:val="24"/>
        </w:rPr>
      </w:pPr>
    </w:p>
    <w:p w14:paraId="4FD7C82C" w14:textId="77777777" w:rsidR="002D12A5" w:rsidRPr="000E6D47" w:rsidRDefault="00ED71AD" w:rsidP="002D12A5">
      <w:pPr>
        <w:pStyle w:val="NoSpacing"/>
        <w:rPr>
          <w:rFonts w:cstheme="minorHAnsi"/>
          <w:b/>
          <w:sz w:val="24"/>
          <w:szCs w:val="24"/>
        </w:rPr>
      </w:pPr>
      <w:r w:rsidRPr="000E6D47">
        <w:rPr>
          <w:rFonts w:cstheme="minorHAnsi"/>
          <w:b/>
          <w:sz w:val="24"/>
          <w:szCs w:val="24"/>
        </w:rPr>
        <w:t>3.</w:t>
      </w:r>
      <w:r w:rsidR="005860B4" w:rsidRPr="000E6D47">
        <w:rPr>
          <w:rFonts w:cstheme="minorHAnsi"/>
          <w:b/>
          <w:sz w:val="24"/>
          <w:szCs w:val="24"/>
        </w:rPr>
        <w:t>1</w:t>
      </w:r>
      <w:r w:rsidRPr="000E6D47">
        <w:rPr>
          <w:rFonts w:cstheme="minorHAnsi"/>
          <w:b/>
          <w:sz w:val="24"/>
          <w:szCs w:val="24"/>
        </w:rPr>
        <w:t xml:space="preserve">5 </w:t>
      </w:r>
      <w:proofErr w:type="spellStart"/>
      <w:r w:rsidR="002D12A5" w:rsidRPr="000E6D47">
        <w:rPr>
          <w:rFonts w:cstheme="minorHAnsi"/>
          <w:b/>
          <w:sz w:val="24"/>
          <w:szCs w:val="24"/>
        </w:rPr>
        <w:t>Organised</w:t>
      </w:r>
      <w:proofErr w:type="spellEnd"/>
      <w:r w:rsidR="002D12A5" w:rsidRPr="000E6D47">
        <w:rPr>
          <w:rFonts w:cstheme="minorHAnsi"/>
          <w:b/>
          <w:sz w:val="24"/>
          <w:szCs w:val="24"/>
        </w:rPr>
        <w:t xml:space="preserve"> exploitation and trafficking</w:t>
      </w:r>
    </w:p>
    <w:p w14:paraId="24272511" w14:textId="77777777" w:rsidR="002D12A5" w:rsidRPr="000E6D47" w:rsidRDefault="002D12A5" w:rsidP="002D12A5">
      <w:pPr>
        <w:pStyle w:val="NoSpacing"/>
        <w:rPr>
          <w:rFonts w:cstheme="minorHAnsi"/>
          <w:sz w:val="24"/>
          <w:szCs w:val="24"/>
        </w:rPr>
      </w:pPr>
    </w:p>
    <w:p w14:paraId="0CC5B1EE" w14:textId="77777777" w:rsidR="00CB546D" w:rsidRPr="000E6D47" w:rsidRDefault="00CB546D" w:rsidP="006432D5">
      <w:pPr>
        <w:spacing w:after="0" w:line="240" w:lineRule="auto"/>
        <w:jc w:val="both"/>
        <w:rPr>
          <w:rFonts w:cstheme="minorHAnsi"/>
          <w:sz w:val="24"/>
          <w:szCs w:val="24"/>
        </w:rPr>
      </w:pPr>
      <w:r w:rsidRPr="000E6D47">
        <w:rPr>
          <w:rFonts w:cstheme="minorHAnsi"/>
          <w:sz w:val="24"/>
          <w:szCs w:val="24"/>
        </w:rPr>
        <w:t>Trafficking involves the recruitment, transportation and exploitation of women and children for the purposes of prostitution and domestic servitude across international borders and within countries</w:t>
      </w:r>
    </w:p>
    <w:p w14:paraId="1747A625" w14:textId="77777777" w:rsidR="00CB546D" w:rsidRPr="000E6D47" w:rsidRDefault="00CB546D" w:rsidP="002D12A5">
      <w:pPr>
        <w:pStyle w:val="NoSpacing"/>
        <w:rPr>
          <w:rFonts w:cstheme="minorHAnsi"/>
          <w:sz w:val="24"/>
          <w:szCs w:val="24"/>
        </w:rPr>
      </w:pPr>
    </w:p>
    <w:p w14:paraId="32BD9323" w14:textId="77777777" w:rsidR="002D12A5" w:rsidRPr="000E6D47" w:rsidRDefault="002D12A5" w:rsidP="002D12A5">
      <w:pPr>
        <w:pStyle w:val="NoSpacing"/>
        <w:rPr>
          <w:rFonts w:cstheme="minorHAnsi"/>
          <w:sz w:val="24"/>
          <w:szCs w:val="24"/>
        </w:rPr>
      </w:pPr>
      <w:r w:rsidRPr="000E6D47">
        <w:rPr>
          <w:rFonts w:cstheme="minorHAnsi"/>
          <w:sz w:val="24"/>
          <w:szCs w:val="24"/>
        </w:rPr>
        <w:lastRenderedPageBreak/>
        <w:t xml:space="preserve">Victims are trafficked through criminal networks – often between towns and cities – and forced or coerced into sex with multiple men. They may also be used to recruit new victims. This serious </w:t>
      </w:r>
      <w:proofErr w:type="spellStart"/>
      <w:r w:rsidRPr="000E6D47">
        <w:rPr>
          <w:rFonts w:cstheme="minorHAnsi"/>
          <w:sz w:val="24"/>
          <w:szCs w:val="24"/>
        </w:rPr>
        <w:t>organised</w:t>
      </w:r>
      <w:proofErr w:type="spellEnd"/>
      <w:r w:rsidRPr="000E6D47">
        <w:rPr>
          <w:rFonts w:cstheme="minorHAnsi"/>
          <w:sz w:val="24"/>
          <w:szCs w:val="24"/>
        </w:rPr>
        <w:t xml:space="preserve"> activity can involve the buying and selling of young people.</w:t>
      </w:r>
    </w:p>
    <w:p w14:paraId="2DC27A4F" w14:textId="77777777" w:rsidR="003000D2" w:rsidRPr="000E6D47" w:rsidRDefault="003000D2" w:rsidP="003000D2">
      <w:pPr>
        <w:pStyle w:val="NoSpacing"/>
        <w:rPr>
          <w:rFonts w:cstheme="minorHAnsi"/>
          <w:sz w:val="24"/>
          <w:szCs w:val="24"/>
        </w:rPr>
      </w:pPr>
    </w:p>
    <w:p w14:paraId="18DB0550" w14:textId="77777777" w:rsidR="00A24FAC" w:rsidRPr="000E6D47" w:rsidRDefault="00CB546D" w:rsidP="00E27F3D">
      <w:pPr>
        <w:rPr>
          <w:rFonts w:cstheme="minorHAnsi"/>
          <w:sz w:val="24"/>
          <w:szCs w:val="24"/>
        </w:rPr>
      </w:pPr>
      <w:r w:rsidRPr="000E6D47">
        <w:rPr>
          <w:rFonts w:cstheme="minorHAnsi"/>
          <w:sz w:val="24"/>
          <w:szCs w:val="24"/>
        </w:rPr>
        <w:t>Also, modern slavery encompasses human trafficking, as defined in the UN Palermo Protocol and the Council of Europe Convention and as made illegal in UK legislation under the Sexual Offences Act 2003 and the Asylum and Immigration (Treatment of Claimants) Act 2004. It also includes cases of slavery and servitude as made illegal in the Coroners and Justice Act 2009, which criminalises holding a person in slavery or servitude or requiring a person to perform forced or compulsory labour. When referring to modern slavery, it encompasses all of the forms of human trafficking, slavery and servitude that have been defined in national and international laws and agreements.</w:t>
      </w:r>
    </w:p>
    <w:p w14:paraId="25679506" w14:textId="77777777" w:rsidR="00A24FAC" w:rsidRPr="000E6D47" w:rsidRDefault="00A24FAC" w:rsidP="00A24FAC">
      <w:pPr>
        <w:spacing w:before="100" w:beforeAutospacing="1" w:after="100" w:afterAutospacing="1" w:line="240" w:lineRule="auto"/>
        <w:rPr>
          <w:rFonts w:eastAsia="Times New Roman" w:cstheme="minorHAnsi"/>
          <w:sz w:val="24"/>
          <w:szCs w:val="24"/>
          <w:lang w:val="en" w:eastAsia="en-GB"/>
        </w:rPr>
      </w:pPr>
      <w:r w:rsidRPr="000E6D47">
        <w:rPr>
          <w:rFonts w:eastAsia="Times New Roman" w:cstheme="minorHAnsi"/>
          <w:sz w:val="24"/>
          <w:szCs w:val="24"/>
          <w:lang w:val="en" w:eastAsia="en-GB"/>
        </w:rPr>
        <w:t xml:space="preserve">Signs that a child has been trafficked may not be obvious but you might notice unusual </w:t>
      </w:r>
      <w:proofErr w:type="spellStart"/>
      <w:r w:rsidRPr="000E6D47">
        <w:rPr>
          <w:rFonts w:eastAsia="Times New Roman" w:cstheme="minorHAnsi"/>
          <w:sz w:val="24"/>
          <w:szCs w:val="24"/>
          <w:lang w:val="en" w:eastAsia="en-GB"/>
        </w:rPr>
        <w:t>behaviour</w:t>
      </w:r>
      <w:proofErr w:type="spellEnd"/>
      <w:r w:rsidRPr="000E6D47">
        <w:rPr>
          <w:rFonts w:eastAsia="Times New Roman" w:cstheme="minorHAnsi"/>
          <w:sz w:val="24"/>
          <w:szCs w:val="24"/>
          <w:lang w:val="en" w:eastAsia="en-GB"/>
        </w:rPr>
        <w:t xml:space="preserve"> or events. These include a child who:</w:t>
      </w:r>
    </w:p>
    <w:p w14:paraId="11CCBB2F" w14:textId="77777777" w:rsidR="00A24FAC" w:rsidRPr="000E6D47" w:rsidRDefault="00A24FAC" w:rsidP="00A24FAC">
      <w:pPr>
        <w:numPr>
          <w:ilvl w:val="0"/>
          <w:numId w:val="60"/>
        </w:numPr>
        <w:spacing w:before="100" w:beforeAutospacing="1" w:after="100" w:afterAutospacing="1" w:line="240" w:lineRule="auto"/>
        <w:rPr>
          <w:rFonts w:eastAsia="Times New Roman" w:cstheme="minorHAnsi"/>
          <w:sz w:val="24"/>
          <w:szCs w:val="24"/>
          <w:lang w:val="en" w:eastAsia="en-GB"/>
        </w:rPr>
      </w:pPr>
      <w:r w:rsidRPr="000E6D47">
        <w:rPr>
          <w:rFonts w:eastAsia="Times New Roman" w:cstheme="minorHAnsi"/>
          <w:sz w:val="24"/>
          <w:szCs w:val="24"/>
          <w:lang w:val="en" w:eastAsia="en-GB"/>
        </w:rPr>
        <w:t>spends a lot of time doing household chores</w:t>
      </w:r>
    </w:p>
    <w:p w14:paraId="7635AFCB" w14:textId="77777777" w:rsidR="00A24FAC" w:rsidRPr="000E6D47" w:rsidRDefault="00A24FAC" w:rsidP="00A24FAC">
      <w:pPr>
        <w:numPr>
          <w:ilvl w:val="0"/>
          <w:numId w:val="60"/>
        </w:numPr>
        <w:spacing w:before="100" w:beforeAutospacing="1" w:after="100" w:afterAutospacing="1" w:line="240" w:lineRule="auto"/>
        <w:rPr>
          <w:rFonts w:eastAsia="Times New Roman" w:cstheme="minorHAnsi"/>
          <w:sz w:val="24"/>
          <w:szCs w:val="24"/>
          <w:lang w:val="en" w:eastAsia="en-GB"/>
        </w:rPr>
      </w:pPr>
      <w:r w:rsidRPr="000E6D47">
        <w:rPr>
          <w:rFonts w:eastAsia="Times New Roman" w:cstheme="minorHAnsi"/>
          <w:sz w:val="24"/>
          <w:szCs w:val="24"/>
          <w:lang w:val="en" w:eastAsia="en-GB"/>
        </w:rPr>
        <w:t>rarely leaves their house, has no freedom of movement and no time for playing</w:t>
      </w:r>
    </w:p>
    <w:p w14:paraId="04A60805" w14:textId="77777777" w:rsidR="00A24FAC" w:rsidRPr="000E6D47" w:rsidRDefault="00A24FAC" w:rsidP="00A24FAC">
      <w:pPr>
        <w:numPr>
          <w:ilvl w:val="0"/>
          <w:numId w:val="60"/>
        </w:numPr>
        <w:spacing w:before="100" w:beforeAutospacing="1" w:after="100" w:afterAutospacing="1" w:line="240" w:lineRule="auto"/>
        <w:rPr>
          <w:rFonts w:eastAsia="Times New Roman" w:cstheme="minorHAnsi"/>
          <w:sz w:val="24"/>
          <w:szCs w:val="24"/>
          <w:lang w:val="en" w:eastAsia="en-GB"/>
        </w:rPr>
      </w:pPr>
      <w:r w:rsidRPr="000E6D47">
        <w:rPr>
          <w:rFonts w:eastAsia="Times New Roman" w:cstheme="minorHAnsi"/>
          <w:sz w:val="24"/>
          <w:szCs w:val="24"/>
          <w:lang w:val="en" w:eastAsia="en-GB"/>
        </w:rPr>
        <w:t>is orphaned or living apart from their family, often in unregulated private foster care</w:t>
      </w:r>
    </w:p>
    <w:p w14:paraId="708E524C" w14:textId="77777777" w:rsidR="00A24FAC" w:rsidRPr="000E6D47" w:rsidRDefault="00A24FAC" w:rsidP="00A24FAC">
      <w:pPr>
        <w:numPr>
          <w:ilvl w:val="0"/>
          <w:numId w:val="60"/>
        </w:numPr>
        <w:spacing w:before="100" w:beforeAutospacing="1" w:after="100" w:afterAutospacing="1" w:line="240" w:lineRule="auto"/>
        <w:rPr>
          <w:rFonts w:eastAsia="Times New Roman" w:cstheme="minorHAnsi"/>
          <w:sz w:val="24"/>
          <w:szCs w:val="24"/>
          <w:lang w:val="en" w:eastAsia="en-GB"/>
        </w:rPr>
      </w:pPr>
      <w:r w:rsidRPr="000E6D47">
        <w:rPr>
          <w:rFonts w:eastAsia="Times New Roman" w:cstheme="minorHAnsi"/>
          <w:sz w:val="24"/>
          <w:szCs w:val="24"/>
          <w:lang w:val="en" w:eastAsia="en-GB"/>
        </w:rPr>
        <w:t>lives in substandard accommodation</w:t>
      </w:r>
    </w:p>
    <w:p w14:paraId="1EF82D70" w14:textId="77777777" w:rsidR="00A24FAC" w:rsidRPr="000E6D47" w:rsidRDefault="00A24FAC" w:rsidP="00A24FAC">
      <w:pPr>
        <w:numPr>
          <w:ilvl w:val="0"/>
          <w:numId w:val="60"/>
        </w:numPr>
        <w:spacing w:before="100" w:beforeAutospacing="1" w:after="100" w:afterAutospacing="1" w:line="240" w:lineRule="auto"/>
        <w:rPr>
          <w:rFonts w:eastAsia="Times New Roman" w:cstheme="minorHAnsi"/>
          <w:sz w:val="24"/>
          <w:szCs w:val="24"/>
          <w:lang w:val="en" w:eastAsia="en-GB"/>
        </w:rPr>
      </w:pPr>
      <w:r w:rsidRPr="000E6D47">
        <w:rPr>
          <w:rFonts w:eastAsia="Times New Roman" w:cstheme="minorHAnsi"/>
          <w:sz w:val="24"/>
          <w:szCs w:val="24"/>
          <w:lang w:val="en" w:eastAsia="en-GB"/>
        </w:rPr>
        <w:t>isn't sure which country, city or town they're in</w:t>
      </w:r>
    </w:p>
    <w:p w14:paraId="31F3F708" w14:textId="77777777" w:rsidR="00A24FAC" w:rsidRPr="000E6D47" w:rsidRDefault="00A24FAC" w:rsidP="00A24FAC">
      <w:pPr>
        <w:numPr>
          <w:ilvl w:val="0"/>
          <w:numId w:val="60"/>
        </w:numPr>
        <w:spacing w:before="100" w:beforeAutospacing="1" w:after="100" w:afterAutospacing="1" w:line="240" w:lineRule="auto"/>
        <w:rPr>
          <w:rFonts w:eastAsia="Times New Roman" w:cstheme="minorHAnsi"/>
          <w:sz w:val="24"/>
          <w:szCs w:val="24"/>
          <w:lang w:val="en" w:eastAsia="en-GB"/>
        </w:rPr>
      </w:pPr>
      <w:r w:rsidRPr="000E6D47">
        <w:rPr>
          <w:rFonts w:eastAsia="Times New Roman" w:cstheme="minorHAnsi"/>
          <w:sz w:val="24"/>
          <w:szCs w:val="24"/>
          <w:lang w:val="en" w:eastAsia="en-GB"/>
        </w:rPr>
        <w:t>is unable or reluctant to give details of accommodation or personal details</w:t>
      </w:r>
    </w:p>
    <w:p w14:paraId="7758C379" w14:textId="77777777" w:rsidR="00A24FAC" w:rsidRPr="000E6D47" w:rsidRDefault="00A24FAC" w:rsidP="00A24FAC">
      <w:pPr>
        <w:numPr>
          <w:ilvl w:val="0"/>
          <w:numId w:val="60"/>
        </w:numPr>
        <w:spacing w:before="100" w:beforeAutospacing="1" w:after="100" w:afterAutospacing="1" w:line="240" w:lineRule="auto"/>
        <w:rPr>
          <w:rFonts w:eastAsia="Times New Roman" w:cstheme="minorHAnsi"/>
          <w:sz w:val="24"/>
          <w:szCs w:val="24"/>
          <w:lang w:val="en" w:eastAsia="en-GB"/>
        </w:rPr>
      </w:pPr>
      <w:r w:rsidRPr="000E6D47">
        <w:rPr>
          <w:rFonts w:eastAsia="Times New Roman" w:cstheme="minorHAnsi"/>
          <w:sz w:val="24"/>
          <w:szCs w:val="24"/>
          <w:lang w:val="en" w:eastAsia="en-GB"/>
        </w:rPr>
        <w:t>might not be registered with a school or a GP practice</w:t>
      </w:r>
    </w:p>
    <w:p w14:paraId="234FE36F" w14:textId="77777777" w:rsidR="00A24FAC" w:rsidRPr="000E6D47" w:rsidRDefault="00A24FAC" w:rsidP="00A24FAC">
      <w:pPr>
        <w:numPr>
          <w:ilvl w:val="0"/>
          <w:numId w:val="60"/>
        </w:numPr>
        <w:spacing w:before="100" w:beforeAutospacing="1" w:after="100" w:afterAutospacing="1" w:line="240" w:lineRule="auto"/>
        <w:rPr>
          <w:rFonts w:eastAsia="Times New Roman" w:cstheme="minorHAnsi"/>
          <w:sz w:val="24"/>
          <w:szCs w:val="24"/>
          <w:lang w:val="en" w:eastAsia="en-GB"/>
        </w:rPr>
      </w:pPr>
      <w:r w:rsidRPr="000E6D47">
        <w:rPr>
          <w:rFonts w:eastAsia="Times New Roman" w:cstheme="minorHAnsi"/>
          <w:sz w:val="24"/>
          <w:szCs w:val="24"/>
          <w:lang w:val="en" w:eastAsia="en-GB"/>
        </w:rPr>
        <w:t>has no documents or has falsified documents</w:t>
      </w:r>
    </w:p>
    <w:p w14:paraId="4AD4D125" w14:textId="77777777" w:rsidR="00A24FAC" w:rsidRPr="000E6D47" w:rsidRDefault="00A24FAC" w:rsidP="00A24FAC">
      <w:pPr>
        <w:numPr>
          <w:ilvl w:val="0"/>
          <w:numId w:val="60"/>
        </w:numPr>
        <w:spacing w:before="100" w:beforeAutospacing="1" w:after="100" w:afterAutospacing="1" w:line="240" w:lineRule="auto"/>
        <w:rPr>
          <w:rFonts w:eastAsia="Times New Roman" w:cstheme="minorHAnsi"/>
          <w:sz w:val="24"/>
          <w:szCs w:val="24"/>
          <w:lang w:val="en" w:eastAsia="en-GB"/>
        </w:rPr>
      </w:pPr>
      <w:r w:rsidRPr="000E6D47">
        <w:rPr>
          <w:rFonts w:eastAsia="Times New Roman" w:cstheme="minorHAnsi"/>
          <w:sz w:val="24"/>
          <w:szCs w:val="24"/>
          <w:lang w:val="en" w:eastAsia="en-GB"/>
        </w:rPr>
        <w:t xml:space="preserve">has no access to their parents or </w:t>
      </w:r>
      <w:proofErr w:type="gramStart"/>
      <w:r w:rsidRPr="000E6D47">
        <w:rPr>
          <w:rFonts w:eastAsia="Times New Roman" w:cstheme="minorHAnsi"/>
          <w:sz w:val="24"/>
          <w:szCs w:val="24"/>
          <w:lang w:val="en" w:eastAsia="en-GB"/>
        </w:rPr>
        <w:t>guardians</w:t>
      </w:r>
      <w:proofErr w:type="gramEnd"/>
    </w:p>
    <w:p w14:paraId="61685EA4" w14:textId="77777777" w:rsidR="00A24FAC" w:rsidRPr="000E6D47" w:rsidRDefault="00A24FAC" w:rsidP="00A24FAC">
      <w:pPr>
        <w:numPr>
          <w:ilvl w:val="0"/>
          <w:numId w:val="60"/>
        </w:numPr>
        <w:spacing w:before="100" w:beforeAutospacing="1" w:after="100" w:afterAutospacing="1" w:line="240" w:lineRule="auto"/>
        <w:rPr>
          <w:rFonts w:eastAsia="Times New Roman" w:cstheme="minorHAnsi"/>
          <w:sz w:val="24"/>
          <w:szCs w:val="24"/>
          <w:lang w:val="en" w:eastAsia="en-GB"/>
        </w:rPr>
      </w:pPr>
      <w:r w:rsidRPr="000E6D47">
        <w:rPr>
          <w:rFonts w:eastAsia="Times New Roman" w:cstheme="minorHAnsi"/>
          <w:sz w:val="24"/>
          <w:szCs w:val="24"/>
          <w:lang w:val="en" w:eastAsia="en-GB"/>
        </w:rPr>
        <w:t>is seen in inappropriate places such as brothels or factories</w:t>
      </w:r>
    </w:p>
    <w:p w14:paraId="7C03B07C" w14:textId="77777777" w:rsidR="00A24FAC" w:rsidRPr="000E6D47" w:rsidRDefault="00A24FAC" w:rsidP="00A24FAC">
      <w:pPr>
        <w:numPr>
          <w:ilvl w:val="0"/>
          <w:numId w:val="60"/>
        </w:numPr>
        <w:spacing w:before="100" w:beforeAutospacing="1" w:after="100" w:afterAutospacing="1" w:line="240" w:lineRule="auto"/>
        <w:rPr>
          <w:rFonts w:eastAsia="Times New Roman" w:cstheme="minorHAnsi"/>
          <w:sz w:val="24"/>
          <w:szCs w:val="24"/>
          <w:lang w:val="en" w:eastAsia="en-GB"/>
        </w:rPr>
      </w:pPr>
      <w:r w:rsidRPr="000E6D47">
        <w:rPr>
          <w:rFonts w:eastAsia="Times New Roman" w:cstheme="minorHAnsi"/>
          <w:sz w:val="24"/>
          <w:szCs w:val="24"/>
          <w:lang w:val="en" w:eastAsia="en-GB"/>
        </w:rPr>
        <w:t>possesses unaccounted for money or goods</w:t>
      </w:r>
    </w:p>
    <w:p w14:paraId="34968F5E" w14:textId="77777777" w:rsidR="00A24FAC" w:rsidRPr="000E6D47" w:rsidRDefault="00A24FAC" w:rsidP="00A24FAC">
      <w:pPr>
        <w:numPr>
          <w:ilvl w:val="0"/>
          <w:numId w:val="60"/>
        </w:numPr>
        <w:spacing w:before="100" w:beforeAutospacing="1" w:after="100" w:afterAutospacing="1" w:line="240" w:lineRule="auto"/>
        <w:rPr>
          <w:rFonts w:eastAsia="Times New Roman" w:cstheme="minorHAnsi"/>
          <w:sz w:val="24"/>
          <w:szCs w:val="24"/>
          <w:lang w:val="en" w:eastAsia="en-GB"/>
        </w:rPr>
      </w:pPr>
      <w:r w:rsidRPr="000E6D47">
        <w:rPr>
          <w:rFonts w:eastAsia="Times New Roman" w:cstheme="minorHAnsi"/>
          <w:sz w:val="24"/>
          <w:szCs w:val="24"/>
          <w:lang w:val="en" w:eastAsia="en-GB"/>
        </w:rPr>
        <w:t>is permanently deprived of a large part of their earnings, required to earn a minimum amount of money every day or pay off an exorbitant debt</w:t>
      </w:r>
    </w:p>
    <w:p w14:paraId="0F06C89E" w14:textId="77777777" w:rsidR="00A24FAC" w:rsidRPr="000E6D47" w:rsidRDefault="00A24FAC" w:rsidP="00A24FAC">
      <w:pPr>
        <w:numPr>
          <w:ilvl w:val="0"/>
          <w:numId w:val="60"/>
        </w:numPr>
        <w:spacing w:before="100" w:beforeAutospacing="1" w:after="100" w:afterAutospacing="1" w:line="240" w:lineRule="auto"/>
        <w:rPr>
          <w:rFonts w:eastAsia="Times New Roman" w:cstheme="minorHAnsi"/>
          <w:sz w:val="24"/>
          <w:szCs w:val="24"/>
          <w:lang w:val="en" w:eastAsia="en-GB"/>
        </w:rPr>
      </w:pPr>
      <w:r w:rsidRPr="000E6D47">
        <w:rPr>
          <w:rFonts w:eastAsia="Times New Roman" w:cstheme="minorHAnsi"/>
          <w:sz w:val="24"/>
          <w:szCs w:val="24"/>
          <w:lang w:val="en" w:eastAsia="en-GB"/>
        </w:rPr>
        <w:t>has injuries from workplace accidents</w:t>
      </w:r>
    </w:p>
    <w:p w14:paraId="124B031C" w14:textId="77777777" w:rsidR="00A24FAC" w:rsidRPr="000E6D47" w:rsidRDefault="00A24FAC" w:rsidP="00A24FAC">
      <w:pPr>
        <w:numPr>
          <w:ilvl w:val="0"/>
          <w:numId w:val="60"/>
        </w:numPr>
        <w:spacing w:before="100" w:beforeAutospacing="1" w:after="100" w:afterAutospacing="1" w:line="240" w:lineRule="auto"/>
        <w:rPr>
          <w:rFonts w:eastAsia="Times New Roman" w:cstheme="minorHAnsi"/>
          <w:sz w:val="24"/>
          <w:szCs w:val="24"/>
          <w:lang w:val="en" w:eastAsia="en-GB"/>
        </w:rPr>
      </w:pPr>
      <w:r w:rsidRPr="000E6D47">
        <w:rPr>
          <w:rFonts w:eastAsia="Times New Roman" w:cstheme="minorHAnsi"/>
          <w:sz w:val="24"/>
          <w:szCs w:val="24"/>
          <w:lang w:val="en" w:eastAsia="en-GB"/>
        </w:rPr>
        <w:t>gives a prepared story which is very similar to stories given by other children.</w:t>
      </w:r>
    </w:p>
    <w:p w14:paraId="17BC6BCF" w14:textId="77777777" w:rsidR="00E8401B" w:rsidRPr="000E6D47" w:rsidRDefault="000B35A6" w:rsidP="00E8401B">
      <w:pPr>
        <w:spacing w:after="0" w:line="240" w:lineRule="auto"/>
        <w:rPr>
          <w:rFonts w:cstheme="minorHAnsi"/>
          <w:sz w:val="24"/>
          <w:szCs w:val="24"/>
        </w:rPr>
      </w:pPr>
      <w:r w:rsidRPr="000E6D47">
        <w:rPr>
          <w:rFonts w:cstheme="minorHAnsi"/>
          <w:sz w:val="24"/>
          <w:szCs w:val="24"/>
          <w:u w:color="48484A"/>
        </w:rPr>
        <w:t>Our procedures for responding to concerns about students at risk of or victims of modern slavery are informed by the statutory DfE guidance ‘Care of unaccompanied migrant child and child victims of modern slavery, published in November 2017.</w:t>
      </w:r>
      <w:r w:rsidR="00E27F3D" w:rsidRPr="000E6D47">
        <w:rPr>
          <w:rFonts w:cstheme="minorHAnsi"/>
          <w:sz w:val="24"/>
          <w:szCs w:val="24"/>
          <w:u w:color="48484A"/>
        </w:rPr>
        <w:t xml:space="preserve">  </w:t>
      </w:r>
      <w:r w:rsidR="00E27F3D" w:rsidRPr="000E6D47">
        <w:rPr>
          <w:rFonts w:cstheme="minorHAnsi"/>
          <w:sz w:val="24"/>
          <w:szCs w:val="24"/>
        </w:rPr>
        <w:t>All concerns about students who may be being trafficked should be passed straight to the DSL on our standard concerns form.</w:t>
      </w:r>
    </w:p>
    <w:p w14:paraId="5AE2CFD9" w14:textId="77777777" w:rsidR="00E8401B" w:rsidRPr="000E6D47" w:rsidRDefault="00E8401B" w:rsidP="00E8401B">
      <w:pPr>
        <w:spacing w:after="0" w:line="240" w:lineRule="auto"/>
        <w:rPr>
          <w:rFonts w:cstheme="minorHAnsi"/>
          <w:sz w:val="24"/>
          <w:szCs w:val="24"/>
        </w:rPr>
      </w:pPr>
    </w:p>
    <w:p w14:paraId="560C5824" w14:textId="0E25B2F4" w:rsidR="00E8401B" w:rsidRPr="000E6D47" w:rsidRDefault="00BA5F49" w:rsidP="00E8401B">
      <w:pPr>
        <w:spacing w:after="0" w:line="240" w:lineRule="auto"/>
        <w:rPr>
          <w:rFonts w:eastAsiaTheme="minorEastAsia" w:cstheme="minorHAnsi"/>
          <w:sz w:val="24"/>
          <w:szCs w:val="24"/>
          <w:lang w:val="en-US" w:eastAsia="ja-JP"/>
        </w:rPr>
      </w:pPr>
      <w:r w:rsidRPr="000E6D47">
        <w:rPr>
          <w:rFonts w:eastAsiaTheme="minorEastAsia" w:cstheme="minorHAnsi"/>
          <w:b/>
          <w:sz w:val="24"/>
          <w:szCs w:val="24"/>
          <w:lang w:val="en-US" w:eastAsia="ja-JP"/>
        </w:rPr>
        <w:t>Child Criminal Exploitation (</w:t>
      </w:r>
      <w:r w:rsidR="00E8401B" w:rsidRPr="000E6D47">
        <w:rPr>
          <w:rFonts w:eastAsiaTheme="minorEastAsia" w:cstheme="minorHAnsi"/>
          <w:b/>
          <w:sz w:val="24"/>
          <w:szCs w:val="24"/>
          <w:lang w:val="en-US" w:eastAsia="ja-JP"/>
        </w:rPr>
        <w:t>CCE</w:t>
      </w:r>
      <w:r w:rsidRPr="000E6D47">
        <w:rPr>
          <w:rFonts w:eastAsiaTheme="minorEastAsia" w:cstheme="minorHAnsi"/>
          <w:b/>
          <w:sz w:val="24"/>
          <w:szCs w:val="24"/>
          <w:lang w:val="en-US" w:eastAsia="ja-JP"/>
        </w:rPr>
        <w:t>)</w:t>
      </w:r>
      <w:r w:rsidR="00E8401B" w:rsidRPr="000E6D47">
        <w:rPr>
          <w:rFonts w:eastAsiaTheme="minorEastAsia" w:cstheme="minorHAnsi"/>
          <w:sz w:val="24"/>
          <w:szCs w:val="24"/>
          <w:lang w:val="en-US" w:eastAsia="ja-JP"/>
        </w:rPr>
        <w:t xml:space="preserve"> is where an individual or group takes advantage of an imbalance of power to coerce, control, manipulate or deceive a child into any criminal activity:</w:t>
      </w:r>
    </w:p>
    <w:p w14:paraId="329E368B" w14:textId="77777777" w:rsidR="00E8401B" w:rsidRPr="000E6D47" w:rsidRDefault="00E8401B" w:rsidP="00E8401B">
      <w:pPr>
        <w:spacing w:after="0" w:line="240" w:lineRule="auto"/>
        <w:rPr>
          <w:rFonts w:eastAsiaTheme="minorEastAsia" w:cstheme="minorHAnsi"/>
          <w:sz w:val="24"/>
          <w:szCs w:val="24"/>
          <w:lang w:val="en-US" w:eastAsia="ja-JP"/>
        </w:rPr>
      </w:pPr>
    </w:p>
    <w:p w14:paraId="7A9F47B0" w14:textId="77777777" w:rsidR="00E8401B" w:rsidRPr="000E6D47" w:rsidRDefault="00E8401B" w:rsidP="00E8401B">
      <w:pPr>
        <w:numPr>
          <w:ilvl w:val="0"/>
          <w:numId w:val="75"/>
        </w:numPr>
        <w:spacing w:after="0" w:line="240" w:lineRule="auto"/>
        <w:rPr>
          <w:rFonts w:eastAsiaTheme="minorEastAsia" w:cstheme="minorHAnsi"/>
          <w:sz w:val="24"/>
          <w:szCs w:val="24"/>
          <w:lang w:val="en-US" w:eastAsia="ja-JP"/>
        </w:rPr>
      </w:pPr>
      <w:r w:rsidRPr="000E6D47">
        <w:rPr>
          <w:rFonts w:eastAsiaTheme="minorEastAsia" w:cstheme="minorHAnsi"/>
          <w:sz w:val="24"/>
          <w:szCs w:val="24"/>
          <w:lang w:val="en-US" w:eastAsia="ja-JP"/>
        </w:rPr>
        <w:t xml:space="preserve">In exchange for something the victim needs or wants, and/or </w:t>
      </w:r>
    </w:p>
    <w:p w14:paraId="4B8E18EF" w14:textId="77777777" w:rsidR="00E8401B" w:rsidRPr="000E6D47" w:rsidRDefault="00E8401B" w:rsidP="00E8401B">
      <w:pPr>
        <w:numPr>
          <w:ilvl w:val="0"/>
          <w:numId w:val="75"/>
        </w:numPr>
        <w:spacing w:after="0" w:line="240" w:lineRule="auto"/>
        <w:rPr>
          <w:rFonts w:eastAsiaTheme="minorEastAsia" w:cstheme="minorHAnsi"/>
          <w:sz w:val="24"/>
          <w:szCs w:val="24"/>
          <w:lang w:val="en-US" w:eastAsia="ja-JP"/>
        </w:rPr>
      </w:pPr>
      <w:r w:rsidRPr="000E6D47">
        <w:rPr>
          <w:rFonts w:eastAsiaTheme="minorEastAsia" w:cstheme="minorHAnsi"/>
          <w:sz w:val="24"/>
          <w:szCs w:val="24"/>
          <w:lang w:val="en-US" w:eastAsia="ja-JP"/>
        </w:rPr>
        <w:t>The financial or other advantage of the perpetrator or facilitator and/or</w:t>
      </w:r>
    </w:p>
    <w:p w14:paraId="255F552E" w14:textId="77777777" w:rsidR="00E8401B" w:rsidRPr="000E6D47" w:rsidRDefault="00E8401B" w:rsidP="00E8401B">
      <w:pPr>
        <w:numPr>
          <w:ilvl w:val="0"/>
          <w:numId w:val="75"/>
        </w:numPr>
        <w:spacing w:after="0" w:line="240" w:lineRule="auto"/>
        <w:rPr>
          <w:rFonts w:eastAsiaTheme="minorEastAsia" w:cstheme="minorHAnsi"/>
          <w:sz w:val="24"/>
          <w:szCs w:val="24"/>
          <w:lang w:val="en-US" w:eastAsia="ja-JP"/>
        </w:rPr>
      </w:pPr>
      <w:r w:rsidRPr="000E6D47">
        <w:rPr>
          <w:rFonts w:eastAsiaTheme="minorEastAsia" w:cstheme="minorHAnsi"/>
          <w:sz w:val="24"/>
          <w:szCs w:val="24"/>
          <w:lang w:val="en-US" w:eastAsia="ja-JP"/>
        </w:rPr>
        <w:t>Through violence or the threat of violence</w:t>
      </w:r>
    </w:p>
    <w:p w14:paraId="55537CB5" w14:textId="77777777" w:rsidR="00E8401B" w:rsidRPr="000E6D47" w:rsidRDefault="00E8401B" w:rsidP="00E8401B">
      <w:pPr>
        <w:spacing w:after="0" w:line="240" w:lineRule="auto"/>
        <w:rPr>
          <w:rFonts w:eastAsiaTheme="minorEastAsia" w:cstheme="minorHAnsi"/>
          <w:sz w:val="24"/>
          <w:szCs w:val="24"/>
          <w:lang w:val="en-US" w:eastAsia="ja-JP"/>
        </w:rPr>
      </w:pPr>
    </w:p>
    <w:p w14:paraId="7EE41207" w14:textId="77777777" w:rsidR="00E8401B" w:rsidRPr="000E6D47" w:rsidRDefault="00E8401B" w:rsidP="00E8401B">
      <w:pPr>
        <w:spacing w:after="0" w:line="240" w:lineRule="auto"/>
        <w:rPr>
          <w:rFonts w:eastAsiaTheme="minorEastAsia" w:cstheme="minorHAnsi"/>
          <w:sz w:val="24"/>
          <w:szCs w:val="24"/>
          <w:lang w:val="en-US" w:eastAsia="ja-JP"/>
        </w:rPr>
      </w:pPr>
      <w:r w:rsidRPr="000E6D47">
        <w:rPr>
          <w:rFonts w:eastAsiaTheme="minorEastAsia" w:cstheme="minorHAnsi"/>
          <w:sz w:val="24"/>
          <w:szCs w:val="24"/>
          <w:lang w:val="en-US" w:eastAsia="ja-JP"/>
        </w:rPr>
        <w:lastRenderedPageBreak/>
        <w:t>The victim may have been criminally exploited even if the activity appears consensual. CCE does not always involve physical contact; it can also occur through the use of technology.</w:t>
      </w:r>
    </w:p>
    <w:p w14:paraId="0E94946D" w14:textId="77777777" w:rsidR="00E8401B" w:rsidRPr="000E6D47" w:rsidRDefault="00E8401B" w:rsidP="00E8401B">
      <w:pPr>
        <w:spacing w:after="0" w:line="240" w:lineRule="auto"/>
        <w:rPr>
          <w:rFonts w:eastAsiaTheme="minorEastAsia" w:cstheme="minorHAnsi"/>
          <w:sz w:val="24"/>
          <w:szCs w:val="24"/>
          <w:lang w:val="en-US" w:eastAsia="ja-JP"/>
        </w:rPr>
      </w:pPr>
    </w:p>
    <w:p w14:paraId="750ED311" w14:textId="77777777" w:rsidR="00E8401B" w:rsidRPr="000E6D47" w:rsidRDefault="00E8401B" w:rsidP="00E8401B">
      <w:pPr>
        <w:spacing w:after="0" w:line="240" w:lineRule="auto"/>
        <w:rPr>
          <w:rFonts w:eastAsiaTheme="minorEastAsia" w:cstheme="minorHAnsi"/>
          <w:sz w:val="24"/>
          <w:szCs w:val="24"/>
          <w:lang w:val="en-US" w:eastAsia="ja-JP"/>
        </w:rPr>
      </w:pPr>
      <w:r w:rsidRPr="000E6D47">
        <w:rPr>
          <w:rFonts w:eastAsiaTheme="minorEastAsia" w:cstheme="minorHAnsi"/>
          <w:sz w:val="24"/>
          <w:szCs w:val="24"/>
          <w:lang w:val="en-US" w:eastAsia="ja-JP"/>
        </w:rPr>
        <w:t>CCE can include children being forced to work in cannabis factories, being coerced into moving drugs or money across the country (county lines), forced to shoplift or pickpocket, or to threaten other young people.</w:t>
      </w:r>
    </w:p>
    <w:p w14:paraId="54C4193A" w14:textId="77777777" w:rsidR="00E8401B" w:rsidRPr="000E6D47" w:rsidRDefault="00E8401B" w:rsidP="00E8401B">
      <w:pPr>
        <w:spacing w:after="0" w:line="240" w:lineRule="auto"/>
        <w:rPr>
          <w:rFonts w:eastAsiaTheme="minorEastAsia" w:cstheme="minorHAnsi"/>
          <w:sz w:val="24"/>
          <w:szCs w:val="24"/>
          <w:lang w:val="en-US" w:eastAsia="ja-JP"/>
        </w:rPr>
      </w:pPr>
    </w:p>
    <w:p w14:paraId="62C2F501" w14:textId="66A6F25D" w:rsidR="00E27F3D" w:rsidRPr="000E6D47" w:rsidRDefault="00E8401B" w:rsidP="00E8401B">
      <w:pPr>
        <w:rPr>
          <w:rFonts w:eastAsiaTheme="minorEastAsia" w:cstheme="minorHAnsi"/>
          <w:sz w:val="24"/>
          <w:szCs w:val="24"/>
          <w:lang w:val="en-US" w:eastAsia="ja-JP"/>
        </w:rPr>
      </w:pPr>
      <w:r w:rsidRPr="000E6D47">
        <w:rPr>
          <w:rFonts w:eastAsiaTheme="minorEastAsia" w:cstheme="minorHAnsi"/>
          <w:sz w:val="24"/>
          <w:szCs w:val="24"/>
          <w:lang w:val="en-US" w:eastAsia="ja-JP"/>
        </w:rPr>
        <w:t>If colleagues have concerns regarding any students at risk of CCE, they should ensure that their concerns are passed promptly on to the DSL</w:t>
      </w:r>
    </w:p>
    <w:p w14:paraId="6071548E" w14:textId="77777777" w:rsidR="00E8401B" w:rsidRPr="000E6D47" w:rsidRDefault="00E8401B" w:rsidP="00E8401B">
      <w:pPr>
        <w:spacing w:after="0" w:line="240" w:lineRule="auto"/>
        <w:rPr>
          <w:rFonts w:eastAsiaTheme="minorEastAsia" w:cstheme="minorHAnsi"/>
          <w:sz w:val="24"/>
          <w:szCs w:val="24"/>
          <w:lang w:val="en-US" w:eastAsia="ja-JP"/>
        </w:rPr>
      </w:pPr>
      <w:r w:rsidRPr="000E6D47">
        <w:rPr>
          <w:rFonts w:eastAsiaTheme="minorEastAsia" w:cstheme="minorHAnsi"/>
          <w:b/>
          <w:sz w:val="24"/>
          <w:szCs w:val="24"/>
          <w:lang w:val="en-US" w:eastAsia="ja-JP"/>
        </w:rPr>
        <w:t>County Lines</w:t>
      </w:r>
      <w:r w:rsidRPr="000E6D47">
        <w:rPr>
          <w:rFonts w:eastAsiaTheme="minorEastAsia" w:cstheme="minorHAnsi"/>
          <w:sz w:val="24"/>
          <w:szCs w:val="24"/>
          <w:lang w:val="en-US" w:eastAsia="ja-JP"/>
        </w:rPr>
        <w:t xml:space="preserve"> is a term used to describe gangs and </w:t>
      </w:r>
      <w:proofErr w:type="spellStart"/>
      <w:r w:rsidRPr="000E6D47">
        <w:rPr>
          <w:rFonts w:eastAsiaTheme="minorEastAsia" w:cstheme="minorHAnsi"/>
          <w:sz w:val="24"/>
          <w:szCs w:val="24"/>
          <w:lang w:val="en-US" w:eastAsia="ja-JP"/>
        </w:rPr>
        <w:t>organised</w:t>
      </w:r>
      <w:proofErr w:type="spellEnd"/>
      <w:r w:rsidRPr="000E6D47">
        <w:rPr>
          <w:rFonts w:eastAsiaTheme="minorEastAsia" w:cstheme="minorHAnsi"/>
          <w:sz w:val="24"/>
          <w:szCs w:val="24"/>
          <w:lang w:val="en-US" w:eastAsia="ja-JP"/>
        </w:rPr>
        <w:t xml:space="preserve"> criminal networks involved in exporting illegal drugs (primarily crack cocaine and heroin) into one or more importing areas (within the UK), using dedicated mobile phone lines or other form of ‘deal line’.</w:t>
      </w:r>
    </w:p>
    <w:p w14:paraId="2DACC682" w14:textId="101CA648" w:rsidR="00E8401B" w:rsidRPr="000E6D47" w:rsidRDefault="00E8401B" w:rsidP="00E8401B">
      <w:pPr>
        <w:rPr>
          <w:rFonts w:cstheme="minorHAnsi"/>
          <w:sz w:val="24"/>
          <w:szCs w:val="24"/>
        </w:rPr>
      </w:pPr>
    </w:p>
    <w:p w14:paraId="1521866E" w14:textId="77777777" w:rsidR="00E8401B" w:rsidRPr="000E6D47" w:rsidRDefault="00E8401B" w:rsidP="00E8401B">
      <w:pPr>
        <w:rPr>
          <w:rFonts w:cstheme="minorHAnsi"/>
          <w:color w:val="0070C0"/>
          <w:sz w:val="24"/>
          <w:szCs w:val="24"/>
        </w:rPr>
      </w:pPr>
      <w:r w:rsidRPr="000E6D47">
        <w:rPr>
          <w:rFonts w:cstheme="minorHAnsi"/>
          <w:sz w:val="24"/>
          <w:szCs w:val="24"/>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w:t>
      </w:r>
    </w:p>
    <w:p w14:paraId="4DC7E63C" w14:textId="12EE409F" w:rsidR="00ED71AD" w:rsidRPr="000E6D47" w:rsidRDefault="00E8401B" w:rsidP="006432D5">
      <w:pPr>
        <w:rPr>
          <w:rFonts w:cstheme="minorHAnsi"/>
          <w:b/>
          <w:sz w:val="24"/>
          <w:szCs w:val="24"/>
        </w:rPr>
      </w:pPr>
      <w:r w:rsidRPr="000E6D47">
        <w:rPr>
          <w:rFonts w:cstheme="minorHAnsi"/>
          <w:b/>
          <w:sz w:val="24"/>
          <w:szCs w:val="24"/>
        </w:rPr>
        <w:t>3</w:t>
      </w:r>
      <w:r w:rsidR="00ED71AD" w:rsidRPr="000E6D47">
        <w:rPr>
          <w:rFonts w:cstheme="minorHAnsi"/>
          <w:b/>
          <w:sz w:val="24"/>
          <w:szCs w:val="24"/>
        </w:rPr>
        <w:t>.</w:t>
      </w:r>
      <w:r w:rsidR="005860B4" w:rsidRPr="000E6D47">
        <w:rPr>
          <w:rFonts w:cstheme="minorHAnsi"/>
          <w:b/>
          <w:sz w:val="24"/>
          <w:szCs w:val="24"/>
        </w:rPr>
        <w:t>1</w:t>
      </w:r>
      <w:r w:rsidR="00ED71AD" w:rsidRPr="000E6D47">
        <w:rPr>
          <w:rFonts w:cstheme="minorHAnsi"/>
          <w:b/>
          <w:sz w:val="24"/>
          <w:szCs w:val="24"/>
        </w:rPr>
        <w:t xml:space="preserve">6   </w:t>
      </w:r>
      <w:r w:rsidR="00AD218C" w:rsidRPr="000E6D47">
        <w:rPr>
          <w:rFonts w:cstheme="minorHAnsi"/>
          <w:b/>
          <w:sz w:val="24"/>
          <w:szCs w:val="24"/>
        </w:rPr>
        <w:t>Child on child</w:t>
      </w:r>
      <w:r w:rsidR="00ED71AD" w:rsidRPr="000E6D47">
        <w:rPr>
          <w:rFonts w:cstheme="minorHAnsi"/>
          <w:b/>
          <w:sz w:val="24"/>
          <w:szCs w:val="24"/>
        </w:rPr>
        <w:t xml:space="preserve"> abuse including ‘sexting’ and children displaying Harmful Sexual Behaviours</w:t>
      </w:r>
    </w:p>
    <w:p w14:paraId="08D86C75" w14:textId="53B2A0EC" w:rsidR="00ED71AD" w:rsidRPr="000E6D47" w:rsidRDefault="00AD218C" w:rsidP="00ED71AD">
      <w:p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Child on child</w:t>
      </w:r>
      <w:r w:rsidR="00ED71AD" w:rsidRPr="000E6D47">
        <w:rPr>
          <w:rFonts w:eastAsia="Times New Roman" w:cstheme="minorHAnsi"/>
          <w:sz w:val="24"/>
          <w:szCs w:val="24"/>
          <w:lang w:eastAsia="en-GB"/>
        </w:rPr>
        <w:t xml:space="preserve"> abuse can take many forms including physical, sexual (e.g. inappropriate touching) and emotional abuse (including bullying</w:t>
      </w:r>
      <w:r w:rsidR="00E8401B" w:rsidRPr="000E6D47">
        <w:rPr>
          <w:rFonts w:eastAsia="Times New Roman" w:cstheme="minorHAnsi"/>
          <w:sz w:val="24"/>
          <w:szCs w:val="24"/>
          <w:lang w:eastAsia="en-GB"/>
        </w:rPr>
        <w:t xml:space="preserve"> &amp; cyberbullying </w:t>
      </w:r>
      <w:r w:rsidR="00ED71AD" w:rsidRPr="000E6D47">
        <w:rPr>
          <w:rFonts w:eastAsia="Times New Roman" w:cstheme="minorHAnsi"/>
          <w:sz w:val="24"/>
          <w:szCs w:val="24"/>
          <w:lang w:eastAsia="en-GB"/>
        </w:rPr>
        <w:t>). Department for Education (DfE)</w:t>
      </w:r>
      <w:r w:rsidR="005860B4" w:rsidRPr="000E6D47">
        <w:rPr>
          <w:rFonts w:eastAsia="Times New Roman" w:cstheme="minorHAnsi"/>
          <w:sz w:val="24"/>
          <w:szCs w:val="24"/>
          <w:lang w:eastAsia="en-GB"/>
        </w:rPr>
        <w:t>.</w:t>
      </w:r>
      <w:r w:rsidR="00ED71AD" w:rsidRPr="000E6D47">
        <w:rPr>
          <w:rFonts w:eastAsia="Times New Roman" w:cstheme="minorHAnsi"/>
          <w:sz w:val="24"/>
          <w:szCs w:val="24"/>
          <w:lang w:eastAsia="en-GB"/>
        </w:rPr>
        <w:t xml:space="preserve"> </w:t>
      </w:r>
    </w:p>
    <w:p w14:paraId="71C5841E" w14:textId="77777777" w:rsidR="00ED71AD" w:rsidRPr="000E6D47" w:rsidRDefault="00ED71AD" w:rsidP="00ED71AD">
      <w:pPr>
        <w:spacing w:after="0" w:line="240" w:lineRule="auto"/>
        <w:rPr>
          <w:rFonts w:eastAsia="Times New Roman" w:cstheme="minorHAnsi"/>
          <w:sz w:val="24"/>
          <w:szCs w:val="24"/>
          <w:lang w:eastAsia="en-GB"/>
        </w:rPr>
      </w:pPr>
    </w:p>
    <w:p w14:paraId="416A54E8" w14:textId="7A29190F" w:rsidR="00ED71AD" w:rsidRPr="000E6D47" w:rsidRDefault="00ED71AD" w:rsidP="00ED71AD">
      <w:p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Septe</w:t>
      </w:r>
      <w:r w:rsidR="00CF5B39" w:rsidRPr="000E6D47">
        <w:rPr>
          <w:rFonts w:eastAsia="Times New Roman" w:cstheme="minorHAnsi"/>
          <w:sz w:val="24"/>
          <w:szCs w:val="24"/>
          <w:lang w:eastAsia="en-GB"/>
        </w:rPr>
        <w:t xml:space="preserve">mber </w:t>
      </w:r>
      <w:r w:rsidR="00D1695B" w:rsidRPr="000E6D47">
        <w:rPr>
          <w:rFonts w:eastAsia="Times New Roman" w:cstheme="minorHAnsi"/>
          <w:sz w:val="24"/>
          <w:szCs w:val="24"/>
          <w:lang w:eastAsia="en-GB"/>
        </w:rPr>
        <w:t>2022</w:t>
      </w:r>
      <w:r w:rsidRPr="000E6D47">
        <w:rPr>
          <w:rFonts w:eastAsia="Times New Roman" w:cstheme="minorHAnsi"/>
          <w:sz w:val="24"/>
          <w:szCs w:val="24"/>
          <w:lang w:eastAsia="en-GB"/>
        </w:rPr>
        <w:t xml:space="preserve">: Keeping children safe in education; statutory guidance for schools and colleges, makes it clear that abuse is abuse and should never be tolerated or passed off as ‘banter’ or part of ‘growing up. The Equality Act 2010 replaced previous anti-discrimination laws with a single Act. </w:t>
      </w:r>
    </w:p>
    <w:p w14:paraId="2748123D" w14:textId="77777777" w:rsidR="00ED71AD" w:rsidRPr="000E6D47" w:rsidRDefault="00ED71AD" w:rsidP="00ED71AD">
      <w:pPr>
        <w:spacing w:after="0" w:line="240" w:lineRule="auto"/>
        <w:rPr>
          <w:rFonts w:eastAsia="Times New Roman" w:cstheme="minorHAnsi"/>
          <w:sz w:val="24"/>
          <w:szCs w:val="24"/>
          <w:lang w:eastAsia="en-GB"/>
        </w:rPr>
      </w:pPr>
    </w:p>
    <w:p w14:paraId="12F06C5B" w14:textId="77777777" w:rsidR="00ED71AD" w:rsidRPr="000E6D47" w:rsidRDefault="00ED71AD" w:rsidP="00ED71AD">
      <w:p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A key provision was a new public sector Equality Duty, which came into force on 5</w:t>
      </w:r>
      <w:r w:rsidR="005860B4" w:rsidRPr="000E6D47">
        <w:rPr>
          <w:rFonts w:eastAsia="Times New Roman" w:cstheme="minorHAnsi"/>
          <w:sz w:val="24"/>
          <w:szCs w:val="24"/>
          <w:lang w:eastAsia="en-GB"/>
        </w:rPr>
        <w:t xml:space="preserve"> April 2011. This requires the school/c</w:t>
      </w:r>
      <w:r w:rsidRPr="000E6D47">
        <w:rPr>
          <w:rFonts w:eastAsia="Times New Roman" w:cstheme="minorHAnsi"/>
          <w:sz w:val="24"/>
          <w:szCs w:val="24"/>
          <w:lang w:eastAsia="en-GB"/>
        </w:rPr>
        <w:t xml:space="preserve">ollege to: </w:t>
      </w:r>
    </w:p>
    <w:p w14:paraId="2C798965" w14:textId="77777777" w:rsidR="00ED71AD" w:rsidRPr="000E6D47" w:rsidRDefault="00ED71AD" w:rsidP="00ED71AD">
      <w:pPr>
        <w:spacing w:after="0" w:line="240" w:lineRule="auto"/>
        <w:rPr>
          <w:rFonts w:eastAsia="Times New Roman" w:cstheme="minorHAnsi"/>
          <w:sz w:val="24"/>
          <w:szCs w:val="24"/>
          <w:lang w:eastAsia="en-GB"/>
        </w:rPr>
      </w:pPr>
    </w:p>
    <w:p w14:paraId="4D98B338" w14:textId="77777777" w:rsidR="00ED71AD" w:rsidRPr="000E6D47" w:rsidRDefault="00ED71AD" w:rsidP="00ED71AD">
      <w:pPr>
        <w:pStyle w:val="ListParagraph"/>
        <w:numPr>
          <w:ilvl w:val="0"/>
          <w:numId w:val="37"/>
        </w:num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 xml:space="preserve">Eliminate unlawful discrimination, harassment, victimisation and any other conduct prohibited by the act </w:t>
      </w:r>
    </w:p>
    <w:p w14:paraId="762048C7" w14:textId="77777777" w:rsidR="00ED71AD" w:rsidRPr="000E6D47" w:rsidRDefault="00ED71AD" w:rsidP="00ED71AD">
      <w:pPr>
        <w:pStyle w:val="ListParagraph"/>
        <w:numPr>
          <w:ilvl w:val="0"/>
          <w:numId w:val="37"/>
        </w:num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 xml:space="preserve">Advance equality of opportunity between people who share a protected characteristic (age, disability, gender reassignment, pregnancy and maternity, race, religion or belief, sex and sexual orientation) and people who do not share it </w:t>
      </w:r>
    </w:p>
    <w:p w14:paraId="4F94E78A" w14:textId="77777777" w:rsidR="00ED71AD" w:rsidRPr="000E6D47" w:rsidRDefault="00ED71AD" w:rsidP="00ED71AD">
      <w:pPr>
        <w:pStyle w:val="ListParagraph"/>
        <w:numPr>
          <w:ilvl w:val="0"/>
          <w:numId w:val="37"/>
        </w:num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 xml:space="preserve">Foster good relations between people who share a protected characteristic and people who do not share it. </w:t>
      </w:r>
    </w:p>
    <w:p w14:paraId="1E836CAE" w14:textId="77777777" w:rsidR="00ED71AD" w:rsidRPr="000E6D47" w:rsidRDefault="00ED71AD" w:rsidP="00ED71AD">
      <w:pPr>
        <w:spacing w:after="0" w:line="240" w:lineRule="auto"/>
        <w:rPr>
          <w:rFonts w:eastAsia="Times New Roman" w:cstheme="minorHAnsi"/>
          <w:sz w:val="24"/>
          <w:szCs w:val="24"/>
          <w:lang w:eastAsia="en-GB"/>
        </w:rPr>
      </w:pPr>
    </w:p>
    <w:p w14:paraId="32ED16FE" w14:textId="1C4187CA" w:rsidR="00ED71AD" w:rsidRPr="000E6D47" w:rsidRDefault="00AD218C" w:rsidP="00ED71AD">
      <w:p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Child on child</w:t>
      </w:r>
      <w:r w:rsidR="00ED71AD" w:rsidRPr="000E6D47">
        <w:rPr>
          <w:rFonts w:eastAsia="Times New Roman" w:cstheme="minorHAnsi"/>
          <w:sz w:val="24"/>
          <w:szCs w:val="24"/>
          <w:lang w:eastAsia="en-GB"/>
        </w:rPr>
        <w:t xml:space="preserve"> abuse often involves an imbalance of power between the perpetrator and the victim. This could involve perpetrators having control over the relationship </w:t>
      </w:r>
      <w:r w:rsidR="00ED71AD" w:rsidRPr="000E6D47">
        <w:rPr>
          <w:rFonts w:eastAsia="Times New Roman" w:cstheme="minorHAnsi"/>
          <w:sz w:val="24"/>
          <w:szCs w:val="24"/>
          <w:lang w:eastAsia="en-GB"/>
        </w:rPr>
        <w:lastRenderedPageBreak/>
        <w:t>which makes it difficult for those they abuse to defend themselves. This imbalance of power can manifest itself in several ways. It may be physical, psychological (knowing what upsets someone), or social (e.g. isolating or excluding someone). It could also include issues such as revenge porn or what are often gender issues (e.g. girls being touched or boys being involved in initiation activities).</w:t>
      </w:r>
    </w:p>
    <w:p w14:paraId="4C97E890" w14:textId="77777777" w:rsidR="00ED71AD" w:rsidRPr="000E6D47" w:rsidRDefault="00ED71AD" w:rsidP="00ED71AD">
      <w:pPr>
        <w:spacing w:after="0" w:line="240" w:lineRule="auto"/>
        <w:rPr>
          <w:rFonts w:eastAsia="Times New Roman" w:cstheme="minorHAnsi"/>
          <w:sz w:val="24"/>
          <w:szCs w:val="24"/>
          <w:lang w:eastAsia="en-GB"/>
        </w:rPr>
      </w:pPr>
    </w:p>
    <w:p w14:paraId="7AC1B16E" w14:textId="77777777" w:rsidR="00ED71AD" w:rsidRPr="000E6D47" w:rsidRDefault="00ED71AD" w:rsidP="00ED71AD">
      <w:p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 xml:space="preserve">At </w:t>
      </w:r>
      <w:r w:rsidR="004E7650" w:rsidRPr="000E6D47">
        <w:rPr>
          <w:rFonts w:eastAsia="Times New Roman" w:cstheme="minorHAnsi"/>
          <w:sz w:val="24"/>
          <w:szCs w:val="24"/>
          <w:lang w:eastAsia="en-GB"/>
        </w:rPr>
        <w:t>Watergate</w:t>
      </w:r>
      <w:r w:rsidRPr="000E6D47">
        <w:rPr>
          <w:rFonts w:eastAsia="Times New Roman" w:cstheme="minorHAnsi"/>
          <w:sz w:val="24"/>
          <w:szCs w:val="24"/>
          <w:lang w:eastAsia="en-GB"/>
        </w:rPr>
        <w:t xml:space="preserve"> we believe that all children have the right to attend school and learn in a safe environment.  Children should be free from harm by adults in the school and other students.</w:t>
      </w:r>
    </w:p>
    <w:p w14:paraId="73C0AFFC" w14:textId="77777777" w:rsidR="005860B4" w:rsidRPr="000E6D47" w:rsidRDefault="005860B4" w:rsidP="00ED71AD">
      <w:pPr>
        <w:spacing w:after="0" w:line="240" w:lineRule="auto"/>
        <w:rPr>
          <w:rFonts w:eastAsia="Times New Roman" w:cstheme="minorHAnsi"/>
          <w:sz w:val="24"/>
          <w:szCs w:val="24"/>
          <w:lang w:eastAsia="en-GB"/>
        </w:rPr>
      </w:pPr>
    </w:p>
    <w:p w14:paraId="422C4D75" w14:textId="77777777" w:rsidR="00ED71AD" w:rsidRPr="000E6D47" w:rsidRDefault="00ED71AD" w:rsidP="00ED71AD">
      <w:pPr>
        <w:rPr>
          <w:rFonts w:cstheme="minorHAnsi"/>
          <w:sz w:val="24"/>
          <w:szCs w:val="24"/>
        </w:rPr>
      </w:pPr>
      <w:r w:rsidRPr="000E6D47">
        <w:rPr>
          <w:rFonts w:eastAsia="Times New Roman" w:cstheme="minorHAnsi"/>
          <w:sz w:val="24"/>
          <w:szCs w:val="24"/>
          <w:lang w:eastAsia="en-GB"/>
        </w:rPr>
        <w:t xml:space="preserve">We recognise that some </w:t>
      </w:r>
      <w:r w:rsidR="004E7650" w:rsidRPr="000E6D47">
        <w:rPr>
          <w:rFonts w:eastAsia="Times New Roman" w:cstheme="minorHAnsi"/>
          <w:sz w:val="24"/>
          <w:szCs w:val="24"/>
          <w:lang w:eastAsia="en-GB"/>
        </w:rPr>
        <w:t xml:space="preserve">pupils </w:t>
      </w:r>
      <w:r w:rsidRPr="000E6D47">
        <w:rPr>
          <w:rFonts w:eastAsia="Times New Roman" w:cstheme="minorHAnsi"/>
          <w:sz w:val="24"/>
          <w:szCs w:val="24"/>
          <w:lang w:eastAsia="en-GB"/>
        </w:rPr>
        <w:t xml:space="preserve">will </w:t>
      </w:r>
      <w:r w:rsidRPr="000E6D47">
        <w:rPr>
          <w:rFonts w:cstheme="minorHAnsi"/>
          <w:sz w:val="24"/>
          <w:szCs w:val="24"/>
        </w:rPr>
        <w:t xml:space="preserve">sometimes negatively affect the learning and wellbeing of others and their behaviour will be dealt with under the school’s Behaviour and Anti-Bullying Policies </w:t>
      </w:r>
      <w:r w:rsidR="004E7650" w:rsidRPr="000E6D47">
        <w:rPr>
          <w:rFonts w:cstheme="minorHAnsi"/>
          <w:sz w:val="24"/>
          <w:szCs w:val="24"/>
        </w:rPr>
        <w:t xml:space="preserve">if appropriate or </w:t>
      </w:r>
      <w:r w:rsidRPr="000E6D47">
        <w:rPr>
          <w:rFonts w:cstheme="minorHAnsi"/>
          <w:sz w:val="24"/>
          <w:szCs w:val="24"/>
        </w:rPr>
        <w:t>necessary. However, there will be occasions when a child’s behaviour warrants a response under child protection rather than anti-bullying procedures. In particular, research suggests that up to 30 per cent of child sexual abuse is committed by someone under the age of 18.</w:t>
      </w:r>
    </w:p>
    <w:p w14:paraId="38A46589" w14:textId="77777777" w:rsidR="00ED71AD" w:rsidRPr="000E6D47" w:rsidRDefault="00ED71AD" w:rsidP="00ED71AD">
      <w:pPr>
        <w:spacing w:before="108" w:after="108"/>
        <w:ind w:right="108"/>
        <w:rPr>
          <w:rFonts w:cstheme="minorHAnsi"/>
          <w:sz w:val="24"/>
          <w:szCs w:val="24"/>
        </w:rPr>
      </w:pPr>
      <w:r w:rsidRPr="000E6D47">
        <w:rPr>
          <w:rFonts w:cstheme="minorHAnsi"/>
          <w:sz w:val="24"/>
          <w:szCs w:val="24"/>
        </w:rPr>
        <w:t>Child Protection issues raised in this way may include physical abuse, emotional abuse, sexual abuse and sexual exploitation. It is likely that to be considered a safeguarding allegation against a pupil, some of the following features will be found.</w:t>
      </w:r>
    </w:p>
    <w:p w14:paraId="15D7FF0E" w14:textId="77777777" w:rsidR="00ED71AD" w:rsidRPr="000E6D47" w:rsidRDefault="00ED71AD" w:rsidP="00ED71AD">
      <w:pPr>
        <w:spacing w:before="108" w:after="108"/>
        <w:ind w:right="108"/>
        <w:rPr>
          <w:rFonts w:cstheme="minorHAnsi"/>
          <w:sz w:val="24"/>
          <w:szCs w:val="24"/>
        </w:rPr>
      </w:pPr>
      <w:r w:rsidRPr="000E6D47">
        <w:rPr>
          <w:rFonts w:cstheme="minorHAnsi"/>
          <w:sz w:val="24"/>
          <w:szCs w:val="24"/>
        </w:rPr>
        <w:t>The allegation:</w:t>
      </w:r>
    </w:p>
    <w:p w14:paraId="1A607E1A" w14:textId="77777777" w:rsidR="00ED71AD" w:rsidRPr="000E6D47" w:rsidRDefault="00ED71AD" w:rsidP="00ED71AD">
      <w:pPr>
        <w:numPr>
          <w:ilvl w:val="0"/>
          <w:numId w:val="38"/>
        </w:numPr>
        <w:spacing w:before="108" w:after="108" w:line="240" w:lineRule="auto"/>
        <w:ind w:right="108"/>
        <w:rPr>
          <w:rFonts w:cstheme="minorHAnsi"/>
          <w:sz w:val="24"/>
          <w:szCs w:val="24"/>
        </w:rPr>
      </w:pPr>
      <w:r w:rsidRPr="000E6D47">
        <w:rPr>
          <w:rFonts w:cstheme="minorHAnsi"/>
          <w:sz w:val="24"/>
          <w:szCs w:val="24"/>
        </w:rPr>
        <w:t>is made against an older pupil and refers to their behaviour towards a younger pupil or a more vulnerable pupil</w:t>
      </w:r>
    </w:p>
    <w:p w14:paraId="02D25FE6" w14:textId="77777777" w:rsidR="00ED71AD" w:rsidRPr="000E6D47" w:rsidRDefault="00ED71AD" w:rsidP="00ED71AD">
      <w:pPr>
        <w:numPr>
          <w:ilvl w:val="0"/>
          <w:numId w:val="38"/>
        </w:numPr>
        <w:spacing w:before="108" w:after="108" w:line="240" w:lineRule="auto"/>
        <w:ind w:right="108"/>
        <w:rPr>
          <w:rFonts w:cstheme="minorHAnsi"/>
          <w:sz w:val="24"/>
          <w:szCs w:val="24"/>
        </w:rPr>
      </w:pPr>
      <w:r w:rsidRPr="000E6D47">
        <w:rPr>
          <w:rFonts w:cstheme="minorHAnsi"/>
          <w:sz w:val="24"/>
          <w:szCs w:val="24"/>
        </w:rPr>
        <w:t>is of a serious nature, possibly including a criminal offence</w:t>
      </w:r>
    </w:p>
    <w:p w14:paraId="5BB5B3B9" w14:textId="77777777" w:rsidR="00ED71AD" w:rsidRPr="000E6D47" w:rsidRDefault="00ED71AD" w:rsidP="00ED71AD">
      <w:pPr>
        <w:numPr>
          <w:ilvl w:val="0"/>
          <w:numId w:val="38"/>
        </w:numPr>
        <w:spacing w:before="108" w:after="108" w:line="240" w:lineRule="auto"/>
        <w:ind w:right="108"/>
        <w:rPr>
          <w:rFonts w:cstheme="minorHAnsi"/>
          <w:sz w:val="24"/>
          <w:szCs w:val="24"/>
        </w:rPr>
      </w:pPr>
      <w:r w:rsidRPr="000E6D47">
        <w:rPr>
          <w:rFonts w:cstheme="minorHAnsi"/>
          <w:sz w:val="24"/>
          <w:szCs w:val="24"/>
        </w:rPr>
        <w:t>raises risk factors for other pupils in the school</w:t>
      </w:r>
    </w:p>
    <w:p w14:paraId="64BCB0C0" w14:textId="77777777" w:rsidR="00ED71AD" w:rsidRPr="000E6D47" w:rsidRDefault="00ED71AD" w:rsidP="00ED71AD">
      <w:pPr>
        <w:numPr>
          <w:ilvl w:val="0"/>
          <w:numId w:val="38"/>
        </w:numPr>
        <w:spacing w:before="108" w:after="108" w:line="240" w:lineRule="auto"/>
        <w:ind w:right="108"/>
        <w:rPr>
          <w:rFonts w:cstheme="minorHAnsi"/>
          <w:sz w:val="24"/>
          <w:szCs w:val="24"/>
        </w:rPr>
      </w:pPr>
      <w:r w:rsidRPr="000E6D47">
        <w:rPr>
          <w:rFonts w:cstheme="minorHAnsi"/>
          <w:sz w:val="24"/>
          <w:szCs w:val="24"/>
        </w:rPr>
        <w:t>indicates that other pupils may have been affected by this student</w:t>
      </w:r>
    </w:p>
    <w:p w14:paraId="35D59FD9" w14:textId="77777777" w:rsidR="00ED71AD" w:rsidRPr="000E6D47" w:rsidRDefault="00ED71AD" w:rsidP="00ED71AD">
      <w:pPr>
        <w:numPr>
          <w:ilvl w:val="0"/>
          <w:numId w:val="38"/>
        </w:numPr>
        <w:spacing w:before="108" w:after="108" w:line="240" w:lineRule="auto"/>
        <w:ind w:right="108"/>
        <w:rPr>
          <w:rFonts w:cstheme="minorHAnsi"/>
          <w:sz w:val="24"/>
          <w:szCs w:val="24"/>
        </w:rPr>
      </w:pPr>
      <w:r w:rsidRPr="000E6D47">
        <w:rPr>
          <w:rFonts w:cstheme="minorHAnsi"/>
          <w:sz w:val="24"/>
          <w:szCs w:val="24"/>
        </w:rPr>
        <w:t>indicates that young people outside the school may be affected by this student</w:t>
      </w:r>
    </w:p>
    <w:p w14:paraId="5F622976" w14:textId="77777777" w:rsidR="00ED71AD" w:rsidRPr="000E6D47" w:rsidRDefault="00ED71AD" w:rsidP="00ED71AD">
      <w:pPr>
        <w:spacing w:before="108" w:after="108"/>
        <w:ind w:left="108" w:right="108"/>
        <w:rPr>
          <w:rFonts w:cstheme="minorHAnsi"/>
          <w:sz w:val="24"/>
          <w:szCs w:val="24"/>
        </w:rPr>
      </w:pPr>
    </w:p>
    <w:p w14:paraId="6335BEA6" w14:textId="19847648" w:rsidR="00CF5B39" w:rsidRPr="000E6D47" w:rsidRDefault="00ED71AD" w:rsidP="00CF5B39">
      <w:pPr>
        <w:autoSpaceDE w:val="0"/>
        <w:autoSpaceDN w:val="0"/>
        <w:adjustRightInd w:val="0"/>
        <w:spacing w:after="0" w:line="240" w:lineRule="auto"/>
        <w:rPr>
          <w:rFonts w:cstheme="minorHAnsi"/>
          <w:sz w:val="24"/>
          <w:szCs w:val="24"/>
        </w:rPr>
      </w:pPr>
      <w:r w:rsidRPr="000E6D47">
        <w:rPr>
          <w:rFonts w:cstheme="minorHAnsi"/>
          <w:sz w:val="24"/>
          <w:szCs w:val="24"/>
        </w:rPr>
        <w:t>The management of children and young people with sexually harmful behaviour is complex</w:t>
      </w:r>
      <w:r w:rsidR="004E7650" w:rsidRPr="000E6D47">
        <w:rPr>
          <w:rFonts w:cstheme="minorHAnsi"/>
          <w:sz w:val="24"/>
          <w:szCs w:val="24"/>
        </w:rPr>
        <w:t>, particularly when it occurs in a school such as ours</w:t>
      </w:r>
      <w:r w:rsidRPr="000E6D47">
        <w:rPr>
          <w:rFonts w:cstheme="minorHAnsi"/>
          <w:sz w:val="24"/>
          <w:szCs w:val="24"/>
        </w:rPr>
        <w:t xml:space="preserve"> and </w:t>
      </w:r>
      <w:r w:rsidR="004E7650" w:rsidRPr="000E6D47">
        <w:rPr>
          <w:rFonts w:cstheme="minorHAnsi"/>
          <w:sz w:val="24"/>
          <w:szCs w:val="24"/>
        </w:rPr>
        <w:t>we</w:t>
      </w:r>
      <w:r w:rsidRPr="000E6D47">
        <w:rPr>
          <w:rFonts w:cstheme="minorHAnsi"/>
          <w:sz w:val="24"/>
          <w:szCs w:val="24"/>
        </w:rPr>
        <w:t xml:space="preserve"> will work with other relevant agencies to maintain the safety of the whole school community. </w:t>
      </w:r>
      <w:r w:rsidR="004E7650" w:rsidRPr="000E6D47">
        <w:rPr>
          <w:rFonts w:cstheme="minorHAnsi"/>
          <w:sz w:val="24"/>
          <w:szCs w:val="24"/>
        </w:rPr>
        <w:t>Children</w:t>
      </w:r>
      <w:r w:rsidRPr="000E6D47">
        <w:rPr>
          <w:rFonts w:cstheme="minorHAnsi"/>
          <w:sz w:val="24"/>
          <w:szCs w:val="24"/>
        </w:rPr>
        <w:t xml:space="preserve"> who display such behaviour may be victims of abuse themselves and the child protection procedures will be followed for both victim and perpetrator.  </w:t>
      </w:r>
      <w:r w:rsidR="00CF5B39" w:rsidRPr="000E6D47">
        <w:rPr>
          <w:rFonts w:cstheme="minorHAnsi"/>
          <w:sz w:val="24"/>
          <w:szCs w:val="24"/>
        </w:rPr>
        <w:t xml:space="preserve">KCSIE </w:t>
      </w:r>
      <w:r w:rsidR="00D1695B" w:rsidRPr="000E6D47">
        <w:rPr>
          <w:rFonts w:cstheme="minorHAnsi"/>
          <w:sz w:val="24"/>
          <w:szCs w:val="24"/>
        </w:rPr>
        <w:t>2022</w:t>
      </w:r>
      <w:r w:rsidR="00CF5B39" w:rsidRPr="000E6D47">
        <w:rPr>
          <w:rFonts w:cstheme="minorHAnsi"/>
          <w:sz w:val="24"/>
          <w:szCs w:val="24"/>
        </w:rPr>
        <w:t xml:space="preserve"> defines a form of </w:t>
      </w:r>
      <w:r w:rsidR="00AD218C" w:rsidRPr="000E6D47">
        <w:rPr>
          <w:rFonts w:cstheme="minorHAnsi"/>
          <w:sz w:val="24"/>
          <w:szCs w:val="24"/>
        </w:rPr>
        <w:t>Child on child</w:t>
      </w:r>
      <w:r w:rsidR="00CF5B39" w:rsidRPr="000E6D47">
        <w:rPr>
          <w:rFonts w:cstheme="minorHAnsi"/>
          <w:sz w:val="24"/>
          <w:szCs w:val="24"/>
        </w:rPr>
        <w:t xml:space="preserve"> abuse described as “</w:t>
      </w:r>
      <w:proofErr w:type="spellStart"/>
      <w:r w:rsidR="00CF5B39" w:rsidRPr="000E6D47">
        <w:rPr>
          <w:rFonts w:cstheme="minorHAnsi"/>
          <w:sz w:val="24"/>
          <w:szCs w:val="24"/>
        </w:rPr>
        <w:t>upskirting</w:t>
      </w:r>
      <w:proofErr w:type="spellEnd"/>
      <w:r w:rsidR="00CF5B39" w:rsidRPr="000E6D47">
        <w:rPr>
          <w:rFonts w:cstheme="minorHAnsi"/>
          <w:sz w:val="24"/>
          <w:szCs w:val="24"/>
        </w:rPr>
        <w:t>”,</w:t>
      </w:r>
      <w:r w:rsidR="00CF5B39" w:rsidRPr="000E6D47">
        <w:rPr>
          <w:rFonts w:cstheme="minorHAnsi"/>
          <w:sz w:val="16"/>
          <w:szCs w:val="16"/>
        </w:rPr>
        <w:t xml:space="preserve"> </w:t>
      </w:r>
      <w:r w:rsidR="00CF5B39" w:rsidRPr="000E6D47">
        <w:rPr>
          <w:rFonts w:cstheme="minorHAnsi"/>
          <w:sz w:val="24"/>
          <w:szCs w:val="24"/>
        </w:rPr>
        <w:t xml:space="preserve">which typically involves taking a picture under a person’s clothing without them knowing, with the intention of viewing their genitals or buttocks to obtain sexual gratification, or cause the victim humiliation, distress or alarm”.  </w:t>
      </w:r>
    </w:p>
    <w:p w14:paraId="1FDFDD38" w14:textId="77777777" w:rsidR="00CF5B39" w:rsidRPr="000E6D47" w:rsidRDefault="00CF5B39" w:rsidP="00CF5B39">
      <w:pPr>
        <w:autoSpaceDE w:val="0"/>
        <w:autoSpaceDN w:val="0"/>
        <w:adjustRightInd w:val="0"/>
        <w:spacing w:after="0" w:line="240" w:lineRule="auto"/>
        <w:rPr>
          <w:rFonts w:cstheme="minorHAnsi"/>
          <w:sz w:val="24"/>
          <w:szCs w:val="24"/>
        </w:rPr>
      </w:pPr>
    </w:p>
    <w:p w14:paraId="052AD90D" w14:textId="571DD035" w:rsidR="00ED71AD" w:rsidRPr="000E6D47" w:rsidRDefault="004E7650" w:rsidP="00EF6F0A">
      <w:pPr>
        <w:autoSpaceDE w:val="0"/>
        <w:autoSpaceDN w:val="0"/>
        <w:adjustRightInd w:val="0"/>
        <w:spacing w:after="0" w:line="240" w:lineRule="auto"/>
        <w:rPr>
          <w:rFonts w:cstheme="minorHAnsi"/>
          <w:sz w:val="24"/>
          <w:szCs w:val="24"/>
        </w:rPr>
      </w:pPr>
      <w:r w:rsidRPr="000E6D47">
        <w:rPr>
          <w:rFonts w:cstheme="minorHAnsi"/>
          <w:sz w:val="24"/>
          <w:szCs w:val="24"/>
        </w:rPr>
        <w:t>At Watergate</w:t>
      </w:r>
      <w:r w:rsidR="00ED71AD" w:rsidRPr="000E6D47">
        <w:rPr>
          <w:rFonts w:cstheme="minorHAnsi"/>
          <w:sz w:val="24"/>
          <w:szCs w:val="24"/>
        </w:rPr>
        <w:t xml:space="preserve"> we will support the victims of </w:t>
      </w:r>
      <w:r w:rsidR="00AD218C" w:rsidRPr="000E6D47">
        <w:rPr>
          <w:rFonts w:cstheme="minorHAnsi"/>
          <w:sz w:val="24"/>
          <w:szCs w:val="24"/>
        </w:rPr>
        <w:t>Child on child</w:t>
      </w:r>
      <w:r w:rsidR="00ED71AD" w:rsidRPr="000E6D47">
        <w:rPr>
          <w:rFonts w:cstheme="minorHAnsi"/>
          <w:sz w:val="24"/>
          <w:szCs w:val="24"/>
        </w:rPr>
        <w:t xml:space="preserve"> abuse by </w:t>
      </w:r>
      <w:r w:rsidR="005860B4" w:rsidRPr="000E6D47">
        <w:rPr>
          <w:rFonts w:cstheme="minorHAnsi"/>
          <w:sz w:val="24"/>
          <w:szCs w:val="24"/>
        </w:rPr>
        <w:t>following DfE guidance</w:t>
      </w:r>
      <w:r w:rsidR="00F34CD5" w:rsidRPr="000E6D47">
        <w:rPr>
          <w:rFonts w:cstheme="minorHAnsi"/>
          <w:sz w:val="24"/>
          <w:szCs w:val="24"/>
        </w:rPr>
        <w:t xml:space="preserve"> ‘Sexual Violence and sexual harassment between children in schools and colleges’, first published in December 2017</w:t>
      </w:r>
      <w:r w:rsidR="00357783" w:rsidRPr="000E6D47">
        <w:rPr>
          <w:rFonts w:cstheme="minorHAnsi"/>
          <w:sz w:val="24"/>
          <w:szCs w:val="24"/>
        </w:rPr>
        <w:t xml:space="preserve">.  </w:t>
      </w:r>
      <w:r w:rsidRPr="000E6D47">
        <w:rPr>
          <w:rFonts w:cstheme="minorHAnsi"/>
          <w:i/>
          <w:sz w:val="24"/>
          <w:szCs w:val="24"/>
        </w:rPr>
        <w:t>Because of the particular needs of our children, in the unlikely event that such a situation arises, we will seek to engage highly specialist support to address the situation, e.g. clinical or educational psychology, specialist speech and language therapists, etc.</w:t>
      </w:r>
    </w:p>
    <w:p w14:paraId="57D57E7E" w14:textId="77777777" w:rsidR="00ED71AD" w:rsidRPr="000E6D47" w:rsidRDefault="00ED71AD" w:rsidP="00ED71AD">
      <w:pPr>
        <w:spacing w:before="108" w:after="108"/>
        <w:ind w:right="108"/>
        <w:rPr>
          <w:rFonts w:cstheme="minorHAnsi"/>
          <w:sz w:val="24"/>
          <w:szCs w:val="24"/>
        </w:rPr>
      </w:pPr>
    </w:p>
    <w:p w14:paraId="34629F83" w14:textId="77777777" w:rsidR="00ED71AD" w:rsidRPr="000E6D47" w:rsidRDefault="00ED71AD" w:rsidP="00ED71AD">
      <w:pPr>
        <w:spacing w:before="108" w:after="108"/>
        <w:ind w:right="108"/>
        <w:rPr>
          <w:rFonts w:cstheme="minorHAnsi"/>
          <w:b/>
          <w:sz w:val="24"/>
          <w:szCs w:val="24"/>
        </w:rPr>
      </w:pPr>
      <w:r w:rsidRPr="000E6D47">
        <w:rPr>
          <w:rFonts w:cstheme="minorHAnsi"/>
          <w:b/>
          <w:sz w:val="24"/>
          <w:szCs w:val="24"/>
        </w:rPr>
        <w:t>Sexting</w:t>
      </w:r>
    </w:p>
    <w:p w14:paraId="468E221B" w14:textId="77777777" w:rsidR="00ED71AD" w:rsidRPr="000E6D47" w:rsidRDefault="004E7650" w:rsidP="00ED71AD">
      <w:pPr>
        <w:spacing w:after="0" w:line="240" w:lineRule="auto"/>
        <w:rPr>
          <w:rFonts w:cstheme="minorHAnsi"/>
          <w:sz w:val="24"/>
          <w:szCs w:val="24"/>
        </w:rPr>
      </w:pPr>
      <w:r w:rsidRPr="000E6D47">
        <w:rPr>
          <w:rFonts w:cstheme="minorHAnsi"/>
          <w:sz w:val="24"/>
          <w:szCs w:val="24"/>
        </w:rPr>
        <w:lastRenderedPageBreak/>
        <w:t xml:space="preserve">The children at our school do not have the skills, understanding or motivation to engage in ‘sexting’. </w:t>
      </w:r>
      <w:r w:rsidR="00ED71AD" w:rsidRPr="000E6D47">
        <w:rPr>
          <w:rFonts w:cstheme="minorHAnsi"/>
          <w:sz w:val="24"/>
          <w:szCs w:val="24"/>
        </w:rPr>
        <w:t xml:space="preserve">In </w:t>
      </w:r>
      <w:r w:rsidRPr="000E6D47">
        <w:rPr>
          <w:rFonts w:cstheme="minorHAnsi"/>
          <w:sz w:val="24"/>
          <w:szCs w:val="24"/>
        </w:rPr>
        <w:t xml:space="preserve">the unlikely event of a </w:t>
      </w:r>
      <w:r w:rsidR="00ED71AD" w:rsidRPr="000E6D47">
        <w:rPr>
          <w:rFonts w:cstheme="minorHAnsi"/>
          <w:sz w:val="24"/>
          <w:szCs w:val="24"/>
        </w:rPr>
        <w:t>case of ‘sexting’ we follow guidance given to schools and colleges by the UK Council for Child Internet Safety (UKCCIS) published in August 2016: ‘Sexting in schools and colleges, responding to incidents, and safeguarding young people’</w:t>
      </w:r>
      <w:r w:rsidRPr="000E6D47">
        <w:rPr>
          <w:rFonts w:cstheme="minorHAnsi"/>
          <w:sz w:val="24"/>
          <w:szCs w:val="24"/>
        </w:rPr>
        <w:t xml:space="preserve"> and would seek highly specialist advice as detailed above.</w:t>
      </w:r>
    </w:p>
    <w:p w14:paraId="55BF4484" w14:textId="77777777" w:rsidR="002F37FB" w:rsidRPr="000E6D47" w:rsidRDefault="000D0043" w:rsidP="00ED71AD">
      <w:pPr>
        <w:spacing w:after="0" w:line="240" w:lineRule="auto"/>
        <w:rPr>
          <w:rFonts w:eastAsia="Times New Roman" w:cstheme="minorHAnsi"/>
          <w:sz w:val="24"/>
          <w:szCs w:val="24"/>
          <w:lang w:eastAsia="en-GB"/>
        </w:rPr>
      </w:pPr>
      <w:hyperlink r:id="rId21" w:history="1">
        <w:r w:rsidR="00DF7219" w:rsidRPr="000E6D47">
          <w:rPr>
            <w:rStyle w:val="Hyperlink"/>
            <w:rFonts w:eastAsia="Times New Roman" w:cstheme="minorHAnsi"/>
            <w:sz w:val="24"/>
            <w:szCs w:val="24"/>
            <w:lang w:eastAsia="en-GB"/>
          </w:rPr>
          <w:t>https://www.gov.uk/government/uploads/system/uploads/attachment_data/file/562876/Guidance_for_School_Governors_-_Question_list.pdf</w:t>
        </w:r>
      </w:hyperlink>
    </w:p>
    <w:p w14:paraId="25B46C93" w14:textId="77777777" w:rsidR="00D14ADB" w:rsidRPr="000E6D47" w:rsidRDefault="00D14ADB" w:rsidP="003000D2">
      <w:pPr>
        <w:pStyle w:val="NoSpacing"/>
        <w:rPr>
          <w:rFonts w:cstheme="minorHAnsi"/>
          <w:sz w:val="24"/>
          <w:szCs w:val="24"/>
        </w:rPr>
      </w:pPr>
    </w:p>
    <w:p w14:paraId="15B5F71B" w14:textId="77777777" w:rsidR="00D14ADB" w:rsidRPr="000E6D47" w:rsidRDefault="00D14ADB" w:rsidP="003000D2">
      <w:pPr>
        <w:pStyle w:val="NoSpacing"/>
        <w:rPr>
          <w:rFonts w:cstheme="minorHAnsi"/>
          <w:sz w:val="24"/>
          <w:szCs w:val="24"/>
        </w:rPr>
      </w:pPr>
    </w:p>
    <w:p w14:paraId="00D58707" w14:textId="77777777" w:rsidR="00AB7072" w:rsidRPr="000E6D47" w:rsidRDefault="00AB7072" w:rsidP="00AB7072">
      <w:pPr>
        <w:rPr>
          <w:rFonts w:cstheme="minorHAnsi"/>
          <w:b/>
          <w:sz w:val="24"/>
          <w:szCs w:val="24"/>
        </w:rPr>
      </w:pPr>
      <w:r w:rsidRPr="000E6D47">
        <w:rPr>
          <w:rFonts w:cstheme="minorHAnsi"/>
          <w:b/>
          <w:sz w:val="24"/>
          <w:szCs w:val="24"/>
        </w:rPr>
        <w:t>3.</w:t>
      </w:r>
      <w:r w:rsidR="00F34CD5" w:rsidRPr="000E6D47">
        <w:rPr>
          <w:rFonts w:cstheme="minorHAnsi"/>
          <w:b/>
          <w:sz w:val="24"/>
          <w:szCs w:val="24"/>
        </w:rPr>
        <w:t>1</w:t>
      </w:r>
      <w:r w:rsidR="00ED71AD" w:rsidRPr="000E6D47">
        <w:rPr>
          <w:rFonts w:cstheme="minorHAnsi"/>
          <w:b/>
          <w:sz w:val="24"/>
          <w:szCs w:val="24"/>
        </w:rPr>
        <w:t>7</w:t>
      </w:r>
      <w:r w:rsidRPr="000E6D47">
        <w:rPr>
          <w:rFonts w:cstheme="minorHAnsi"/>
          <w:b/>
          <w:sz w:val="24"/>
          <w:szCs w:val="24"/>
        </w:rPr>
        <w:t xml:space="preserve"> P</w:t>
      </w:r>
      <w:r w:rsidR="00002D5D" w:rsidRPr="000E6D47">
        <w:rPr>
          <w:rFonts w:cstheme="minorHAnsi"/>
          <w:b/>
          <w:sz w:val="24"/>
          <w:szCs w:val="24"/>
        </w:rPr>
        <w:t>reventing Radicalisation</w:t>
      </w:r>
    </w:p>
    <w:p w14:paraId="1AA9BE35" w14:textId="26C1A574" w:rsidR="00AB7072" w:rsidRPr="000E6D47" w:rsidRDefault="00AB7072" w:rsidP="00AB7072">
      <w:pPr>
        <w:rPr>
          <w:rFonts w:cstheme="minorHAnsi"/>
          <w:sz w:val="24"/>
          <w:szCs w:val="24"/>
        </w:rPr>
      </w:pPr>
      <w:r w:rsidRPr="000E6D47">
        <w:rPr>
          <w:rFonts w:cstheme="minorHAnsi"/>
          <w:sz w:val="24"/>
          <w:szCs w:val="24"/>
        </w:rPr>
        <w:t xml:space="preserve">‘Channel’ and ‘Prevent’ </w:t>
      </w:r>
    </w:p>
    <w:p w14:paraId="618FCC21" w14:textId="511D1C33" w:rsidR="00E8401B" w:rsidRPr="000E6D47" w:rsidRDefault="00E8401B" w:rsidP="00E8401B">
      <w:pPr>
        <w:rPr>
          <w:rFonts w:cstheme="minorHAnsi"/>
          <w:sz w:val="24"/>
          <w:szCs w:val="24"/>
        </w:rPr>
      </w:pPr>
      <w:r w:rsidRPr="000E6D47">
        <w:rPr>
          <w:rFonts w:cstheme="minorHAnsi"/>
          <w:sz w:val="24"/>
          <w:szCs w:val="24"/>
        </w:rPr>
        <w:t xml:space="preserve">Terrorism is defined in KCSIE </w:t>
      </w:r>
      <w:r w:rsidR="00D1695B" w:rsidRPr="000E6D47">
        <w:rPr>
          <w:rFonts w:cstheme="minorHAnsi"/>
          <w:sz w:val="24"/>
          <w:szCs w:val="24"/>
        </w:rPr>
        <w:t>2022</w:t>
      </w:r>
      <w:r w:rsidRPr="000E6D47">
        <w:rPr>
          <w:rFonts w:cstheme="minorHAnsi"/>
          <w:sz w:val="24"/>
          <w:szCs w:val="24"/>
        </w:rPr>
        <w:t xml:space="preserve"> as “an action that endangers or causes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7CF2C69A" w14:textId="77777777" w:rsidR="00AB7072" w:rsidRPr="000E6D47" w:rsidRDefault="003C43A4" w:rsidP="00AB7072">
      <w:pPr>
        <w:rPr>
          <w:rFonts w:cstheme="minorHAnsi"/>
          <w:sz w:val="24"/>
          <w:szCs w:val="24"/>
        </w:rPr>
      </w:pPr>
      <w:r w:rsidRPr="000E6D47">
        <w:rPr>
          <w:rFonts w:cstheme="minorHAnsi"/>
          <w:sz w:val="24"/>
          <w:szCs w:val="24"/>
        </w:rPr>
        <w:t>As part of the Counter Terrorism and Secu</w:t>
      </w:r>
      <w:r w:rsidR="002F37FB" w:rsidRPr="000E6D47">
        <w:rPr>
          <w:rFonts w:cstheme="minorHAnsi"/>
          <w:sz w:val="24"/>
          <w:szCs w:val="24"/>
        </w:rPr>
        <w:t>r</w:t>
      </w:r>
      <w:r w:rsidRPr="000E6D47">
        <w:rPr>
          <w:rFonts w:cstheme="minorHAnsi"/>
          <w:sz w:val="24"/>
          <w:szCs w:val="24"/>
        </w:rPr>
        <w:t xml:space="preserve">ity Act 2015, schools have a duty to ‘prevent people being drawn into terrorism’.  This has become known as the ‘Prevent Duty’.  </w:t>
      </w:r>
      <w:r w:rsidR="00AB7072" w:rsidRPr="000E6D47">
        <w:rPr>
          <w:rFonts w:cstheme="minorHAnsi"/>
          <w:sz w:val="24"/>
          <w:szCs w:val="24"/>
        </w:rPr>
        <w:t xml:space="preserve">Channel, a key element of the Home Office’s “Prevent” strategy, is a multi-agency approach to protect people at risk from radicalisation. As a school we will work with the local authority, local law enforcement, and religious and community leaders, to identify children vulnerable to radicalisation, and to stamp out extremism if it arises. This includes identifying pupils: </w:t>
      </w:r>
    </w:p>
    <w:p w14:paraId="08B9F500" w14:textId="77777777" w:rsidR="00AB7072" w:rsidRPr="000E6D47" w:rsidRDefault="00AB7072" w:rsidP="00784E44">
      <w:pPr>
        <w:pStyle w:val="ListParagraph"/>
        <w:numPr>
          <w:ilvl w:val="0"/>
          <w:numId w:val="5"/>
        </w:numPr>
        <w:spacing w:after="0" w:line="240" w:lineRule="auto"/>
        <w:rPr>
          <w:rFonts w:cstheme="minorHAnsi"/>
          <w:sz w:val="24"/>
          <w:szCs w:val="24"/>
        </w:rPr>
      </w:pPr>
      <w:r w:rsidRPr="000E6D47">
        <w:rPr>
          <w:rFonts w:cstheme="minorHAnsi"/>
          <w:sz w:val="24"/>
          <w:szCs w:val="24"/>
        </w:rPr>
        <w:t xml:space="preserve">Displaying feelings of grievance and injustice </w:t>
      </w:r>
    </w:p>
    <w:p w14:paraId="60F8C436" w14:textId="77777777" w:rsidR="00AB7072" w:rsidRPr="000E6D47" w:rsidRDefault="00AB7072" w:rsidP="00784E44">
      <w:pPr>
        <w:pStyle w:val="ListParagraph"/>
        <w:numPr>
          <w:ilvl w:val="0"/>
          <w:numId w:val="5"/>
        </w:numPr>
        <w:spacing w:after="0" w:line="240" w:lineRule="auto"/>
        <w:rPr>
          <w:rFonts w:cstheme="minorHAnsi"/>
          <w:sz w:val="24"/>
          <w:szCs w:val="24"/>
        </w:rPr>
      </w:pPr>
      <w:r w:rsidRPr="000E6D47">
        <w:rPr>
          <w:rFonts w:cstheme="minorHAnsi"/>
          <w:sz w:val="24"/>
          <w:szCs w:val="24"/>
        </w:rPr>
        <w:t xml:space="preserve">Feeling under threat </w:t>
      </w:r>
    </w:p>
    <w:p w14:paraId="428C22D5" w14:textId="77777777" w:rsidR="00AB7072" w:rsidRPr="000E6D47" w:rsidRDefault="00AB7072" w:rsidP="00784E44">
      <w:pPr>
        <w:pStyle w:val="ListParagraph"/>
        <w:numPr>
          <w:ilvl w:val="0"/>
          <w:numId w:val="5"/>
        </w:numPr>
        <w:spacing w:after="0" w:line="240" w:lineRule="auto"/>
        <w:rPr>
          <w:rFonts w:cstheme="minorHAnsi"/>
          <w:sz w:val="24"/>
          <w:szCs w:val="24"/>
        </w:rPr>
      </w:pPr>
      <w:r w:rsidRPr="000E6D47">
        <w:rPr>
          <w:rFonts w:cstheme="minorHAnsi"/>
          <w:sz w:val="24"/>
          <w:szCs w:val="24"/>
        </w:rPr>
        <w:t xml:space="preserve">Searching for identity, meaning and belonging </w:t>
      </w:r>
    </w:p>
    <w:p w14:paraId="15212FB5" w14:textId="77777777" w:rsidR="00AB7072" w:rsidRPr="000E6D47" w:rsidRDefault="00AB7072" w:rsidP="00784E44">
      <w:pPr>
        <w:pStyle w:val="ListParagraph"/>
        <w:numPr>
          <w:ilvl w:val="0"/>
          <w:numId w:val="5"/>
        </w:numPr>
        <w:spacing w:after="0" w:line="240" w:lineRule="auto"/>
        <w:rPr>
          <w:rFonts w:cstheme="minorHAnsi"/>
          <w:sz w:val="24"/>
          <w:szCs w:val="24"/>
        </w:rPr>
      </w:pPr>
      <w:r w:rsidRPr="000E6D47">
        <w:rPr>
          <w:rFonts w:cstheme="minorHAnsi"/>
          <w:sz w:val="24"/>
          <w:szCs w:val="24"/>
        </w:rPr>
        <w:t xml:space="preserve">Who have a desire for status amongst their </w:t>
      </w:r>
      <w:proofErr w:type="gramStart"/>
      <w:r w:rsidRPr="000E6D47">
        <w:rPr>
          <w:rFonts w:cstheme="minorHAnsi"/>
          <w:sz w:val="24"/>
          <w:szCs w:val="24"/>
        </w:rPr>
        <w:t>peers</w:t>
      </w:r>
      <w:proofErr w:type="gramEnd"/>
      <w:r w:rsidRPr="000E6D47">
        <w:rPr>
          <w:rFonts w:cstheme="minorHAnsi"/>
          <w:sz w:val="24"/>
          <w:szCs w:val="24"/>
        </w:rPr>
        <w:t xml:space="preserve"> </w:t>
      </w:r>
    </w:p>
    <w:p w14:paraId="352FDC91" w14:textId="77777777" w:rsidR="006C5ED4" w:rsidRPr="000E6D47" w:rsidRDefault="006C5ED4" w:rsidP="00784E44">
      <w:pPr>
        <w:pStyle w:val="ListParagraph"/>
        <w:numPr>
          <w:ilvl w:val="0"/>
          <w:numId w:val="5"/>
        </w:numPr>
        <w:spacing w:after="0" w:line="240" w:lineRule="auto"/>
        <w:rPr>
          <w:rFonts w:cstheme="minorHAnsi"/>
          <w:sz w:val="24"/>
          <w:szCs w:val="24"/>
        </w:rPr>
      </w:pPr>
      <w:r w:rsidRPr="000E6D47">
        <w:rPr>
          <w:rFonts w:cstheme="minorHAnsi"/>
          <w:sz w:val="24"/>
          <w:szCs w:val="24"/>
        </w:rPr>
        <w:t>Shows empathy for extremist causes</w:t>
      </w:r>
    </w:p>
    <w:p w14:paraId="082D67CB" w14:textId="77777777" w:rsidR="006C5ED4" w:rsidRPr="000E6D47" w:rsidRDefault="006C5ED4" w:rsidP="00784E44">
      <w:pPr>
        <w:pStyle w:val="ListParagraph"/>
        <w:numPr>
          <w:ilvl w:val="0"/>
          <w:numId w:val="5"/>
        </w:numPr>
        <w:spacing w:after="0" w:line="240" w:lineRule="auto"/>
        <w:rPr>
          <w:rFonts w:cstheme="minorHAnsi"/>
          <w:sz w:val="24"/>
          <w:szCs w:val="24"/>
        </w:rPr>
      </w:pPr>
      <w:r w:rsidRPr="000E6D47">
        <w:rPr>
          <w:rFonts w:cstheme="minorHAnsi"/>
          <w:sz w:val="24"/>
          <w:szCs w:val="24"/>
        </w:rPr>
        <w:t>Glorifying violence, especially other faiths or cultures</w:t>
      </w:r>
    </w:p>
    <w:p w14:paraId="50F3844D" w14:textId="77777777" w:rsidR="00AB7072" w:rsidRPr="000E6D47" w:rsidRDefault="00AB7072" w:rsidP="00784E44">
      <w:pPr>
        <w:pStyle w:val="ListParagraph"/>
        <w:numPr>
          <w:ilvl w:val="0"/>
          <w:numId w:val="5"/>
        </w:numPr>
        <w:spacing w:after="0" w:line="240" w:lineRule="auto"/>
        <w:rPr>
          <w:rFonts w:cstheme="minorHAnsi"/>
          <w:sz w:val="24"/>
          <w:szCs w:val="24"/>
        </w:rPr>
      </w:pPr>
      <w:r w:rsidRPr="000E6D47">
        <w:rPr>
          <w:rFonts w:cstheme="minorHAnsi"/>
          <w:sz w:val="24"/>
          <w:szCs w:val="24"/>
        </w:rPr>
        <w:t xml:space="preserve">Who have a desire for excitement and </w:t>
      </w:r>
      <w:proofErr w:type="gramStart"/>
      <w:r w:rsidRPr="000E6D47">
        <w:rPr>
          <w:rFonts w:cstheme="minorHAnsi"/>
          <w:sz w:val="24"/>
          <w:szCs w:val="24"/>
        </w:rPr>
        <w:t>adventure</w:t>
      </w:r>
      <w:proofErr w:type="gramEnd"/>
      <w:r w:rsidRPr="000E6D47">
        <w:rPr>
          <w:rFonts w:cstheme="minorHAnsi"/>
          <w:sz w:val="24"/>
          <w:szCs w:val="24"/>
        </w:rPr>
        <w:t xml:space="preserve"> </w:t>
      </w:r>
    </w:p>
    <w:p w14:paraId="29276899" w14:textId="77777777" w:rsidR="00AB7072" w:rsidRPr="000E6D47" w:rsidRDefault="00AB7072" w:rsidP="00784E44">
      <w:pPr>
        <w:pStyle w:val="ListParagraph"/>
        <w:numPr>
          <w:ilvl w:val="0"/>
          <w:numId w:val="5"/>
        </w:numPr>
        <w:spacing w:after="0" w:line="240" w:lineRule="auto"/>
        <w:rPr>
          <w:rFonts w:cstheme="minorHAnsi"/>
          <w:sz w:val="24"/>
          <w:szCs w:val="24"/>
        </w:rPr>
      </w:pPr>
      <w:r w:rsidRPr="000E6D47">
        <w:rPr>
          <w:rFonts w:cstheme="minorHAnsi"/>
          <w:sz w:val="24"/>
          <w:szCs w:val="24"/>
        </w:rPr>
        <w:t xml:space="preserve">Displaying a need to dominate and control others </w:t>
      </w:r>
    </w:p>
    <w:p w14:paraId="67E47B43" w14:textId="77777777" w:rsidR="00AB7072" w:rsidRPr="000E6D47" w:rsidRDefault="00AB7072" w:rsidP="00784E44">
      <w:pPr>
        <w:pStyle w:val="ListParagraph"/>
        <w:numPr>
          <w:ilvl w:val="0"/>
          <w:numId w:val="5"/>
        </w:numPr>
        <w:spacing w:after="0" w:line="240" w:lineRule="auto"/>
        <w:rPr>
          <w:rFonts w:cstheme="minorHAnsi"/>
          <w:sz w:val="24"/>
          <w:szCs w:val="24"/>
        </w:rPr>
      </w:pPr>
      <w:r w:rsidRPr="000E6D47">
        <w:rPr>
          <w:rFonts w:cstheme="minorHAnsi"/>
          <w:sz w:val="24"/>
          <w:szCs w:val="24"/>
        </w:rPr>
        <w:t xml:space="preserve">Who have a susceptibility to </w:t>
      </w:r>
      <w:proofErr w:type="gramStart"/>
      <w:r w:rsidRPr="000E6D47">
        <w:rPr>
          <w:rFonts w:cstheme="minorHAnsi"/>
          <w:sz w:val="24"/>
          <w:szCs w:val="24"/>
        </w:rPr>
        <w:t>indoctrination</w:t>
      </w:r>
      <w:proofErr w:type="gramEnd"/>
      <w:r w:rsidRPr="000E6D47">
        <w:rPr>
          <w:rFonts w:cstheme="minorHAnsi"/>
          <w:sz w:val="24"/>
          <w:szCs w:val="24"/>
        </w:rPr>
        <w:t xml:space="preserve"> </w:t>
      </w:r>
    </w:p>
    <w:p w14:paraId="4359B6B2" w14:textId="77777777" w:rsidR="00AB7072" w:rsidRPr="000E6D47" w:rsidRDefault="00AB7072" w:rsidP="00784E44">
      <w:pPr>
        <w:pStyle w:val="ListParagraph"/>
        <w:numPr>
          <w:ilvl w:val="0"/>
          <w:numId w:val="5"/>
        </w:numPr>
        <w:spacing w:after="0" w:line="240" w:lineRule="auto"/>
        <w:rPr>
          <w:rFonts w:cstheme="minorHAnsi"/>
          <w:sz w:val="24"/>
          <w:szCs w:val="24"/>
        </w:rPr>
      </w:pPr>
      <w:r w:rsidRPr="000E6D47">
        <w:rPr>
          <w:rFonts w:cstheme="minorHAnsi"/>
          <w:sz w:val="24"/>
          <w:szCs w:val="24"/>
        </w:rPr>
        <w:t xml:space="preserve">Displaying a radical desire for political or moral change </w:t>
      </w:r>
    </w:p>
    <w:p w14:paraId="63C2A015" w14:textId="77777777" w:rsidR="00AB7072" w:rsidRPr="000E6D47" w:rsidRDefault="00AB7072" w:rsidP="00784E44">
      <w:pPr>
        <w:pStyle w:val="ListParagraph"/>
        <w:numPr>
          <w:ilvl w:val="0"/>
          <w:numId w:val="5"/>
        </w:numPr>
        <w:spacing w:after="0" w:line="240" w:lineRule="auto"/>
        <w:rPr>
          <w:rFonts w:cstheme="minorHAnsi"/>
          <w:sz w:val="24"/>
          <w:szCs w:val="24"/>
        </w:rPr>
      </w:pPr>
      <w:r w:rsidRPr="000E6D47">
        <w:rPr>
          <w:rFonts w:cstheme="minorHAnsi"/>
          <w:sz w:val="24"/>
          <w:szCs w:val="24"/>
        </w:rPr>
        <w:t xml:space="preserve">Who are susceptible to opportunistic </w:t>
      </w:r>
      <w:proofErr w:type="gramStart"/>
      <w:r w:rsidRPr="000E6D47">
        <w:rPr>
          <w:rFonts w:cstheme="minorHAnsi"/>
          <w:sz w:val="24"/>
          <w:szCs w:val="24"/>
        </w:rPr>
        <w:t>involvement</w:t>
      </w:r>
      <w:proofErr w:type="gramEnd"/>
      <w:r w:rsidRPr="000E6D47">
        <w:rPr>
          <w:rFonts w:cstheme="minorHAnsi"/>
          <w:sz w:val="24"/>
          <w:szCs w:val="24"/>
        </w:rPr>
        <w:t xml:space="preserve"> </w:t>
      </w:r>
    </w:p>
    <w:p w14:paraId="3C84222A" w14:textId="77777777" w:rsidR="00AB7072" w:rsidRPr="000E6D47" w:rsidRDefault="00AB7072" w:rsidP="00784E44">
      <w:pPr>
        <w:pStyle w:val="ListParagraph"/>
        <w:numPr>
          <w:ilvl w:val="0"/>
          <w:numId w:val="5"/>
        </w:numPr>
        <w:spacing w:after="0" w:line="240" w:lineRule="auto"/>
        <w:rPr>
          <w:rFonts w:cstheme="minorHAnsi"/>
          <w:sz w:val="24"/>
          <w:szCs w:val="24"/>
        </w:rPr>
      </w:pPr>
      <w:r w:rsidRPr="000E6D47">
        <w:rPr>
          <w:rFonts w:cstheme="minorHAnsi"/>
          <w:sz w:val="24"/>
          <w:szCs w:val="24"/>
        </w:rPr>
        <w:t xml:space="preserve">Who have family or friends involved in extremism </w:t>
      </w:r>
    </w:p>
    <w:p w14:paraId="341F8B9C" w14:textId="77777777" w:rsidR="00AB7072" w:rsidRPr="000E6D47" w:rsidRDefault="00AB7072" w:rsidP="00784E44">
      <w:pPr>
        <w:pStyle w:val="ListParagraph"/>
        <w:numPr>
          <w:ilvl w:val="0"/>
          <w:numId w:val="5"/>
        </w:numPr>
        <w:spacing w:after="0" w:line="240" w:lineRule="auto"/>
        <w:rPr>
          <w:rFonts w:cstheme="minorHAnsi"/>
          <w:sz w:val="24"/>
          <w:szCs w:val="24"/>
        </w:rPr>
      </w:pPr>
      <w:r w:rsidRPr="000E6D47">
        <w:rPr>
          <w:rFonts w:cstheme="minorHAnsi"/>
          <w:sz w:val="24"/>
          <w:szCs w:val="24"/>
        </w:rPr>
        <w:t xml:space="preserve">Susceptible to being influenced or controlled by a group </w:t>
      </w:r>
    </w:p>
    <w:p w14:paraId="393BBE28" w14:textId="77777777" w:rsidR="00AB7072" w:rsidRPr="000E6D47" w:rsidRDefault="00AB7072" w:rsidP="00784E44">
      <w:pPr>
        <w:pStyle w:val="ListParagraph"/>
        <w:numPr>
          <w:ilvl w:val="0"/>
          <w:numId w:val="5"/>
        </w:numPr>
        <w:spacing w:after="0" w:line="240" w:lineRule="auto"/>
        <w:rPr>
          <w:rFonts w:cstheme="minorHAnsi"/>
          <w:sz w:val="24"/>
          <w:szCs w:val="24"/>
        </w:rPr>
      </w:pPr>
      <w:r w:rsidRPr="000E6D47">
        <w:rPr>
          <w:rFonts w:cstheme="minorHAnsi"/>
          <w:sz w:val="24"/>
          <w:szCs w:val="24"/>
        </w:rPr>
        <w:t xml:space="preserve">With relevant mental health issues </w:t>
      </w:r>
    </w:p>
    <w:p w14:paraId="43FAE03E" w14:textId="77777777" w:rsidR="006C5ED4" w:rsidRPr="000E6D47" w:rsidRDefault="006C5ED4" w:rsidP="00784E44">
      <w:pPr>
        <w:pStyle w:val="ListParagraph"/>
        <w:numPr>
          <w:ilvl w:val="0"/>
          <w:numId w:val="5"/>
        </w:numPr>
        <w:spacing w:after="0" w:line="240" w:lineRule="auto"/>
        <w:rPr>
          <w:rFonts w:cstheme="minorHAnsi"/>
          <w:sz w:val="24"/>
          <w:szCs w:val="24"/>
        </w:rPr>
      </w:pPr>
      <w:r w:rsidRPr="000E6D47">
        <w:rPr>
          <w:rFonts w:cstheme="minorHAnsi"/>
          <w:sz w:val="24"/>
          <w:szCs w:val="24"/>
        </w:rPr>
        <w:t>Secretive behaviour</w:t>
      </w:r>
    </w:p>
    <w:p w14:paraId="0A7990F4" w14:textId="77777777" w:rsidR="006C5ED4" w:rsidRPr="000E6D47" w:rsidRDefault="006C5ED4" w:rsidP="00784E44">
      <w:pPr>
        <w:pStyle w:val="ListParagraph"/>
        <w:numPr>
          <w:ilvl w:val="0"/>
          <w:numId w:val="5"/>
        </w:numPr>
        <w:spacing w:after="0" w:line="240" w:lineRule="auto"/>
        <w:rPr>
          <w:rFonts w:cstheme="minorHAnsi"/>
          <w:sz w:val="24"/>
          <w:szCs w:val="24"/>
        </w:rPr>
      </w:pPr>
      <w:r w:rsidRPr="000E6D47">
        <w:rPr>
          <w:rFonts w:cstheme="minorHAnsi"/>
          <w:sz w:val="24"/>
          <w:szCs w:val="24"/>
        </w:rPr>
        <w:t>Advocating messages similar to illegal organisations or other extremist groups</w:t>
      </w:r>
    </w:p>
    <w:p w14:paraId="74BA9FBA" w14:textId="77777777" w:rsidR="00AB7072" w:rsidRPr="000E6D47" w:rsidRDefault="00AB7072" w:rsidP="00AB7072">
      <w:pPr>
        <w:rPr>
          <w:rFonts w:cstheme="minorHAnsi"/>
          <w:sz w:val="24"/>
          <w:szCs w:val="24"/>
        </w:rPr>
      </w:pPr>
    </w:p>
    <w:p w14:paraId="368EA087" w14:textId="77777777" w:rsidR="00AB7072" w:rsidRPr="000E6D47" w:rsidRDefault="00841F06" w:rsidP="00AB7072">
      <w:pPr>
        <w:rPr>
          <w:rFonts w:cstheme="minorHAnsi"/>
          <w:sz w:val="24"/>
          <w:szCs w:val="24"/>
        </w:rPr>
      </w:pPr>
      <w:r w:rsidRPr="000E6D47">
        <w:rPr>
          <w:rFonts w:cstheme="minorHAnsi"/>
          <w:sz w:val="24"/>
          <w:szCs w:val="24"/>
        </w:rPr>
        <w:t xml:space="preserve">We recognise that because of their severe and complex needs our children are unlikely to be vulnerable to radicalisation.  </w:t>
      </w:r>
      <w:r w:rsidR="00357783" w:rsidRPr="000E6D47">
        <w:rPr>
          <w:rFonts w:cstheme="minorHAnsi"/>
          <w:sz w:val="24"/>
          <w:szCs w:val="24"/>
        </w:rPr>
        <w:t>However,</w:t>
      </w:r>
      <w:r w:rsidRPr="000E6D47">
        <w:rPr>
          <w:rFonts w:cstheme="minorHAnsi"/>
          <w:sz w:val="24"/>
          <w:szCs w:val="24"/>
        </w:rPr>
        <w:t xml:space="preserve"> we also recognise our responsibility to be aware of the potential for our children to be affected by radicalisation within their family and/or community.  We also recognise that our staff </w:t>
      </w:r>
      <w:r w:rsidRPr="000E6D47">
        <w:rPr>
          <w:rFonts w:cstheme="minorHAnsi"/>
          <w:sz w:val="24"/>
          <w:szCs w:val="24"/>
        </w:rPr>
        <w:lastRenderedPageBreak/>
        <w:t xml:space="preserve">may be affected by issues related to radicalisation.  </w:t>
      </w:r>
      <w:r w:rsidR="00AB7072" w:rsidRPr="000E6D47">
        <w:rPr>
          <w:rFonts w:cstheme="minorHAnsi"/>
          <w:sz w:val="24"/>
          <w:szCs w:val="24"/>
        </w:rPr>
        <w:t>We will always take allegations and concerns of radicalisati</w:t>
      </w:r>
      <w:r w:rsidR="006C5ED4" w:rsidRPr="000E6D47">
        <w:rPr>
          <w:rFonts w:cstheme="minorHAnsi"/>
          <w:sz w:val="24"/>
          <w:szCs w:val="24"/>
        </w:rPr>
        <w:t xml:space="preserve">on and/or terrorism seriously. </w:t>
      </w:r>
      <w:r w:rsidR="0089279C" w:rsidRPr="000E6D47">
        <w:rPr>
          <w:rFonts w:cstheme="minorHAnsi"/>
          <w:sz w:val="24"/>
          <w:szCs w:val="24"/>
        </w:rPr>
        <w:t>Radicalisation and extremism can be wider than religious beliefs and linked affiliations and can include radicalisation around far right groups and also by criminal groups connected with gang activity.</w:t>
      </w:r>
    </w:p>
    <w:p w14:paraId="18B11B8F" w14:textId="77777777" w:rsidR="00AB7072" w:rsidRPr="000E6D47" w:rsidRDefault="00AB7072" w:rsidP="00AB7072">
      <w:pPr>
        <w:rPr>
          <w:rFonts w:cstheme="minorHAnsi"/>
          <w:sz w:val="24"/>
          <w:szCs w:val="24"/>
        </w:rPr>
      </w:pPr>
      <w:r w:rsidRPr="000E6D47">
        <w:rPr>
          <w:rFonts w:cstheme="minorHAnsi"/>
          <w:sz w:val="24"/>
          <w:szCs w:val="24"/>
        </w:rPr>
        <w:t xml:space="preserve">We will work with local religious and cultural organisations to instil a strong sense of identity in our pupils, as well as a clear place and purpose within the school. </w:t>
      </w:r>
      <w:r w:rsidR="006C5ED4" w:rsidRPr="000E6D47">
        <w:rPr>
          <w:rFonts w:cstheme="minorHAnsi"/>
          <w:sz w:val="24"/>
          <w:szCs w:val="24"/>
        </w:rPr>
        <w:t xml:space="preserve"> W</w:t>
      </w:r>
      <w:r w:rsidR="00841F06" w:rsidRPr="000E6D47">
        <w:rPr>
          <w:rFonts w:cstheme="minorHAnsi"/>
          <w:sz w:val="24"/>
          <w:szCs w:val="24"/>
        </w:rPr>
        <w:t>her</w:t>
      </w:r>
      <w:r w:rsidR="006C5ED4" w:rsidRPr="000E6D47">
        <w:rPr>
          <w:rFonts w:cstheme="minorHAnsi"/>
          <w:sz w:val="24"/>
          <w:szCs w:val="24"/>
        </w:rPr>
        <w:t>e</w:t>
      </w:r>
      <w:r w:rsidR="00841F06" w:rsidRPr="000E6D47">
        <w:rPr>
          <w:rFonts w:cstheme="minorHAnsi"/>
          <w:sz w:val="24"/>
          <w:szCs w:val="24"/>
        </w:rPr>
        <w:t xml:space="preserve"> appropriate we will</w:t>
      </w:r>
      <w:r w:rsidR="006C5ED4" w:rsidRPr="000E6D47">
        <w:rPr>
          <w:rFonts w:cstheme="minorHAnsi"/>
          <w:sz w:val="24"/>
          <w:szCs w:val="24"/>
        </w:rPr>
        <w:t xml:space="preserve"> use the curriculum to ensure that children understand how people with extreme views share these with others, especially using the internet.</w:t>
      </w:r>
    </w:p>
    <w:p w14:paraId="5D7AFF7C" w14:textId="77777777" w:rsidR="00AB7072" w:rsidRPr="000E6D47" w:rsidRDefault="00AB7072" w:rsidP="00AB7072">
      <w:pPr>
        <w:rPr>
          <w:rFonts w:cstheme="minorHAnsi"/>
          <w:sz w:val="24"/>
          <w:szCs w:val="24"/>
        </w:rPr>
      </w:pPr>
      <w:r w:rsidRPr="000E6D47">
        <w:rPr>
          <w:rFonts w:cstheme="minorHAnsi"/>
          <w:sz w:val="24"/>
          <w:szCs w:val="24"/>
        </w:rPr>
        <w:t xml:space="preserve">We will establish appropriate filters to protect children from terrorist and extremist material online. </w:t>
      </w:r>
    </w:p>
    <w:p w14:paraId="52A81D46" w14:textId="77777777" w:rsidR="00AB7072" w:rsidRPr="000E6D47" w:rsidRDefault="00AB7072" w:rsidP="00AB7072">
      <w:pPr>
        <w:rPr>
          <w:rFonts w:cstheme="minorHAnsi"/>
          <w:sz w:val="24"/>
          <w:szCs w:val="24"/>
        </w:rPr>
      </w:pPr>
      <w:r w:rsidRPr="000E6D47">
        <w:rPr>
          <w:rFonts w:cstheme="minorHAnsi"/>
          <w:sz w:val="24"/>
          <w:szCs w:val="24"/>
        </w:rPr>
        <w:t>Our school is stronger thanks to our open, multi-cultural and multi-faith community. We will always aim to integrate and engage every</w:t>
      </w:r>
      <w:r w:rsidR="00841F06" w:rsidRPr="000E6D47">
        <w:rPr>
          <w:rFonts w:cstheme="minorHAnsi"/>
          <w:sz w:val="24"/>
          <w:szCs w:val="24"/>
        </w:rPr>
        <w:t>one</w:t>
      </w:r>
      <w:r w:rsidRPr="000E6D47">
        <w:rPr>
          <w:rFonts w:cstheme="minorHAnsi"/>
          <w:sz w:val="24"/>
          <w:szCs w:val="24"/>
        </w:rPr>
        <w:t xml:space="preserve"> within the school community, and in the wider community. </w:t>
      </w:r>
    </w:p>
    <w:p w14:paraId="1677EF7B" w14:textId="77777777" w:rsidR="00AB7072" w:rsidRPr="000E6D47" w:rsidRDefault="00AB7072" w:rsidP="00AB7072">
      <w:pPr>
        <w:rPr>
          <w:rFonts w:cstheme="minorHAnsi"/>
          <w:sz w:val="24"/>
          <w:szCs w:val="24"/>
        </w:rPr>
      </w:pPr>
      <w:r w:rsidRPr="000E6D47">
        <w:rPr>
          <w:rFonts w:cstheme="minorHAnsi"/>
          <w:sz w:val="24"/>
          <w:szCs w:val="24"/>
        </w:rPr>
        <w:t xml:space="preserve">We will celebrate a range of different religious and cultural festivals across the year, giving every child the opportunity to take part. </w:t>
      </w:r>
    </w:p>
    <w:p w14:paraId="122B0E7D" w14:textId="77777777" w:rsidR="006C5ED4" w:rsidRPr="000E6D47" w:rsidRDefault="00AB7072" w:rsidP="00AB7072">
      <w:pPr>
        <w:rPr>
          <w:rFonts w:cstheme="minorHAnsi"/>
          <w:sz w:val="24"/>
          <w:szCs w:val="24"/>
        </w:rPr>
      </w:pPr>
      <w:r w:rsidRPr="000E6D47">
        <w:rPr>
          <w:rFonts w:cstheme="minorHAnsi"/>
          <w:sz w:val="24"/>
          <w:szCs w:val="24"/>
        </w:rPr>
        <w:t>We will monitor and assess incidents which suggest pupils are engaging, or are at risk of engaging in, extremist activity and/or radicalisation.</w:t>
      </w:r>
    </w:p>
    <w:p w14:paraId="18D78BDB" w14:textId="77777777" w:rsidR="00D75103" w:rsidRPr="000E6D47" w:rsidRDefault="006C5ED4">
      <w:pPr>
        <w:rPr>
          <w:rFonts w:cstheme="minorHAnsi"/>
          <w:sz w:val="24"/>
          <w:szCs w:val="24"/>
        </w:rPr>
      </w:pPr>
      <w:r w:rsidRPr="000E6D47">
        <w:rPr>
          <w:rFonts w:cstheme="minorHAnsi"/>
          <w:sz w:val="24"/>
          <w:szCs w:val="24"/>
        </w:rPr>
        <w:t xml:space="preserve">Where staff are concerned </w:t>
      </w:r>
      <w:r w:rsidR="00841F06" w:rsidRPr="000E6D47">
        <w:rPr>
          <w:rFonts w:cstheme="minorHAnsi"/>
          <w:sz w:val="24"/>
          <w:szCs w:val="24"/>
        </w:rPr>
        <w:t>about others developing</w:t>
      </w:r>
      <w:r w:rsidRPr="000E6D47">
        <w:rPr>
          <w:rFonts w:cstheme="minorHAnsi"/>
          <w:sz w:val="24"/>
          <w:szCs w:val="24"/>
        </w:rPr>
        <w:t xml:space="preserve"> extremist views or show signs of becoming radicalised</w:t>
      </w:r>
      <w:r w:rsidR="0089279C" w:rsidRPr="000E6D47">
        <w:rPr>
          <w:rFonts w:cstheme="minorHAnsi"/>
          <w:sz w:val="24"/>
          <w:szCs w:val="24"/>
        </w:rPr>
        <w:t xml:space="preserve"> in any way</w:t>
      </w:r>
      <w:r w:rsidRPr="000E6D47">
        <w:rPr>
          <w:rFonts w:cstheme="minorHAnsi"/>
          <w:sz w:val="24"/>
          <w:szCs w:val="24"/>
        </w:rPr>
        <w:t xml:space="preserve">, they should discuss this with the </w:t>
      </w:r>
      <w:r w:rsidR="00F34CD5" w:rsidRPr="000E6D47">
        <w:rPr>
          <w:rFonts w:cstheme="minorHAnsi"/>
          <w:sz w:val="24"/>
          <w:szCs w:val="24"/>
        </w:rPr>
        <w:t>DSL.</w:t>
      </w:r>
      <w:r w:rsidR="00AB7072" w:rsidRPr="000E6D47">
        <w:rPr>
          <w:rFonts w:cstheme="minorHAnsi"/>
          <w:sz w:val="24"/>
          <w:szCs w:val="24"/>
        </w:rPr>
        <w:t xml:space="preserve"> </w:t>
      </w:r>
    </w:p>
    <w:p w14:paraId="201D1E1D" w14:textId="77777777" w:rsidR="00841F06" w:rsidRPr="000E6D47" w:rsidRDefault="00841F06">
      <w:pPr>
        <w:rPr>
          <w:rFonts w:cstheme="minorHAnsi"/>
          <w:sz w:val="24"/>
          <w:szCs w:val="24"/>
        </w:rPr>
      </w:pPr>
      <w:r w:rsidRPr="000E6D47">
        <w:rPr>
          <w:rFonts w:cstheme="minorHAnsi"/>
          <w:sz w:val="24"/>
          <w:szCs w:val="24"/>
        </w:rPr>
        <w:t>We will ensure that our staff receive regular, appropriate training.</w:t>
      </w:r>
    </w:p>
    <w:p w14:paraId="1818F1F0" w14:textId="77777777" w:rsidR="005F3CD5" w:rsidRPr="000E6D47" w:rsidRDefault="005F3CD5">
      <w:pPr>
        <w:rPr>
          <w:rFonts w:cstheme="minorHAnsi"/>
          <w:color w:val="0070C0"/>
          <w:sz w:val="24"/>
          <w:szCs w:val="24"/>
        </w:rPr>
      </w:pPr>
      <w:r w:rsidRPr="000E6D47">
        <w:rPr>
          <w:rFonts w:cstheme="minorHAnsi"/>
          <w:color w:val="0070C0"/>
          <w:sz w:val="24"/>
          <w:szCs w:val="24"/>
        </w:rPr>
        <w:br w:type="page"/>
      </w:r>
    </w:p>
    <w:p w14:paraId="10064EE5" w14:textId="77777777" w:rsidR="005F3CD5" w:rsidRPr="000E6D47" w:rsidRDefault="005F3CD5" w:rsidP="005F3CD5">
      <w:pPr>
        <w:rPr>
          <w:rFonts w:cstheme="minorHAnsi"/>
          <w:b/>
        </w:rPr>
      </w:pPr>
      <w:r w:rsidRPr="000E6D47">
        <w:rPr>
          <w:rFonts w:cstheme="minorHAnsi"/>
          <w:b/>
        </w:rPr>
        <w:lastRenderedPageBreak/>
        <w:t xml:space="preserve">APPENDIX 4 – </w:t>
      </w:r>
      <w:r w:rsidRPr="000E6D47">
        <w:rPr>
          <w:rFonts w:cstheme="minorHAnsi"/>
          <w:b/>
          <w:caps/>
        </w:rPr>
        <w:t>Additional Vulnerabilities of Disabled Children</w:t>
      </w:r>
    </w:p>
    <w:p w14:paraId="5D0D5E56" w14:textId="77777777" w:rsidR="005F3CD5" w:rsidRPr="000E6D47" w:rsidRDefault="005F3CD5" w:rsidP="005F3CD5">
      <w:pPr>
        <w:rPr>
          <w:rFonts w:cstheme="minorHAnsi"/>
          <w:b/>
        </w:rPr>
      </w:pPr>
      <w:r w:rsidRPr="000E6D47">
        <w:rPr>
          <w:rFonts w:cstheme="minorHAnsi"/>
          <w:b/>
        </w:rPr>
        <w:t xml:space="preserve">Disabled children may be particularly vulnerable for a number of reasons including the following: </w:t>
      </w:r>
    </w:p>
    <w:p w14:paraId="64E8FD74" w14:textId="77777777" w:rsidR="005F3CD5" w:rsidRPr="000E6D47" w:rsidRDefault="005F3CD5" w:rsidP="005F3CD5">
      <w:pPr>
        <w:rPr>
          <w:rFonts w:cstheme="minorHAnsi"/>
        </w:rPr>
      </w:pPr>
      <w:r w:rsidRPr="000E6D47">
        <w:rPr>
          <w:rFonts w:cstheme="minorHAnsi"/>
        </w:rPr>
        <w:t xml:space="preserve">It is known that families of disabled children often experience high levels of unmet need, isolation and stress as a result of a range of social, economic and environmental factors (Institute of Education, 2013). </w:t>
      </w:r>
    </w:p>
    <w:p w14:paraId="595040C7" w14:textId="77777777" w:rsidR="005F3CD5" w:rsidRPr="000E6D47" w:rsidRDefault="005F3CD5" w:rsidP="005F3CD5">
      <w:pPr>
        <w:rPr>
          <w:rFonts w:cstheme="minorHAnsi"/>
        </w:rPr>
      </w:pPr>
      <w:r w:rsidRPr="000E6D47">
        <w:rPr>
          <w:rFonts w:cstheme="minorHAnsi"/>
        </w:rPr>
        <w:t xml:space="preserve">Evidence suggests that disabled children are more likely to be neglected than other children but that this is less likely to be recognised or acted upon (Spencer et al, 2005 and Sullivan and Knutson, 2000). </w:t>
      </w:r>
    </w:p>
    <w:p w14:paraId="76D1F2DF" w14:textId="77777777" w:rsidR="005F3CD5" w:rsidRPr="000E6D47" w:rsidRDefault="005F3CD5" w:rsidP="005F3CD5">
      <w:pPr>
        <w:rPr>
          <w:rFonts w:cstheme="minorHAnsi"/>
        </w:rPr>
      </w:pPr>
      <w:r w:rsidRPr="000E6D47">
        <w:rPr>
          <w:rFonts w:cstheme="minorHAnsi"/>
        </w:rPr>
        <w:t xml:space="preserve">There can be a tendency to allow a standard of care that would not be acceptable for a child without a disability </w:t>
      </w:r>
    </w:p>
    <w:p w14:paraId="6F5F5A62" w14:textId="77777777" w:rsidR="005F3CD5" w:rsidRPr="000E6D47" w:rsidRDefault="005F3CD5" w:rsidP="005F3CD5">
      <w:pPr>
        <w:rPr>
          <w:rFonts w:cstheme="minorHAnsi"/>
        </w:rPr>
      </w:pPr>
      <w:r w:rsidRPr="000E6D47">
        <w:rPr>
          <w:rFonts w:cstheme="minorHAnsi"/>
        </w:rPr>
        <w:t xml:space="preserve">As disabled children are more dependent on their parents/carers than other children for every aspect of day to day care, they are even less likely than other children to understand or reveal that their parents/carers are harming them </w:t>
      </w:r>
    </w:p>
    <w:p w14:paraId="381B47BB" w14:textId="77777777" w:rsidR="005F3CD5" w:rsidRPr="000E6D47" w:rsidRDefault="005F3CD5" w:rsidP="005F3CD5">
      <w:pPr>
        <w:rPr>
          <w:rFonts w:cstheme="minorHAnsi"/>
        </w:rPr>
      </w:pPr>
      <w:r w:rsidRPr="000E6D47">
        <w:rPr>
          <w:rFonts w:cstheme="minorHAnsi"/>
        </w:rPr>
        <w:t xml:space="preserve">A parent/carer’s ‘explanation’ for a child’s symptoms may be less likely to be explored, e.g., a child’s developmental delay may be explained as part of their impairment whereas it may be due to neglect or poor parenting. Poor growth or thinness may be an aspect of the child’s impairment but could also mean that the child is kept light for carrying purposes. </w:t>
      </w:r>
    </w:p>
    <w:p w14:paraId="099B9A97" w14:textId="77777777" w:rsidR="005F3CD5" w:rsidRPr="000E6D47" w:rsidRDefault="005F3CD5" w:rsidP="005F3CD5">
      <w:pPr>
        <w:rPr>
          <w:rFonts w:cstheme="minorHAnsi"/>
        </w:rPr>
      </w:pPr>
      <w:r w:rsidRPr="000E6D47">
        <w:rPr>
          <w:rFonts w:cstheme="minorHAnsi"/>
        </w:rPr>
        <w:t xml:space="preserve">Personal care may be undertaken in isolation, possibly provided by a number of carers. This may increase the opportunity for abusive behaviour and also make it more difficult to set appropriate boundaries for safe caring </w:t>
      </w:r>
    </w:p>
    <w:p w14:paraId="31865B8A" w14:textId="77777777" w:rsidR="005F3CD5" w:rsidRPr="000E6D47" w:rsidRDefault="005F3CD5" w:rsidP="005F3CD5">
      <w:pPr>
        <w:rPr>
          <w:rFonts w:cstheme="minorHAnsi"/>
        </w:rPr>
      </w:pPr>
      <w:r w:rsidRPr="000E6D47">
        <w:rPr>
          <w:rFonts w:cstheme="minorHAnsi"/>
        </w:rPr>
        <w:t xml:space="preserve">Sometimes, the practical care may be adequate but there is an emotional rejection of the child which is either not recognised or ‘excused’ because of the additional pressure on the parents/carers </w:t>
      </w:r>
    </w:p>
    <w:p w14:paraId="0A7277F5" w14:textId="77777777" w:rsidR="005F3CD5" w:rsidRPr="000E6D47" w:rsidRDefault="005F3CD5" w:rsidP="005F3CD5">
      <w:pPr>
        <w:rPr>
          <w:rFonts w:cstheme="minorHAnsi"/>
        </w:rPr>
      </w:pPr>
      <w:r w:rsidRPr="000E6D47">
        <w:rPr>
          <w:rFonts w:cstheme="minorHAnsi"/>
        </w:rPr>
        <w:t xml:space="preserve">Impaired capacity as a result of physical or learning disability to understand what is happening or resist/avoid abuse </w:t>
      </w:r>
    </w:p>
    <w:p w14:paraId="647095AB" w14:textId="77777777" w:rsidR="005F3CD5" w:rsidRPr="000E6D47" w:rsidRDefault="005F3CD5" w:rsidP="005F3CD5">
      <w:pPr>
        <w:rPr>
          <w:rFonts w:cstheme="minorHAnsi"/>
        </w:rPr>
      </w:pPr>
      <w:r w:rsidRPr="000E6D47">
        <w:rPr>
          <w:rFonts w:cstheme="minorHAnsi"/>
        </w:rPr>
        <w:t xml:space="preserve">Difficulty in communicating what is happening </w:t>
      </w:r>
    </w:p>
    <w:p w14:paraId="4E2AACA5" w14:textId="77777777" w:rsidR="005F3CD5" w:rsidRPr="000E6D47" w:rsidRDefault="005F3CD5" w:rsidP="005F3CD5">
      <w:pPr>
        <w:rPr>
          <w:rFonts w:cstheme="minorHAnsi"/>
        </w:rPr>
      </w:pPr>
      <w:r w:rsidRPr="000E6D47">
        <w:rPr>
          <w:rFonts w:cstheme="minorHAnsi"/>
        </w:rPr>
        <w:t xml:space="preserve">Increased vulnerability to bullying and intimidation </w:t>
      </w:r>
    </w:p>
    <w:p w14:paraId="562E0284" w14:textId="77777777" w:rsidR="005F3CD5" w:rsidRPr="000E6D47" w:rsidRDefault="005F3CD5" w:rsidP="005F3CD5">
      <w:pPr>
        <w:rPr>
          <w:rFonts w:cstheme="minorHAnsi"/>
        </w:rPr>
      </w:pPr>
      <w:r w:rsidRPr="000E6D47">
        <w:rPr>
          <w:rFonts w:cstheme="minorHAnsi"/>
        </w:rPr>
        <w:t xml:space="preserve">Being more vulnerable than other children to abuse by their peers </w:t>
      </w:r>
    </w:p>
    <w:p w14:paraId="3E237438" w14:textId="77777777" w:rsidR="005F3CD5" w:rsidRPr="000E6D47" w:rsidRDefault="005F3CD5" w:rsidP="005F3CD5">
      <w:pPr>
        <w:rPr>
          <w:rFonts w:cstheme="minorHAnsi"/>
        </w:rPr>
      </w:pPr>
      <w:r w:rsidRPr="000E6D47">
        <w:rPr>
          <w:rFonts w:cstheme="minorHAnsi"/>
        </w:rPr>
        <w:t xml:space="preserve">Inadequate training in safe care provided for those caring for disabled children </w:t>
      </w:r>
    </w:p>
    <w:p w14:paraId="712E6241" w14:textId="77777777" w:rsidR="005F3CD5" w:rsidRPr="000E6D47" w:rsidRDefault="005F3CD5" w:rsidP="005F3CD5">
      <w:pPr>
        <w:rPr>
          <w:rFonts w:cstheme="minorHAnsi"/>
        </w:rPr>
      </w:pPr>
      <w:r w:rsidRPr="000E6D47">
        <w:rPr>
          <w:rFonts w:cstheme="minorHAnsi"/>
        </w:rPr>
        <w:t xml:space="preserve">Reluctance to believe that abuse of disabled children is possible </w:t>
      </w:r>
    </w:p>
    <w:p w14:paraId="1B7C569F" w14:textId="77777777" w:rsidR="005F3CD5" w:rsidRPr="000E6D47" w:rsidRDefault="005F3CD5" w:rsidP="005F3CD5">
      <w:pPr>
        <w:rPr>
          <w:rFonts w:cstheme="minorHAnsi"/>
          <w:b/>
        </w:rPr>
      </w:pPr>
      <w:r w:rsidRPr="000E6D47">
        <w:rPr>
          <w:rFonts w:cstheme="minorHAnsi"/>
          <w:b/>
        </w:rPr>
        <w:t xml:space="preserve">In addition to the universal indicators of abuse/neglect it is important to consider other indicators for disabled children which may include: </w:t>
      </w:r>
    </w:p>
    <w:p w14:paraId="0C13C0BF" w14:textId="77777777" w:rsidR="005F3CD5" w:rsidRPr="000E6D47" w:rsidRDefault="005F3CD5" w:rsidP="005F3CD5">
      <w:pPr>
        <w:rPr>
          <w:rFonts w:cstheme="minorHAnsi"/>
        </w:rPr>
      </w:pPr>
      <w:r w:rsidRPr="000E6D47">
        <w:rPr>
          <w:rFonts w:cstheme="minorHAnsi"/>
        </w:rPr>
        <w:t xml:space="preserve">Excessive physical interventions or restraint </w:t>
      </w:r>
    </w:p>
    <w:p w14:paraId="6CD60E97" w14:textId="77777777" w:rsidR="005F3CD5" w:rsidRPr="000E6D47" w:rsidRDefault="005F3CD5" w:rsidP="005F3CD5">
      <w:pPr>
        <w:rPr>
          <w:rFonts w:cstheme="minorHAnsi"/>
        </w:rPr>
      </w:pPr>
      <w:r w:rsidRPr="000E6D47">
        <w:rPr>
          <w:rFonts w:cstheme="minorHAnsi"/>
        </w:rPr>
        <w:t xml:space="preserve">Extreme behaviour modification including deprivation of food, drink, medication or property </w:t>
      </w:r>
    </w:p>
    <w:p w14:paraId="6AFAA154" w14:textId="77777777" w:rsidR="005F3CD5" w:rsidRPr="000E6D47" w:rsidRDefault="005F3CD5" w:rsidP="005F3CD5">
      <w:pPr>
        <w:rPr>
          <w:rFonts w:cstheme="minorHAnsi"/>
        </w:rPr>
      </w:pPr>
      <w:r w:rsidRPr="000E6D47">
        <w:rPr>
          <w:rFonts w:cstheme="minorHAnsi"/>
        </w:rPr>
        <w:t xml:space="preserve">Misuse of medication including sedation </w:t>
      </w:r>
    </w:p>
    <w:p w14:paraId="2C0BF1B4" w14:textId="77777777" w:rsidR="005F3CD5" w:rsidRPr="000E6D47" w:rsidRDefault="005F3CD5" w:rsidP="005F3CD5">
      <w:pPr>
        <w:rPr>
          <w:rFonts w:cstheme="minorHAnsi"/>
        </w:rPr>
      </w:pPr>
      <w:r w:rsidRPr="000E6D47">
        <w:rPr>
          <w:rFonts w:cstheme="minorHAnsi"/>
        </w:rPr>
        <w:t xml:space="preserve">Deliberate failure to follow medically recommended regimes </w:t>
      </w:r>
    </w:p>
    <w:p w14:paraId="6144464E" w14:textId="77777777" w:rsidR="005F3CD5" w:rsidRPr="000E6D47" w:rsidRDefault="005F3CD5" w:rsidP="005F3CD5">
      <w:pPr>
        <w:rPr>
          <w:rFonts w:cstheme="minorHAnsi"/>
        </w:rPr>
      </w:pPr>
      <w:r w:rsidRPr="000E6D47">
        <w:rPr>
          <w:rFonts w:cstheme="minorHAnsi"/>
        </w:rPr>
        <w:lastRenderedPageBreak/>
        <w:t xml:space="preserve">Ill-fitting equipment, e.g., callipers which may cause injury or pain, inappropriate splinting </w:t>
      </w:r>
    </w:p>
    <w:p w14:paraId="1349F5DB" w14:textId="77777777" w:rsidR="005F3CD5" w:rsidRPr="000E6D47" w:rsidRDefault="005F3CD5" w:rsidP="005F3CD5">
      <w:pPr>
        <w:rPr>
          <w:rFonts w:cstheme="minorHAnsi"/>
          <w:b/>
        </w:rPr>
      </w:pPr>
      <w:r w:rsidRPr="000E6D47">
        <w:rPr>
          <w:rFonts w:cstheme="minorHAnsi"/>
          <w:b/>
        </w:rPr>
        <w:t>Safeguards for disabled children are essentially the same as for their non- disabled peers</w:t>
      </w:r>
    </w:p>
    <w:p w14:paraId="17698C08" w14:textId="77777777" w:rsidR="005F3CD5" w:rsidRPr="000E6D47" w:rsidRDefault="005F3CD5" w:rsidP="005F3CD5">
      <w:pPr>
        <w:rPr>
          <w:rFonts w:cstheme="minorHAnsi"/>
        </w:rPr>
      </w:pPr>
      <w:r w:rsidRPr="000E6D47">
        <w:rPr>
          <w:rFonts w:cstheme="minorHAnsi"/>
        </w:rPr>
        <w:t xml:space="preserve"> Identify the capacity of disabled children and their families to help themselves wherever possible </w:t>
      </w:r>
    </w:p>
    <w:p w14:paraId="472DCE98" w14:textId="77777777" w:rsidR="005F3CD5" w:rsidRPr="000E6D47" w:rsidRDefault="005F3CD5" w:rsidP="005F3CD5">
      <w:pPr>
        <w:rPr>
          <w:rFonts w:cstheme="minorHAnsi"/>
        </w:rPr>
      </w:pPr>
      <w:r w:rsidRPr="000E6D47">
        <w:rPr>
          <w:rFonts w:cstheme="minorHAnsi"/>
        </w:rPr>
        <w:t xml:space="preserve">Ensure that those caring for and working with disabled children understand how to provide safe care to a high standard and are aware of the particular risks of harm for individual children </w:t>
      </w:r>
    </w:p>
    <w:p w14:paraId="435B8632" w14:textId="77777777" w:rsidR="005F3CD5" w:rsidRPr="000E6D47" w:rsidRDefault="005F3CD5" w:rsidP="005F3CD5">
      <w:pPr>
        <w:rPr>
          <w:rFonts w:cstheme="minorHAnsi"/>
        </w:rPr>
      </w:pPr>
      <w:r w:rsidRPr="000E6D47">
        <w:rPr>
          <w:rFonts w:cstheme="minorHAnsi"/>
        </w:rPr>
        <w:t xml:space="preserve">Enable disabled children to participate in decisions about their care and treatment </w:t>
      </w:r>
    </w:p>
    <w:p w14:paraId="2937F200" w14:textId="77777777" w:rsidR="005F3CD5" w:rsidRPr="000E6D47" w:rsidRDefault="005F3CD5" w:rsidP="005F3CD5">
      <w:pPr>
        <w:rPr>
          <w:rFonts w:cstheme="minorHAnsi"/>
        </w:rPr>
      </w:pPr>
      <w:r w:rsidRPr="000E6D47">
        <w:rPr>
          <w:rFonts w:cstheme="minorHAnsi"/>
        </w:rPr>
        <w:t xml:space="preserve">Ensure that disabled children receive appropriate personal, health and social education including sex education </w:t>
      </w:r>
    </w:p>
    <w:p w14:paraId="624BA890" w14:textId="77777777" w:rsidR="005F3CD5" w:rsidRPr="000E6D47" w:rsidRDefault="005F3CD5" w:rsidP="005F3CD5">
      <w:pPr>
        <w:rPr>
          <w:rFonts w:cstheme="minorHAnsi"/>
        </w:rPr>
      </w:pPr>
      <w:r w:rsidRPr="000E6D47">
        <w:rPr>
          <w:rFonts w:cstheme="minorHAnsi"/>
        </w:rPr>
        <w:t xml:space="preserve">Provide effective opportunities and communications systems for disabled children to help them raise their concerns </w:t>
      </w:r>
    </w:p>
    <w:p w14:paraId="0B8E8FDB" w14:textId="77777777" w:rsidR="005F3CD5" w:rsidRPr="000E6D47" w:rsidRDefault="005F3CD5" w:rsidP="005F3CD5">
      <w:pPr>
        <w:rPr>
          <w:rFonts w:cstheme="minorHAnsi"/>
        </w:rPr>
      </w:pPr>
      <w:r w:rsidRPr="000E6D47">
        <w:rPr>
          <w:rFonts w:cstheme="minorHAnsi"/>
        </w:rPr>
        <w:t xml:space="preserve">Service providers to work in partnership with parents/carers in an open and honest way </w:t>
      </w:r>
    </w:p>
    <w:p w14:paraId="77317B7A" w14:textId="77777777" w:rsidR="005F3CD5" w:rsidRPr="000E6D47" w:rsidRDefault="005F3CD5" w:rsidP="005F3CD5">
      <w:pPr>
        <w:rPr>
          <w:rFonts w:cstheme="minorHAnsi"/>
        </w:rPr>
      </w:pPr>
      <w:r w:rsidRPr="000E6D47">
        <w:rPr>
          <w:rFonts w:cstheme="minorHAnsi"/>
        </w:rPr>
        <w:t xml:space="preserve">Children who are living away from home may be particularly vulnerable, e.g., those in residential care homes, residential schools and health care settings </w:t>
      </w:r>
    </w:p>
    <w:p w14:paraId="405AFCFE" w14:textId="77777777" w:rsidR="005F3CD5" w:rsidRPr="000E6D47" w:rsidRDefault="005F3CD5" w:rsidP="005F3CD5">
      <w:pPr>
        <w:rPr>
          <w:rFonts w:cstheme="minorHAnsi"/>
        </w:rPr>
      </w:pPr>
      <w:r w:rsidRPr="000E6D47">
        <w:rPr>
          <w:rFonts w:cstheme="minorHAnsi"/>
        </w:rPr>
        <w:t xml:space="preserve">When children are placed in an emergency situation ensure that all medical consents/needs and method of communication are clearly documented and provided to the setting </w:t>
      </w:r>
    </w:p>
    <w:p w14:paraId="7DA877E8" w14:textId="77777777" w:rsidR="005F3CD5" w:rsidRPr="000E6D47" w:rsidRDefault="005F3CD5" w:rsidP="005F3CD5">
      <w:pPr>
        <w:rPr>
          <w:rFonts w:cstheme="minorHAnsi"/>
        </w:rPr>
      </w:pPr>
      <w:r w:rsidRPr="000E6D47">
        <w:rPr>
          <w:rFonts w:cstheme="minorHAnsi"/>
        </w:rPr>
        <w:t xml:space="preserve">Ensure that children are engaged in therapeutic support appropriate to their understanding following abuse </w:t>
      </w:r>
    </w:p>
    <w:p w14:paraId="430D051A" w14:textId="77777777" w:rsidR="005F3CD5" w:rsidRPr="000E6D47" w:rsidRDefault="005F3CD5" w:rsidP="005F3CD5">
      <w:pPr>
        <w:rPr>
          <w:rFonts w:cstheme="minorHAnsi"/>
        </w:rPr>
      </w:pPr>
      <w:r w:rsidRPr="000E6D47">
        <w:rPr>
          <w:rFonts w:cstheme="minorHAnsi"/>
        </w:rPr>
        <w:t>Multi-agency protocols for times of transition must include a communication strategy and young people must be supported to participate in the development of the transition plans, particularly in their transition to adulthood</w:t>
      </w:r>
    </w:p>
    <w:p w14:paraId="6589A02B" w14:textId="77777777" w:rsidR="005F3CD5" w:rsidRPr="000E6D47" w:rsidRDefault="005F3CD5" w:rsidP="005F3CD5">
      <w:pPr>
        <w:rPr>
          <w:rFonts w:cstheme="minorHAnsi"/>
        </w:rPr>
      </w:pPr>
      <w:r w:rsidRPr="000E6D47">
        <w:rPr>
          <w:rFonts w:cstheme="minorHAnsi"/>
          <w:b/>
        </w:rPr>
        <w:t>Attitudes in society and amongst professionals working with children can lead to a view that abuse of disabled children does not happen or that disabled children are in some way less harmed by abuse, this in turn undermines the safeguarding of disabled children. Negative approaches can lead to discrimination and in turn may guide professionals to be less likely to act on their concerns. Reasons include:</w:t>
      </w:r>
      <w:r w:rsidRPr="000E6D47">
        <w:rPr>
          <w:rFonts w:cstheme="minorHAnsi"/>
        </w:rPr>
        <w:t xml:space="preserve"> </w:t>
      </w:r>
    </w:p>
    <w:p w14:paraId="6BD276C6" w14:textId="77777777" w:rsidR="005F3CD5" w:rsidRPr="000E6D47" w:rsidRDefault="005F3CD5" w:rsidP="005F3CD5">
      <w:pPr>
        <w:rPr>
          <w:rFonts w:cstheme="minorHAnsi"/>
        </w:rPr>
      </w:pPr>
      <w:r w:rsidRPr="000E6D47">
        <w:rPr>
          <w:rFonts w:cstheme="minorHAnsi"/>
        </w:rPr>
        <w:t xml:space="preserve">Over identifying with the child’s parents/carers and being reluctant to accept that abuse or neglect is taking or has taken place, or seeing it as being attributable to the stress and difficulties of caring for a disabled child. </w:t>
      </w:r>
    </w:p>
    <w:p w14:paraId="04236C04" w14:textId="77777777" w:rsidR="005F3CD5" w:rsidRPr="000E6D47" w:rsidRDefault="005F3CD5" w:rsidP="005F3CD5">
      <w:pPr>
        <w:rPr>
          <w:rFonts w:cstheme="minorHAnsi"/>
        </w:rPr>
      </w:pPr>
      <w:r w:rsidRPr="000E6D47">
        <w:rPr>
          <w:rFonts w:cstheme="minorHAnsi"/>
        </w:rPr>
        <w:t xml:space="preserve">A lack of knowledge about the impact of disability on the child </w:t>
      </w:r>
    </w:p>
    <w:p w14:paraId="5DF38016" w14:textId="77777777" w:rsidR="005F3CD5" w:rsidRPr="000E6D47" w:rsidRDefault="005F3CD5" w:rsidP="005F3CD5">
      <w:pPr>
        <w:rPr>
          <w:rFonts w:cstheme="minorHAnsi"/>
        </w:rPr>
      </w:pPr>
      <w:r w:rsidRPr="000E6D47">
        <w:rPr>
          <w:rFonts w:cstheme="minorHAnsi"/>
        </w:rPr>
        <w:t xml:space="preserve">A lack of knowledge about the child, e.g. not knowing the child’s usual behaviour </w:t>
      </w:r>
    </w:p>
    <w:p w14:paraId="6185B364" w14:textId="77777777" w:rsidR="005F3CD5" w:rsidRPr="000E6D47" w:rsidRDefault="005F3CD5" w:rsidP="005F3CD5">
      <w:pPr>
        <w:rPr>
          <w:rFonts w:cstheme="minorHAnsi"/>
        </w:rPr>
      </w:pPr>
      <w:r w:rsidRPr="000E6D47">
        <w:rPr>
          <w:rFonts w:cstheme="minorHAnsi"/>
        </w:rPr>
        <w:t xml:space="preserve">Not being able to understand the child’s method of communication </w:t>
      </w:r>
    </w:p>
    <w:p w14:paraId="613FF6A4" w14:textId="77777777" w:rsidR="005F3CD5" w:rsidRPr="000E6D47" w:rsidRDefault="005F3CD5" w:rsidP="005F3CD5">
      <w:pPr>
        <w:rPr>
          <w:rFonts w:cstheme="minorHAnsi"/>
        </w:rPr>
      </w:pPr>
      <w:r w:rsidRPr="000E6D47">
        <w:rPr>
          <w:rFonts w:cstheme="minorHAnsi"/>
        </w:rPr>
        <w:t xml:space="preserve">Confusing behaviours that may indicate the child is being abused with those associated with the child’s disability </w:t>
      </w:r>
    </w:p>
    <w:p w14:paraId="6DE5E052" w14:textId="77777777" w:rsidR="005F3CD5" w:rsidRPr="000E6D47" w:rsidRDefault="005F3CD5" w:rsidP="005F3CD5">
      <w:pPr>
        <w:rPr>
          <w:rFonts w:cstheme="minorHAnsi"/>
        </w:rPr>
      </w:pPr>
      <w:r w:rsidRPr="000E6D47">
        <w:rPr>
          <w:rFonts w:cstheme="minorHAnsi"/>
        </w:rPr>
        <w:t xml:space="preserve">Denial of the child’s sexuality </w:t>
      </w:r>
    </w:p>
    <w:p w14:paraId="26DB9576" w14:textId="77777777" w:rsidR="005F3CD5" w:rsidRPr="000E6D47" w:rsidRDefault="005F3CD5" w:rsidP="005F3CD5">
      <w:pPr>
        <w:rPr>
          <w:rFonts w:cstheme="minorHAnsi"/>
        </w:rPr>
      </w:pPr>
      <w:r w:rsidRPr="000E6D47">
        <w:rPr>
          <w:rFonts w:cstheme="minorHAnsi"/>
        </w:rPr>
        <w:lastRenderedPageBreak/>
        <w:t xml:space="preserve">Behaviour, including sexually harmful behaviour or self-injury, may be indicative of abuse </w:t>
      </w:r>
    </w:p>
    <w:p w14:paraId="5101AA74" w14:textId="77777777" w:rsidR="005F3CD5" w:rsidRPr="000E6D47" w:rsidRDefault="005F3CD5" w:rsidP="005F3CD5">
      <w:pPr>
        <w:rPr>
          <w:rFonts w:cstheme="minorHAnsi"/>
        </w:rPr>
      </w:pPr>
      <w:r w:rsidRPr="000E6D47">
        <w:rPr>
          <w:rFonts w:cstheme="minorHAnsi"/>
        </w:rPr>
        <w:t>Being aware that certain health/medical complications may influence the way symptoms present or are interpreted. For example, some particular conditions cause spontaneous bruising or fragile bones, causing fractures to be more frequent.</w:t>
      </w:r>
    </w:p>
    <w:p w14:paraId="34F5162A" w14:textId="60F97BFA" w:rsidR="00096132" w:rsidRPr="000E6D47" w:rsidRDefault="005F3CD5" w:rsidP="00224C35">
      <w:pPr>
        <w:rPr>
          <w:rFonts w:cstheme="minorHAnsi"/>
          <w:b/>
          <w:caps/>
          <w:sz w:val="24"/>
          <w:szCs w:val="24"/>
        </w:rPr>
      </w:pPr>
      <w:r w:rsidRPr="000E6D47">
        <w:rPr>
          <w:rFonts w:cstheme="minorHAnsi"/>
          <w:color w:val="0070C0"/>
          <w:sz w:val="24"/>
          <w:szCs w:val="24"/>
        </w:rPr>
        <w:br w:type="page"/>
      </w:r>
      <w:r w:rsidRPr="000E6D47">
        <w:rPr>
          <w:rFonts w:cstheme="minorHAnsi"/>
          <w:b/>
          <w:caps/>
          <w:sz w:val="24"/>
          <w:szCs w:val="24"/>
        </w:rPr>
        <w:lastRenderedPageBreak/>
        <w:t xml:space="preserve">5.0 </w:t>
      </w:r>
      <w:r w:rsidR="00096132" w:rsidRPr="000E6D47">
        <w:rPr>
          <w:rFonts w:cstheme="minorHAnsi"/>
          <w:b/>
          <w:caps/>
          <w:sz w:val="24"/>
          <w:szCs w:val="24"/>
        </w:rPr>
        <w:t>Safer Working Practice</w:t>
      </w:r>
    </w:p>
    <w:p w14:paraId="39601828" w14:textId="77777777" w:rsidR="00096132" w:rsidRPr="000E6D47" w:rsidRDefault="005F3CD5" w:rsidP="000D070F">
      <w:pPr>
        <w:spacing w:before="100" w:beforeAutospacing="1" w:after="100" w:afterAutospacing="1" w:line="240" w:lineRule="auto"/>
        <w:ind w:left="142"/>
        <w:jc w:val="both"/>
        <w:rPr>
          <w:rFonts w:cstheme="minorHAnsi"/>
          <w:b/>
          <w:sz w:val="24"/>
          <w:szCs w:val="24"/>
        </w:rPr>
      </w:pPr>
      <w:r w:rsidRPr="000E6D47">
        <w:rPr>
          <w:rFonts w:cstheme="minorHAnsi"/>
          <w:b/>
          <w:sz w:val="24"/>
          <w:szCs w:val="24"/>
        </w:rPr>
        <w:t xml:space="preserve">5.1 </w:t>
      </w:r>
      <w:r w:rsidR="00096132" w:rsidRPr="000E6D47">
        <w:rPr>
          <w:rFonts w:cstheme="minorHAnsi"/>
          <w:b/>
          <w:sz w:val="24"/>
          <w:szCs w:val="24"/>
        </w:rPr>
        <w:t>Safer Recruitment</w:t>
      </w:r>
    </w:p>
    <w:p w14:paraId="368B9AA3" w14:textId="77777777" w:rsidR="00E244E8" w:rsidRPr="000E6D47" w:rsidRDefault="00841F06" w:rsidP="00096132">
      <w:pPr>
        <w:spacing w:before="100" w:beforeAutospacing="1" w:after="100" w:afterAutospacing="1" w:line="240" w:lineRule="auto"/>
        <w:jc w:val="both"/>
        <w:rPr>
          <w:rFonts w:cstheme="minorHAnsi"/>
          <w:sz w:val="24"/>
          <w:szCs w:val="24"/>
        </w:rPr>
      </w:pPr>
      <w:r w:rsidRPr="000E6D47">
        <w:rPr>
          <w:rFonts w:cstheme="minorHAnsi"/>
          <w:sz w:val="24"/>
          <w:szCs w:val="24"/>
        </w:rPr>
        <w:t>Watergate School</w:t>
      </w:r>
      <w:r w:rsidR="00E244E8" w:rsidRPr="000E6D47">
        <w:rPr>
          <w:rFonts w:cstheme="minorHAnsi"/>
          <w:sz w:val="24"/>
          <w:szCs w:val="24"/>
        </w:rPr>
        <w:t xml:space="preserve"> recognises that sometimes people who want to cause harm to children actively seek employment that provides them access to young people. </w:t>
      </w:r>
    </w:p>
    <w:p w14:paraId="24B82C78" w14:textId="77777777" w:rsidR="00E244E8" w:rsidRPr="000E6D47" w:rsidRDefault="00E244E8" w:rsidP="00E244E8">
      <w:pPr>
        <w:spacing w:before="100" w:beforeAutospacing="1" w:after="100" w:afterAutospacing="1"/>
        <w:rPr>
          <w:rFonts w:cstheme="minorHAnsi"/>
          <w:sz w:val="24"/>
          <w:szCs w:val="24"/>
        </w:rPr>
      </w:pPr>
      <w:r w:rsidRPr="000E6D47">
        <w:rPr>
          <w:rFonts w:cstheme="minorHAnsi"/>
          <w:sz w:val="24"/>
          <w:szCs w:val="24"/>
        </w:rPr>
        <w:t xml:space="preserve">The school will protect our pupils from having to come into contact with people with the </w:t>
      </w:r>
      <w:r w:rsidR="00841F06" w:rsidRPr="000E6D47">
        <w:rPr>
          <w:rFonts w:cstheme="minorHAnsi"/>
          <w:sz w:val="24"/>
          <w:szCs w:val="24"/>
        </w:rPr>
        <w:t xml:space="preserve">intent </w:t>
      </w:r>
      <w:r w:rsidRPr="000E6D47">
        <w:rPr>
          <w:rFonts w:cstheme="minorHAnsi"/>
          <w:sz w:val="24"/>
          <w:szCs w:val="24"/>
        </w:rPr>
        <w:t>to cause harm by thorough and rigorous scrutiny of all applications. We will:</w:t>
      </w:r>
    </w:p>
    <w:p w14:paraId="488EB57C" w14:textId="77777777" w:rsidR="00E244E8" w:rsidRPr="000E6D47" w:rsidRDefault="00E244E8" w:rsidP="002173CB">
      <w:pPr>
        <w:numPr>
          <w:ilvl w:val="1"/>
          <w:numId w:val="4"/>
        </w:numPr>
        <w:tabs>
          <w:tab w:val="clear" w:pos="1440"/>
          <w:tab w:val="num" w:pos="709"/>
        </w:tabs>
        <w:spacing w:before="100" w:beforeAutospacing="1" w:after="100" w:afterAutospacing="1" w:line="240" w:lineRule="auto"/>
        <w:ind w:hanging="1014"/>
        <w:rPr>
          <w:rFonts w:cstheme="minorHAnsi"/>
          <w:sz w:val="24"/>
          <w:szCs w:val="24"/>
        </w:rPr>
      </w:pPr>
      <w:r w:rsidRPr="000E6D47">
        <w:rPr>
          <w:rFonts w:cstheme="minorHAnsi"/>
          <w:sz w:val="24"/>
          <w:szCs w:val="24"/>
        </w:rPr>
        <w:t>Verify applicants</w:t>
      </w:r>
      <w:r w:rsidR="00841F06" w:rsidRPr="000E6D47">
        <w:rPr>
          <w:rFonts w:cstheme="minorHAnsi"/>
          <w:sz w:val="24"/>
          <w:szCs w:val="24"/>
        </w:rPr>
        <w:t>’</w:t>
      </w:r>
      <w:r w:rsidRPr="000E6D47">
        <w:rPr>
          <w:rFonts w:cstheme="minorHAnsi"/>
          <w:sz w:val="24"/>
          <w:szCs w:val="24"/>
        </w:rPr>
        <w:t xml:space="preserve"> identity</w:t>
      </w:r>
    </w:p>
    <w:p w14:paraId="25D5313D" w14:textId="77777777" w:rsidR="00E244E8" w:rsidRPr="000E6D47" w:rsidRDefault="00E244E8" w:rsidP="002173CB">
      <w:pPr>
        <w:numPr>
          <w:ilvl w:val="1"/>
          <w:numId w:val="4"/>
        </w:numPr>
        <w:tabs>
          <w:tab w:val="clear" w:pos="1440"/>
          <w:tab w:val="num" w:pos="709"/>
        </w:tabs>
        <w:spacing w:before="100" w:beforeAutospacing="1" w:after="100" w:afterAutospacing="1" w:line="240" w:lineRule="auto"/>
        <w:ind w:hanging="1014"/>
        <w:rPr>
          <w:rFonts w:cstheme="minorHAnsi"/>
          <w:sz w:val="24"/>
          <w:szCs w:val="24"/>
        </w:rPr>
      </w:pPr>
      <w:r w:rsidRPr="000E6D47">
        <w:rPr>
          <w:rFonts w:cstheme="minorHAnsi"/>
          <w:sz w:val="24"/>
          <w:szCs w:val="24"/>
        </w:rPr>
        <w:t>Check applicants</w:t>
      </w:r>
      <w:r w:rsidR="00841F06" w:rsidRPr="000E6D47">
        <w:rPr>
          <w:rFonts w:cstheme="minorHAnsi"/>
          <w:sz w:val="24"/>
          <w:szCs w:val="24"/>
        </w:rPr>
        <w:t>’</w:t>
      </w:r>
      <w:r w:rsidRPr="000E6D47">
        <w:rPr>
          <w:rFonts w:cstheme="minorHAnsi"/>
          <w:sz w:val="24"/>
          <w:szCs w:val="24"/>
        </w:rPr>
        <w:t xml:space="preserve"> qualifications/experience/ employment/history</w:t>
      </w:r>
    </w:p>
    <w:p w14:paraId="7ECEA6CE" w14:textId="77777777" w:rsidR="00E244E8" w:rsidRPr="000E6D47" w:rsidRDefault="00E244E8" w:rsidP="002173CB">
      <w:pPr>
        <w:numPr>
          <w:ilvl w:val="1"/>
          <w:numId w:val="4"/>
        </w:numPr>
        <w:tabs>
          <w:tab w:val="clear" w:pos="1440"/>
          <w:tab w:val="num" w:pos="709"/>
        </w:tabs>
        <w:spacing w:before="100" w:beforeAutospacing="1" w:after="100" w:afterAutospacing="1" w:line="240" w:lineRule="auto"/>
        <w:ind w:hanging="1014"/>
        <w:rPr>
          <w:rFonts w:cstheme="minorHAnsi"/>
          <w:sz w:val="24"/>
          <w:szCs w:val="24"/>
        </w:rPr>
      </w:pPr>
      <w:r w:rsidRPr="000E6D47">
        <w:rPr>
          <w:rFonts w:cstheme="minorHAnsi"/>
          <w:sz w:val="24"/>
          <w:szCs w:val="24"/>
        </w:rPr>
        <w:t>Obtain professional and character references</w:t>
      </w:r>
    </w:p>
    <w:p w14:paraId="58E22F23" w14:textId="77777777" w:rsidR="00E244E8" w:rsidRPr="000E6D47" w:rsidRDefault="00E244E8" w:rsidP="002173CB">
      <w:pPr>
        <w:numPr>
          <w:ilvl w:val="1"/>
          <w:numId w:val="4"/>
        </w:numPr>
        <w:tabs>
          <w:tab w:val="clear" w:pos="1440"/>
          <w:tab w:val="num" w:pos="709"/>
        </w:tabs>
        <w:spacing w:before="100" w:beforeAutospacing="1" w:after="100" w:afterAutospacing="1" w:line="240" w:lineRule="auto"/>
        <w:ind w:left="709" w:hanging="283"/>
        <w:rPr>
          <w:rFonts w:cstheme="minorHAnsi"/>
          <w:sz w:val="24"/>
          <w:szCs w:val="24"/>
        </w:rPr>
      </w:pPr>
      <w:r w:rsidRPr="000E6D47">
        <w:rPr>
          <w:rFonts w:cstheme="minorHAnsi"/>
          <w:sz w:val="24"/>
          <w:szCs w:val="24"/>
        </w:rPr>
        <w:t>Check applicant’s health and physical capacity to undertake the job</w:t>
      </w:r>
    </w:p>
    <w:p w14:paraId="783726C1" w14:textId="77777777" w:rsidR="00E244E8" w:rsidRPr="000E6D47" w:rsidRDefault="00E244E8" w:rsidP="002173CB">
      <w:pPr>
        <w:numPr>
          <w:ilvl w:val="1"/>
          <w:numId w:val="4"/>
        </w:numPr>
        <w:tabs>
          <w:tab w:val="clear" w:pos="1440"/>
          <w:tab w:val="num" w:pos="709"/>
        </w:tabs>
        <w:spacing w:before="100" w:beforeAutospacing="1" w:after="100" w:afterAutospacing="1" w:line="240" w:lineRule="auto"/>
        <w:ind w:left="709" w:hanging="283"/>
        <w:rPr>
          <w:rFonts w:cstheme="minorHAnsi"/>
          <w:sz w:val="24"/>
          <w:szCs w:val="24"/>
        </w:rPr>
      </w:pPr>
      <w:r w:rsidRPr="000E6D47">
        <w:rPr>
          <w:rFonts w:cstheme="minorHAnsi"/>
          <w:sz w:val="24"/>
          <w:szCs w:val="24"/>
        </w:rPr>
        <w:t>Hold a face-to-face interview for all candidates with at least one member of the panel who has attended safer recruitment training</w:t>
      </w:r>
    </w:p>
    <w:p w14:paraId="76D6C088" w14:textId="77777777" w:rsidR="002469DF" w:rsidRPr="000E6D47" w:rsidRDefault="00E244E8" w:rsidP="002173CB">
      <w:pPr>
        <w:numPr>
          <w:ilvl w:val="1"/>
          <w:numId w:val="4"/>
        </w:numPr>
        <w:tabs>
          <w:tab w:val="clear" w:pos="1440"/>
          <w:tab w:val="num" w:pos="709"/>
        </w:tabs>
        <w:spacing w:before="100" w:beforeAutospacing="1" w:after="100" w:afterAutospacing="1" w:line="240" w:lineRule="auto"/>
        <w:ind w:left="709" w:hanging="283"/>
        <w:rPr>
          <w:rFonts w:cstheme="minorHAnsi"/>
          <w:sz w:val="24"/>
          <w:szCs w:val="24"/>
        </w:rPr>
      </w:pPr>
      <w:r w:rsidRPr="000E6D47">
        <w:rPr>
          <w:rFonts w:cstheme="minorHAnsi"/>
          <w:sz w:val="24"/>
          <w:szCs w:val="24"/>
        </w:rPr>
        <w:t>Ensure all adults in regulated activity with the chil</w:t>
      </w:r>
      <w:r w:rsidR="0089279C" w:rsidRPr="000E6D47">
        <w:rPr>
          <w:rFonts w:cstheme="minorHAnsi"/>
          <w:sz w:val="24"/>
          <w:szCs w:val="24"/>
        </w:rPr>
        <w:t>dren have been</w:t>
      </w:r>
      <w:r w:rsidR="002469DF" w:rsidRPr="000E6D47">
        <w:rPr>
          <w:rFonts w:cstheme="minorHAnsi"/>
          <w:sz w:val="24"/>
          <w:szCs w:val="24"/>
        </w:rPr>
        <w:t xml:space="preserve"> Enhanced</w:t>
      </w:r>
      <w:r w:rsidR="0089279C" w:rsidRPr="000E6D47">
        <w:rPr>
          <w:rFonts w:cstheme="minorHAnsi"/>
          <w:sz w:val="24"/>
          <w:szCs w:val="24"/>
        </w:rPr>
        <w:t xml:space="preserve"> DBS checked and </w:t>
      </w:r>
      <w:proofErr w:type="spellStart"/>
      <w:r w:rsidR="002469DF" w:rsidRPr="000E6D47">
        <w:rPr>
          <w:rFonts w:cstheme="minorHAnsi"/>
          <w:sz w:val="24"/>
          <w:szCs w:val="24"/>
        </w:rPr>
        <w:t>Childrens</w:t>
      </w:r>
      <w:proofErr w:type="spellEnd"/>
      <w:r w:rsidR="002469DF" w:rsidRPr="000E6D47">
        <w:rPr>
          <w:rFonts w:cstheme="minorHAnsi"/>
          <w:sz w:val="24"/>
          <w:szCs w:val="24"/>
        </w:rPr>
        <w:t>’ B</w:t>
      </w:r>
      <w:r w:rsidRPr="000E6D47">
        <w:rPr>
          <w:rFonts w:cstheme="minorHAnsi"/>
          <w:sz w:val="24"/>
          <w:szCs w:val="24"/>
        </w:rPr>
        <w:t xml:space="preserve">arred </w:t>
      </w:r>
      <w:r w:rsidR="002469DF" w:rsidRPr="000E6D47">
        <w:rPr>
          <w:rFonts w:cstheme="minorHAnsi"/>
          <w:sz w:val="24"/>
          <w:szCs w:val="24"/>
        </w:rPr>
        <w:t>L</w:t>
      </w:r>
      <w:r w:rsidRPr="000E6D47">
        <w:rPr>
          <w:rFonts w:cstheme="minorHAnsi"/>
          <w:sz w:val="24"/>
          <w:szCs w:val="24"/>
        </w:rPr>
        <w:t>ist checked.</w:t>
      </w:r>
      <w:r w:rsidR="002469DF" w:rsidRPr="000E6D47">
        <w:rPr>
          <w:rFonts w:cstheme="minorHAnsi"/>
          <w:sz w:val="24"/>
          <w:szCs w:val="24"/>
        </w:rPr>
        <w:t xml:space="preserve"> </w:t>
      </w:r>
    </w:p>
    <w:p w14:paraId="27A51C84" w14:textId="0DCA89B2" w:rsidR="00E244E8" w:rsidRPr="000E6D47" w:rsidRDefault="002469DF" w:rsidP="002469DF">
      <w:pPr>
        <w:numPr>
          <w:ilvl w:val="1"/>
          <w:numId w:val="4"/>
        </w:numPr>
        <w:tabs>
          <w:tab w:val="clear" w:pos="1440"/>
          <w:tab w:val="num" w:pos="709"/>
        </w:tabs>
        <w:spacing w:before="100" w:beforeAutospacing="1" w:after="100" w:afterAutospacing="1" w:line="240" w:lineRule="auto"/>
        <w:ind w:left="709" w:hanging="283"/>
        <w:rPr>
          <w:rFonts w:cstheme="minorHAnsi"/>
          <w:sz w:val="24"/>
          <w:szCs w:val="24"/>
        </w:rPr>
      </w:pPr>
      <w:r w:rsidRPr="000E6D47">
        <w:rPr>
          <w:rFonts w:cstheme="minorHAnsi"/>
          <w:sz w:val="24"/>
          <w:szCs w:val="24"/>
        </w:rPr>
        <w:t xml:space="preserve">Carry out a Section 128 check for all teachers and new governors </w:t>
      </w:r>
      <w:r w:rsidR="00E244E8" w:rsidRPr="000E6D47">
        <w:rPr>
          <w:rFonts w:cstheme="minorHAnsi"/>
          <w:sz w:val="24"/>
          <w:szCs w:val="24"/>
        </w:rPr>
        <w:t>Make staff aware of their contractual, legal, administrative and pastoral responsibilities. A key document to support staff’s understanding in this area is ‘Keeping C</w:t>
      </w:r>
      <w:r w:rsidR="00CF5B39" w:rsidRPr="000E6D47">
        <w:rPr>
          <w:rFonts w:cstheme="minorHAnsi"/>
          <w:sz w:val="24"/>
          <w:szCs w:val="24"/>
        </w:rPr>
        <w:t>hildren Safe in Education’ (</w:t>
      </w:r>
      <w:r w:rsidR="00D1695B" w:rsidRPr="000E6D47">
        <w:rPr>
          <w:rFonts w:cstheme="minorHAnsi"/>
          <w:sz w:val="24"/>
          <w:szCs w:val="24"/>
        </w:rPr>
        <w:t>2022</w:t>
      </w:r>
      <w:r w:rsidR="00E244E8" w:rsidRPr="000E6D47">
        <w:rPr>
          <w:rFonts w:cstheme="minorHAnsi"/>
          <w:sz w:val="24"/>
          <w:szCs w:val="24"/>
        </w:rPr>
        <w:t>) which will be made available to all staff.</w:t>
      </w:r>
    </w:p>
    <w:p w14:paraId="0443B837" w14:textId="77777777" w:rsidR="00096132" w:rsidRPr="000E6D47" w:rsidRDefault="00096132" w:rsidP="00096132">
      <w:pPr>
        <w:rPr>
          <w:rFonts w:cstheme="minorHAnsi"/>
          <w:sz w:val="24"/>
          <w:szCs w:val="24"/>
        </w:rPr>
      </w:pPr>
      <w:r w:rsidRPr="000E6D47">
        <w:rPr>
          <w:rFonts w:cstheme="minorHAnsi"/>
          <w:sz w:val="24"/>
          <w:szCs w:val="24"/>
        </w:rPr>
        <w:t>In recruiting and appointing staff, the Head</w:t>
      </w:r>
      <w:r w:rsidR="00150075" w:rsidRPr="000E6D47">
        <w:rPr>
          <w:rFonts w:cstheme="minorHAnsi"/>
          <w:sz w:val="24"/>
          <w:szCs w:val="24"/>
        </w:rPr>
        <w:t>t</w:t>
      </w:r>
      <w:r w:rsidRPr="000E6D47">
        <w:rPr>
          <w:rFonts w:cstheme="minorHAnsi"/>
          <w:sz w:val="24"/>
          <w:szCs w:val="24"/>
        </w:rPr>
        <w:t xml:space="preserve">eacher and the School’s Governing body have key responsibilities to create a culture of safe recruitment and, as part of that, adopt recruitment procedures that help deter, reject or identify people who might abuse children. </w:t>
      </w:r>
    </w:p>
    <w:p w14:paraId="34FEDBAA" w14:textId="77777777" w:rsidR="00096132" w:rsidRPr="000E6D47" w:rsidRDefault="005F3CD5" w:rsidP="00096132">
      <w:pPr>
        <w:rPr>
          <w:rFonts w:cstheme="minorHAnsi"/>
          <w:b/>
          <w:sz w:val="24"/>
          <w:szCs w:val="24"/>
        </w:rPr>
      </w:pPr>
      <w:r w:rsidRPr="000E6D47">
        <w:rPr>
          <w:rFonts w:cstheme="minorHAnsi"/>
          <w:b/>
          <w:sz w:val="24"/>
          <w:szCs w:val="24"/>
        </w:rPr>
        <w:t xml:space="preserve">5.2 </w:t>
      </w:r>
      <w:r w:rsidR="00096132" w:rsidRPr="000E6D47">
        <w:rPr>
          <w:rFonts w:cstheme="minorHAnsi"/>
          <w:b/>
          <w:sz w:val="24"/>
          <w:szCs w:val="24"/>
        </w:rPr>
        <w:t>E</w:t>
      </w:r>
      <w:r w:rsidR="00AB7072" w:rsidRPr="000E6D47">
        <w:rPr>
          <w:rFonts w:cstheme="minorHAnsi"/>
          <w:b/>
          <w:sz w:val="24"/>
          <w:szCs w:val="24"/>
        </w:rPr>
        <w:t>mployees</w:t>
      </w:r>
      <w:r w:rsidR="00096132" w:rsidRPr="000E6D47">
        <w:rPr>
          <w:rFonts w:cstheme="minorHAnsi"/>
          <w:b/>
          <w:sz w:val="24"/>
          <w:szCs w:val="24"/>
        </w:rPr>
        <w:t>:</w:t>
      </w:r>
      <w:r w:rsidR="00AB7072" w:rsidRPr="000E6D47">
        <w:rPr>
          <w:rFonts w:cstheme="minorHAnsi"/>
          <w:sz w:val="24"/>
          <w:szCs w:val="24"/>
        </w:rPr>
        <w:t xml:space="preserve"> </w:t>
      </w:r>
      <w:r w:rsidR="00096132" w:rsidRPr="000E6D47">
        <w:rPr>
          <w:rFonts w:cstheme="minorHAnsi"/>
          <w:b/>
          <w:sz w:val="24"/>
          <w:szCs w:val="24"/>
        </w:rPr>
        <w:t xml:space="preserve">Advertising / Shortlisting / Interviews </w:t>
      </w:r>
    </w:p>
    <w:p w14:paraId="303DDFC0" w14:textId="77777777" w:rsidR="00096132" w:rsidRPr="000E6D47" w:rsidRDefault="00096132" w:rsidP="00096132">
      <w:pPr>
        <w:rPr>
          <w:rFonts w:cstheme="minorHAnsi"/>
          <w:sz w:val="24"/>
          <w:szCs w:val="24"/>
        </w:rPr>
      </w:pPr>
      <w:r w:rsidRPr="000E6D47">
        <w:rPr>
          <w:rFonts w:cstheme="minorHAnsi"/>
          <w:sz w:val="24"/>
          <w:szCs w:val="24"/>
        </w:rPr>
        <w:t xml:space="preserve">We ensure that the advertisement makes clear the </w:t>
      </w:r>
      <w:r w:rsidR="00AA0D09" w:rsidRPr="000E6D47">
        <w:rPr>
          <w:rFonts w:cstheme="minorHAnsi"/>
          <w:sz w:val="24"/>
          <w:szCs w:val="24"/>
        </w:rPr>
        <w:t>s</w:t>
      </w:r>
      <w:r w:rsidRPr="000E6D47">
        <w:rPr>
          <w:rFonts w:cstheme="minorHAnsi"/>
          <w:sz w:val="24"/>
          <w:szCs w:val="24"/>
        </w:rPr>
        <w:t xml:space="preserve">chool’s commitment to safeguarding and promoting the welfare of children. </w:t>
      </w:r>
    </w:p>
    <w:p w14:paraId="50BD9E2B" w14:textId="77777777" w:rsidR="00096132" w:rsidRPr="000E6D47" w:rsidRDefault="00096132" w:rsidP="00096132">
      <w:pPr>
        <w:rPr>
          <w:rFonts w:cstheme="minorHAnsi"/>
          <w:sz w:val="24"/>
          <w:szCs w:val="24"/>
        </w:rPr>
      </w:pPr>
      <w:r w:rsidRPr="000E6D47">
        <w:rPr>
          <w:rFonts w:cstheme="minorHAnsi"/>
          <w:sz w:val="24"/>
          <w:szCs w:val="24"/>
        </w:rPr>
        <w:t xml:space="preserve">All job descriptions make reference to the responsibility for safeguarding and promoting the welfare of children. </w:t>
      </w:r>
    </w:p>
    <w:p w14:paraId="1569B429" w14:textId="77777777" w:rsidR="00096132" w:rsidRPr="000E6D47" w:rsidRDefault="00096132" w:rsidP="00096132">
      <w:pPr>
        <w:rPr>
          <w:rFonts w:cstheme="minorHAnsi"/>
          <w:sz w:val="24"/>
          <w:szCs w:val="24"/>
        </w:rPr>
      </w:pPr>
      <w:r w:rsidRPr="000E6D47">
        <w:rPr>
          <w:rFonts w:cstheme="minorHAnsi"/>
          <w:sz w:val="24"/>
          <w:szCs w:val="24"/>
        </w:rPr>
        <w:t xml:space="preserve">All person specifications include specific reference to suitability to work with children. </w:t>
      </w:r>
    </w:p>
    <w:p w14:paraId="133148E3" w14:textId="77777777" w:rsidR="00096132" w:rsidRPr="000E6D47" w:rsidRDefault="00096132" w:rsidP="00096132">
      <w:pPr>
        <w:rPr>
          <w:rFonts w:cstheme="minorHAnsi"/>
          <w:sz w:val="24"/>
          <w:szCs w:val="24"/>
        </w:rPr>
      </w:pPr>
      <w:r w:rsidRPr="000E6D47">
        <w:rPr>
          <w:rFonts w:cstheme="minorHAnsi"/>
          <w:sz w:val="24"/>
          <w:szCs w:val="24"/>
        </w:rPr>
        <w:t xml:space="preserve">We ask for written information about previous employment history and check that information is not contradictory or incomplete. If a candidate for a teaching post is not currently employed as a teacher, we will check with the school, college or local authority at which they were most recently employed, to confirm details of their employment and their reasons for leaving. </w:t>
      </w:r>
    </w:p>
    <w:p w14:paraId="64C5E496" w14:textId="77777777" w:rsidR="00096132" w:rsidRPr="000E6D47" w:rsidRDefault="00096132" w:rsidP="00096132">
      <w:pPr>
        <w:rPr>
          <w:rFonts w:cstheme="minorHAnsi"/>
          <w:sz w:val="24"/>
          <w:szCs w:val="24"/>
        </w:rPr>
      </w:pPr>
      <w:r w:rsidRPr="000E6D47">
        <w:rPr>
          <w:rFonts w:cstheme="minorHAnsi"/>
          <w:sz w:val="24"/>
          <w:szCs w:val="24"/>
        </w:rPr>
        <w:t xml:space="preserve">We will always seek at least two references to obtain objective and factual information to support our appointment decisions. These will be scrutinised and any concerns need to be resolved satisfactorily, before the appointment can be confirmed. </w:t>
      </w:r>
    </w:p>
    <w:p w14:paraId="16DF2A35" w14:textId="77777777" w:rsidR="00096132" w:rsidRPr="000E6D47" w:rsidRDefault="00096132" w:rsidP="00096132">
      <w:pPr>
        <w:rPr>
          <w:rFonts w:cstheme="minorHAnsi"/>
          <w:sz w:val="24"/>
          <w:szCs w:val="24"/>
        </w:rPr>
      </w:pPr>
      <w:r w:rsidRPr="000E6D47">
        <w:rPr>
          <w:rFonts w:cstheme="minorHAnsi"/>
          <w:sz w:val="24"/>
          <w:szCs w:val="24"/>
        </w:rPr>
        <w:lastRenderedPageBreak/>
        <w:t>We endeavo</w:t>
      </w:r>
      <w:r w:rsidR="00294817" w:rsidRPr="000E6D47">
        <w:rPr>
          <w:rFonts w:cstheme="minorHAnsi"/>
          <w:sz w:val="24"/>
          <w:szCs w:val="24"/>
        </w:rPr>
        <w:t>u</w:t>
      </w:r>
      <w:r w:rsidRPr="000E6D47">
        <w:rPr>
          <w:rFonts w:cstheme="minorHAnsi"/>
          <w:sz w:val="24"/>
          <w:szCs w:val="24"/>
        </w:rPr>
        <w:t xml:space="preserve">r to seek references on all short-listed candidates, including internal ones, before interview, so that any issues of concern they raise can be explored further with the referee, and taken up with the candidate at interview. </w:t>
      </w:r>
    </w:p>
    <w:p w14:paraId="0A62F352" w14:textId="77777777" w:rsidR="00096132" w:rsidRPr="000E6D47" w:rsidRDefault="00096132" w:rsidP="00096132">
      <w:pPr>
        <w:rPr>
          <w:rFonts w:cstheme="minorHAnsi"/>
          <w:sz w:val="24"/>
          <w:szCs w:val="24"/>
        </w:rPr>
      </w:pPr>
      <w:r w:rsidRPr="000E6D47">
        <w:rPr>
          <w:rFonts w:cstheme="minorHAnsi"/>
          <w:sz w:val="24"/>
          <w:szCs w:val="24"/>
        </w:rPr>
        <w:t xml:space="preserve">We will always request references directly from the referee and employers and will not rely on open references, for example in the form of ‘to whom it may concern’ testimonials. </w:t>
      </w:r>
    </w:p>
    <w:p w14:paraId="111D4FE2" w14:textId="77777777" w:rsidR="00096132" w:rsidRPr="000E6D47" w:rsidRDefault="00096132" w:rsidP="00096132">
      <w:pPr>
        <w:rPr>
          <w:rFonts w:cstheme="minorHAnsi"/>
          <w:sz w:val="24"/>
          <w:szCs w:val="24"/>
        </w:rPr>
      </w:pPr>
      <w:r w:rsidRPr="000E6D47">
        <w:rPr>
          <w:rFonts w:cstheme="minorHAnsi"/>
          <w:sz w:val="24"/>
          <w:szCs w:val="24"/>
        </w:rPr>
        <w:t xml:space="preserve">On receipt, references will be checked by the Head Teacher to ensure that all specific questions have been answered satisfactorily. The referee should be contacted to provide further clarification as appropriate: for </w:t>
      </w:r>
      <w:r w:rsidR="00357783" w:rsidRPr="000E6D47">
        <w:rPr>
          <w:rFonts w:cstheme="minorHAnsi"/>
          <w:sz w:val="24"/>
          <w:szCs w:val="24"/>
        </w:rPr>
        <w:t>example,</w:t>
      </w:r>
      <w:r w:rsidRPr="000E6D47">
        <w:rPr>
          <w:rFonts w:cstheme="minorHAnsi"/>
          <w:sz w:val="24"/>
          <w:szCs w:val="24"/>
        </w:rPr>
        <w:t xml:space="preserve"> if the answers are vague. They should also be compared for consistency with the information provided by the candidate on their application form. Any discrepancies will be taken up with the candidate. </w:t>
      </w:r>
    </w:p>
    <w:p w14:paraId="2C8E4255" w14:textId="77777777" w:rsidR="00965358" w:rsidRPr="000E6D47" w:rsidRDefault="00096132" w:rsidP="00096132">
      <w:pPr>
        <w:rPr>
          <w:rFonts w:cstheme="minorHAnsi"/>
          <w:sz w:val="24"/>
          <w:szCs w:val="24"/>
        </w:rPr>
      </w:pPr>
      <w:r w:rsidRPr="000E6D47">
        <w:rPr>
          <w:rFonts w:cstheme="minorHAnsi"/>
          <w:sz w:val="24"/>
          <w:szCs w:val="24"/>
        </w:rPr>
        <w:t xml:space="preserve">Any information about past disciplinary action or allegations will be considered carefully when assessing the applicant’s suitability for the post; including information obtained from </w:t>
      </w:r>
      <w:r w:rsidR="00965358" w:rsidRPr="000E6D47">
        <w:rPr>
          <w:rFonts w:cstheme="minorHAnsi"/>
          <w:color w:val="000000"/>
          <w:sz w:val="24"/>
          <w:szCs w:val="24"/>
          <w:lang w:val="en"/>
        </w:rPr>
        <w:t xml:space="preserve">records held on </w:t>
      </w:r>
      <w:r w:rsidR="00965358" w:rsidRPr="000E6D47">
        <w:rPr>
          <w:rFonts w:cstheme="minorHAnsi"/>
          <w:sz w:val="24"/>
          <w:szCs w:val="24"/>
          <w:lang w:val="en"/>
        </w:rPr>
        <w:t>the Database of Qualified Teachers (DQT). The DQT is maintained by the Teaching Regulation Agency (TRA) which is an executive agency of the Department for Education (DfE).</w:t>
      </w:r>
    </w:p>
    <w:p w14:paraId="68937751" w14:textId="77777777" w:rsidR="00096132" w:rsidRPr="000E6D47" w:rsidRDefault="00096132" w:rsidP="00096132">
      <w:pPr>
        <w:rPr>
          <w:rFonts w:cstheme="minorHAnsi"/>
          <w:sz w:val="24"/>
          <w:szCs w:val="24"/>
        </w:rPr>
      </w:pPr>
      <w:r w:rsidRPr="000E6D47">
        <w:rPr>
          <w:rFonts w:cstheme="minorHAnsi"/>
          <w:sz w:val="24"/>
          <w:szCs w:val="24"/>
        </w:rPr>
        <w:t xml:space="preserve">We verify that the successful applicant has all the academic or vocational qualifications claimed. </w:t>
      </w:r>
    </w:p>
    <w:p w14:paraId="7C55405B" w14:textId="77777777" w:rsidR="00096132" w:rsidRPr="000E6D47" w:rsidRDefault="00096132" w:rsidP="00096132">
      <w:pPr>
        <w:rPr>
          <w:rFonts w:cstheme="minorHAnsi"/>
          <w:sz w:val="24"/>
          <w:szCs w:val="24"/>
        </w:rPr>
      </w:pPr>
      <w:r w:rsidRPr="000E6D47">
        <w:rPr>
          <w:rFonts w:cstheme="minorHAnsi"/>
          <w:sz w:val="24"/>
          <w:szCs w:val="24"/>
        </w:rPr>
        <w:t xml:space="preserve">We check his or her previous employment history and experience. </w:t>
      </w:r>
    </w:p>
    <w:p w14:paraId="6D92CC68" w14:textId="77777777" w:rsidR="00096132" w:rsidRPr="000E6D47" w:rsidRDefault="00096132" w:rsidP="00096132">
      <w:pPr>
        <w:rPr>
          <w:rFonts w:cstheme="minorHAnsi"/>
          <w:sz w:val="24"/>
          <w:szCs w:val="24"/>
        </w:rPr>
      </w:pPr>
      <w:r w:rsidRPr="000E6D47">
        <w:rPr>
          <w:rFonts w:cstheme="minorHAnsi"/>
          <w:sz w:val="24"/>
          <w:szCs w:val="24"/>
        </w:rPr>
        <w:t xml:space="preserve">We conduct a face-to-face interview that explores the candidate’s suitability to work with children as well as his or her suitability for the post. </w:t>
      </w:r>
    </w:p>
    <w:p w14:paraId="33B89A9B" w14:textId="77777777" w:rsidR="00096132" w:rsidRPr="000E6D47" w:rsidRDefault="00096132" w:rsidP="00096132">
      <w:pPr>
        <w:rPr>
          <w:rFonts w:cstheme="minorHAnsi"/>
          <w:sz w:val="24"/>
          <w:szCs w:val="24"/>
        </w:rPr>
      </w:pPr>
      <w:r w:rsidRPr="000E6D47">
        <w:rPr>
          <w:rFonts w:cstheme="minorHAnsi"/>
          <w:sz w:val="24"/>
          <w:szCs w:val="24"/>
        </w:rPr>
        <w:t xml:space="preserve">We verify the successful applicant’s identity, when they arrive for an interview. </w:t>
      </w:r>
    </w:p>
    <w:p w14:paraId="4C100AA5" w14:textId="77777777" w:rsidR="00096132" w:rsidRPr="000E6D47" w:rsidRDefault="005F3CD5" w:rsidP="00096132">
      <w:pPr>
        <w:rPr>
          <w:rFonts w:cstheme="minorHAnsi"/>
          <w:b/>
          <w:sz w:val="24"/>
          <w:szCs w:val="24"/>
        </w:rPr>
      </w:pPr>
      <w:r w:rsidRPr="000E6D47">
        <w:rPr>
          <w:rFonts w:cstheme="minorHAnsi"/>
          <w:b/>
          <w:sz w:val="24"/>
          <w:szCs w:val="24"/>
        </w:rPr>
        <w:t>5.3</w:t>
      </w:r>
      <w:r w:rsidR="00096132" w:rsidRPr="000E6D47">
        <w:rPr>
          <w:rFonts w:cstheme="minorHAnsi"/>
          <w:b/>
          <w:sz w:val="24"/>
          <w:szCs w:val="24"/>
        </w:rPr>
        <w:t xml:space="preserve"> O</w:t>
      </w:r>
      <w:r w:rsidR="00951AF3" w:rsidRPr="000E6D47">
        <w:rPr>
          <w:rFonts w:cstheme="minorHAnsi"/>
          <w:b/>
          <w:sz w:val="24"/>
          <w:szCs w:val="24"/>
        </w:rPr>
        <w:t>ffer of appointment</w:t>
      </w:r>
      <w:r w:rsidR="00096132" w:rsidRPr="000E6D47">
        <w:rPr>
          <w:rFonts w:cstheme="minorHAnsi"/>
          <w:b/>
          <w:sz w:val="24"/>
          <w:szCs w:val="24"/>
        </w:rPr>
        <w:t xml:space="preserve"> </w:t>
      </w:r>
    </w:p>
    <w:p w14:paraId="1E7529B8" w14:textId="77777777" w:rsidR="00096132" w:rsidRPr="000E6D47" w:rsidRDefault="00096132" w:rsidP="00096132">
      <w:pPr>
        <w:rPr>
          <w:rFonts w:cstheme="minorHAnsi"/>
          <w:sz w:val="24"/>
          <w:szCs w:val="24"/>
        </w:rPr>
      </w:pPr>
      <w:r w:rsidRPr="000E6D47">
        <w:rPr>
          <w:rFonts w:cstheme="minorHAnsi"/>
          <w:sz w:val="24"/>
          <w:szCs w:val="24"/>
        </w:rPr>
        <w:t xml:space="preserve">An offer of appointment to a successful candidate, including one who has lived or worked abroad, will be conditional upon satisfactory completion of our pre-employment checks. </w:t>
      </w:r>
    </w:p>
    <w:p w14:paraId="0FCE4027" w14:textId="77777777" w:rsidR="00096132" w:rsidRPr="000E6D47" w:rsidRDefault="00096132" w:rsidP="00096132">
      <w:pPr>
        <w:rPr>
          <w:rFonts w:cstheme="minorHAnsi"/>
          <w:sz w:val="24"/>
          <w:szCs w:val="24"/>
        </w:rPr>
      </w:pPr>
      <w:r w:rsidRPr="000E6D47">
        <w:rPr>
          <w:rFonts w:cstheme="minorHAnsi"/>
          <w:sz w:val="24"/>
          <w:szCs w:val="24"/>
        </w:rPr>
        <w:t xml:space="preserve">Before new staff are appointed, we will: </w:t>
      </w:r>
    </w:p>
    <w:p w14:paraId="767FD681" w14:textId="77777777" w:rsidR="00096132" w:rsidRPr="000E6D47" w:rsidRDefault="00096132" w:rsidP="00784E44">
      <w:pPr>
        <w:pStyle w:val="ListParagraph"/>
        <w:numPr>
          <w:ilvl w:val="0"/>
          <w:numId w:val="11"/>
        </w:numPr>
        <w:rPr>
          <w:rFonts w:cstheme="minorHAnsi"/>
          <w:sz w:val="24"/>
          <w:szCs w:val="24"/>
        </w:rPr>
      </w:pPr>
      <w:r w:rsidRPr="000E6D47">
        <w:rPr>
          <w:rFonts w:cstheme="minorHAnsi"/>
          <w:sz w:val="24"/>
          <w:szCs w:val="24"/>
        </w:rPr>
        <w:t xml:space="preserve">Verify a candidate’s identity from current photographic ID and proof of address; </w:t>
      </w:r>
    </w:p>
    <w:p w14:paraId="215517DD" w14:textId="77777777" w:rsidR="00096132" w:rsidRPr="000E6D47" w:rsidRDefault="00096132" w:rsidP="00784E44">
      <w:pPr>
        <w:pStyle w:val="ListParagraph"/>
        <w:numPr>
          <w:ilvl w:val="0"/>
          <w:numId w:val="11"/>
        </w:numPr>
        <w:rPr>
          <w:rFonts w:cstheme="minorHAnsi"/>
          <w:sz w:val="24"/>
          <w:szCs w:val="24"/>
        </w:rPr>
      </w:pPr>
      <w:r w:rsidRPr="000E6D47">
        <w:rPr>
          <w:rFonts w:cstheme="minorHAnsi"/>
          <w:sz w:val="24"/>
          <w:szCs w:val="24"/>
        </w:rPr>
        <w:t xml:space="preserve">Obtain a certificate for an enhanced DBS check with a barred list information where the person will be engaging in regulated activity; </w:t>
      </w:r>
    </w:p>
    <w:p w14:paraId="58813CA5" w14:textId="77777777" w:rsidR="00096132" w:rsidRPr="000E6D47" w:rsidRDefault="00096132" w:rsidP="00784E44">
      <w:pPr>
        <w:pStyle w:val="ListParagraph"/>
        <w:numPr>
          <w:ilvl w:val="0"/>
          <w:numId w:val="11"/>
        </w:numPr>
        <w:rPr>
          <w:rFonts w:cstheme="minorHAnsi"/>
          <w:sz w:val="24"/>
          <w:szCs w:val="24"/>
        </w:rPr>
      </w:pPr>
      <w:r w:rsidRPr="000E6D47">
        <w:rPr>
          <w:rFonts w:cstheme="minorHAnsi"/>
          <w:sz w:val="24"/>
          <w:szCs w:val="24"/>
        </w:rPr>
        <w:t xml:space="preserve">Obtain a separate barred list check if an individual will start work in regulated activity before the DBS certificate is available; </w:t>
      </w:r>
    </w:p>
    <w:p w14:paraId="71006B18" w14:textId="15B2B662" w:rsidR="00096132" w:rsidRPr="000E6D47" w:rsidRDefault="00096132" w:rsidP="00784E44">
      <w:pPr>
        <w:pStyle w:val="ListParagraph"/>
        <w:numPr>
          <w:ilvl w:val="0"/>
          <w:numId w:val="11"/>
        </w:numPr>
        <w:rPr>
          <w:rFonts w:cstheme="minorHAnsi"/>
          <w:sz w:val="24"/>
          <w:szCs w:val="24"/>
        </w:rPr>
      </w:pPr>
      <w:r w:rsidRPr="000E6D47">
        <w:rPr>
          <w:rFonts w:cstheme="minorHAnsi"/>
          <w:sz w:val="24"/>
          <w:szCs w:val="24"/>
        </w:rPr>
        <w:t>Check that a candidate to be employed as a teacher is not subject to a prohibition order</w:t>
      </w:r>
      <w:r w:rsidR="00AA0D09" w:rsidRPr="000E6D47">
        <w:rPr>
          <w:rFonts w:cstheme="minorHAnsi"/>
          <w:sz w:val="24"/>
          <w:szCs w:val="24"/>
        </w:rPr>
        <w:t xml:space="preserve"> </w:t>
      </w:r>
      <w:r w:rsidRPr="000E6D47">
        <w:rPr>
          <w:rFonts w:cstheme="minorHAnsi"/>
          <w:sz w:val="24"/>
          <w:szCs w:val="24"/>
        </w:rPr>
        <w:t xml:space="preserve">issued by the Secretary of State, using the NCTL Teacher Service Portal (formerly known as the Employer Access Online service); </w:t>
      </w:r>
    </w:p>
    <w:p w14:paraId="381959CD" w14:textId="77777777" w:rsidR="00096132" w:rsidRPr="000E6D47" w:rsidRDefault="00096132" w:rsidP="00784E44">
      <w:pPr>
        <w:pStyle w:val="ListParagraph"/>
        <w:numPr>
          <w:ilvl w:val="0"/>
          <w:numId w:val="11"/>
        </w:numPr>
        <w:rPr>
          <w:rFonts w:cstheme="minorHAnsi"/>
          <w:sz w:val="24"/>
          <w:szCs w:val="24"/>
        </w:rPr>
      </w:pPr>
      <w:r w:rsidRPr="000E6D47">
        <w:rPr>
          <w:rFonts w:cstheme="minorHAnsi"/>
          <w:sz w:val="24"/>
          <w:szCs w:val="24"/>
        </w:rPr>
        <w:lastRenderedPageBreak/>
        <w:t xml:space="preserve">Verify the candidate’s mental and physical fitness to carry out their work responsibilities. This is done through the council’s occupational health services; </w:t>
      </w:r>
    </w:p>
    <w:p w14:paraId="3F96DE78" w14:textId="77777777" w:rsidR="00096132" w:rsidRPr="000E6D47" w:rsidRDefault="00096132" w:rsidP="00784E44">
      <w:pPr>
        <w:pStyle w:val="ListParagraph"/>
        <w:numPr>
          <w:ilvl w:val="0"/>
          <w:numId w:val="11"/>
        </w:numPr>
        <w:rPr>
          <w:rFonts w:cstheme="minorHAnsi"/>
          <w:sz w:val="24"/>
          <w:szCs w:val="24"/>
        </w:rPr>
      </w:pPr>
      <w:r w:rsidRPr="000E6D47">
        <w:rPr>
          <w:rFonts w:cstheme="minorHAnsi"/>
          <w:sz w:val="24"/>
          <w:szCs w:val="24"/>
        </w:rPr>
        <w:t xml:space="preserve">Verify professional qualifications, as appropriate. </w:t>
      </w:r>
    </w:p>
    <w:p w14:paraId="19E188FF" w14:textId="77777777" w:rsidR="00096132" w:rsidRPr="000E6D47" w:rsidRDefault="005F3CD5" w:rsidP="00096132">
      <w:pPr>
        <w:rPr>
          <w:rFonts w:cstheme="minorHAnsi"/>
          <w:b/>
          <w:sz w:val="24"/>
          <w:szCs w:val="24"/>
        </w:rPr>
      </w:pPr>
      <w:r w:rsidRPr="000E6D47">
        <w:rPr>
          <w:rFonts w:cstheme="minorHAnsi"/>
          <w:b/>
          <w:sz w:val="24"/>
          <w:szCs w:val="24"/>
        </w:rPr>
        <w:t xml:space="preserve">5.4 </w:t>
      </w:r>
      <w:r w:rsidR="00AB7072" w:rsidRPr="000E6D47">
        <w:rPr>
          <w:rFonts w:cstheme="minorHAnsi"/>
          <w:b/>
          <w:sz w:val="24"/>
          <w:szCs w:val="24"/>
        </w:rPr>
        <w:t>Additional checks on individuals who have lived or worked outside the UK</w:t>
      </w:r>
      <w:r w:rsidR="00096132" w:rsidRPr="000E6D47">
        <w:rPr>
          <w:rFonts w:cstheme="minorHAnsi"/>
          <w:b/>
          <w:sz w:val="24"/>
          <w:szCs w:val="24"/>
        </w:rPr>
        <w:t>:</w:t>
      </w:r>
    </w:p>
    <w:p w14:paraId="7C516B96" w14:textId="77777777" w:rsidR="00965358" w:rsidRPr="000E6D47" w:rsidRDefault="00096132" w:rsidP="00096132">
      <w:pPr>
        <w:rPr>
          <w:rFonts w:cstheme="minorHAnsi"/>
          <w:color w:val="0070C0"/>
          <w:sz w:val="24"/>
          <w:szCs w:val="24"/>
        </w:rPr>
      </w:pPr>
      <w:r w:rsidRPr="000E6D47">
        <w:rPr>
          <w:rFonts w:cstheme="minorHAnsi"/>
          <w:sz w:val="24"/>
          <w:szCs w:val="24"/>
        </w:rPr>
        <w:t>Individuals who have lived or worked outside the UK must undergo the same checks as all other staff. In addition, we will make any further checks we think appropriate so that any relevant events that occurred outside the UK can be considered</w:t>
      </w:r>
      <w:r w:rsidRPr="000E6D47">
        <w:rPr>
          <w:rFonts w:cstheme="minorHAnsi"/>
          <w:color w:val="0070C0"/>
          <w:sz w:val="24"/>
          <w:szCs w:val="24"/>
        </w:rPr>
        <w:t xml:space="preserve">. </w:t>
      </w:r>
      <w:r w:rsidR="004A6D21" w:rsidRPr="000E6D47">
        <w:rPr>
          <w:rFonts w:cstheme="minorHAnsi"/>
          <w:color w:val="0070C0"/>
          <w:sz w:val="24"/>
          <w:szCs w:val="24"/>
        </w:rPr>
        <w:t xml:space="preserve"> </w:t>
      </w:r>
    </w:p>
    <w:p w14:paraId="5A99483C" w14:textId="77777777" w:rsidR="00B54178" w:rsidRPr="000E6D47" w:rsidRDefault="00B54178" w:rsidP="00B54178">
      <w:pPr>
        <w:rPr>
          <w:rFonts w:cstheme="minorHAnsi"/>
          <w:sz w:val="24"/>
          <w:szCs w:val="24"/>
        </w:rPr>
      </w:pPr>
      <w:r w:rsidRPr="000E6D47">
        <w:rPr>
          <w:rFonts w:cstheme="minorHAnsi"/>
          <w:sz w:val="24"/>
          <w:szCs w:val="24"/>
        </w:rPr>
        <w:t>We will verify the person’s right to work in the UK. If there is uncertainty about whether an individual needs permission to work in the UK, we will follow the council’s guidance and the advice on the GOV.UK website.</w:t>
      </w:r>
    </w:p>
    <w:p w14:paraId="3731C2D9" w14:textId="77777777" w:rsidR="00965358" w:rsidRPr="000E6D47" w:rsidRDefault="00965358" w:rsidP="00965358">
      <w:pPr>
        <w:rPr>
          <w:rFonts w:cstheme="minorHAnsi"/>
          <w:sz w:val="24"/>
          <w:szCs w:val="24"/>
        </w:rPr>
      </w:pPr>
      <w:r w:rsidRPr="000E6D47">
        <w:rPr>
          <w:rFonts w:cstheme="minorHAnsi"/>
          <w:sz w:val="24"/>
          <w:szCs w:val="24"/>
        </w:rPr>
        <w:t xml:space="preserve">All schools have a statutory duty under the </w:t>
      </w:r>
      <w:hyperlink r:id="rId22" w:history="1">
        <w:r w:rsidRPr="000E6D47">
          <w:rPr>
            <w:rStyle w:val="Hyperlink"/>
            <w:rFonts w:cstheme="minorHAnsi"/>
            <w:color w:val="auto"/>
            <w:sz w:val="24"/>
            <w:szCs w:val="24"/>
          </w:rPr>
          <w:t xml:space="preserve">new </w:t>
        </w:r>
        <w:r w:rsidR="00B54178" w:rsidRPr="000E6D47">
          <w:rPr>
            <w:rStyle w:val="Hyperlink"/>
            <w:rFonts w:cstheme="minorHAnsi"/>
            <w:color w:val="auto"/>
            <w:sz w:val="24"/>
            <w:szCs w:val="24"/>
          </w:rPr>
          <w:t xml:space="preserve">Home Office </w:t>
        </w:r>
        <w:r w:rsidRPr="000E6D47">
          <w:rPr>
            <w:rStyle w:val="Hyperlink"/>
            <w:rFonts w:cstheme="minorHAnsi"/>
            <w:color w:val="auto"/>
            <w:sz w:val="24"/>
            <w:szCs w:val="24"/>
          </w:rPr>
          <w:t>guidance issued on 6 April 2017</w:t>
        </w:r>
      </w:hyperlink>
      <w:r w:rsidRPr="000E6D47">
        <w:rPr>
          <w:rFonts w:cstheme="minorHAnsi"/>
          <w:sz w:val="24"/>
          <w:szCs w:val="24"/>
        </w:rPr>
        <w:t>, which states that:</w:t>
      </w:r>
    </w:p>
    <w:p w14:paraId="0B0CE09E" w14:textId="77777777" w:rsidR="00965358" w:rsidRPr="000E6D47" w:rsidRDefault="00965358" w:rsidP="00965358">
      <w:pPr>
        <w:rPr>
          <w:rFonts w:cstheme="minorHAnsi"/>
          <w:i/>
          <w:sz w:val="24"/>
          <w:szCs w:val="24"/>
        </w:rPr>
      </w:pPr>
      <w:r w:rsidRPr="000E6D47">
        <w:rPr>
          <w:rFonts w:cstheme="minorHAnsi"/>
          <w:b/>
          <w:i/>
          <w:sz w:val="24"/>
          <w:szCs w:val="24"/>
          <w:lang w:val="en"/>
        </w:rPr>
        <w:t>“All Tier 2 (General) visa applicants who want to work in specified health, education or social care sectors must provide a criminal record certificate and so f</w:t>
      </w:r>
      <w:r w:rsidRPr="000E6D47">
        <w:rPr>
          <w:rFonts w:cstheme="minorHAnsi"/>
          <w:b/>
          <w:i/>
          <w:sz w:val="24"/>
          <w:szCs w:val="24"/>
        </w:rPr>
        <w:t>or all new appointments, schools must consider additional checks, including obtaining a Certificate of Good Conduct, where staff have ever lived or worked abroad”.</w:t>
      </w:r>
      <w:r w:rsidRPr="000E6D47">
        <w:rPr>
          <w:rFonts w:cstheme="minorHAnsi"/>
          <w:i/>
          <w:sz w:val="24"/>
          <w:szCs w:val="24"/>
        </w:rPr>
        <w:t xml:space="preserve"> </w:t>
      </w:r>
    </w:p>
    <w:p w14:paraId="0811C274" w14:textId="77777777" w:rsidR="00965358" w:rsidRPr="000E6D47" w:rsidRDefault="00965358" w:rsidP="00965358">
      <w:pPr>
        <w:rPr>
          <w:rFonts w:cstheme="minorHAnsi"/>
          <w:sz w:val="24"/>
          <w:szCs w:val="24"/>
          <w:lang w:val="en"/>
        </w:rPr>
      </w:pPr>
      <w:r w:rsidRPr="000E6D47">
        <w:rPr>
          <w:rFonts w:cstheme="minorHAnsi"/>
          <w:sz w:val="24"/>
          <w:szCs w:val="24"/>
        </w:rPr>
        <w:t xml:space="preserve">The requirement is applicable to </w:t>
      </w:r>
      <w:r w:rsidRPr="000E6D47">
        <w:rPr>
          <w:rFonts w:cstheme="minorHAnsi"/>
          <w:b/>
          <w:sz w:val="24"/>
          <w:szCs w:val="24"/>
        </w:rPr>
        <w:t>all</w:t>
      </w:r>
      <w:r w:rsidRPr="000E6D47">
        <w:rPr>
          <w:rFonts w:cstheme="minorHAnsi"/>
          <w:sz w:val="24"/>
          <w:szCs w:val="24"/>
        </w:rPr>
        <w:t xml:space="preserve"> *Tier 2 (General) staff </w:t>
      </w:r>
      <w:r w:rsidRPr="000E6D47">
        <w:rPr>
          <w:rFonts w:cstheme="minorHAnsi"/>
          <w:sz w:val="24"/>
          <w:szCs w:val="24"/>
          <w:lang w:val="en"/>
        </w:rPr>
        <w:t>from any country (excluding the United Kingdom and Northern Ireland</w:t>
      </w:r>
      <w:r w:rsidR="00357783" w:rsidRPr="000E6D47">
        <w:rPr>
          <w:rFonts w:cstheme="minorHAnsi"/>
          <w:sz w:val="24"/>
          <w:szCs w:val="24"/>
          <w:lang w:val="en"/>
        </w:rPr>
        <w:t>), where</w:t>
      </w:r>
      <w:r w:rsidRPr="000E6D47">
        <w:rPr>
          <w:rFonts w:cstheme="minorHAnsi"/>
          <w:sz w:val="24"/>
          <w:szCs w:val="24"/>
          <w:lang w:val="en"/>
        </w:rPr>
        <w:t xml:space="preserve"> an individual has lived or worked for more than 12 months+ either in total or continuously as well as within the previous 10 years. </w:t>
      </w:r>
    </w:p>
    <w:p w14:paraId="2C5D8055" w14:textId="621B4FA3" w:rsidR="00B54178" w:rsidRPr="000E6D47" w:rsidRDefault="00B54178" w:rsidP="00965358">
      <w:pPr>
        <w:rPr>
          <w:rFonts w:cstheme="minorHAnsi"/>
          <w:sz w:val="24"/>
          <w:szCs w:val="24"/>
        </w:rPr>
      </w:pPr>
      <w:r w:rsidRPr="000E6D47">
        <w:rPr>
          <w:rFonts w:cstheme="minorHAnsi"/>
          <w:sz w:val="24"/>
          <w:szCs w:val="24"/>
          <w:lang w:val="en"/>
        </w:rPr>
        <w:t xml:space="preserve">In Lewisham local authority, all new employees who declare that they have every lived or worked outside the UK for more than 12 months+ either in total or continuously since the age of 18 years, will be risk assessed before making a decision as to whether further checks are appropriate in accordance with statutory guidance in Keeping Children Safe in Education </w:t>
      </w:r>
      <w:r w:rsidR="00D1695B" w:rsidRPr="000E6D47">
        <w:rPr>
          <w:rFonts w:cstheme="minorHAnsi"/>
          <w:sz w:val="24"/>
          <w:szCs w:val="24"/>
          <w:lang w:val="en"/>
        </w:rPr>
        <w:t>2022</w:t>
      </w:r>
      <w:r w:rsidRPr="000E6D47">
        <w:rPr>
          <w:rFonts w:cstheme="minorHAnsi"/>
          <w:sz w:val="24"/>
          <w:szCs w:val="24"/>
          <w:lang w:val="en"/>
        </w:rPr>
        <w:t>.</w:t>
      </w:r>
    </w:p>
    <w:p w14:paraId="1A110C75" w14:textId="5931C6B6" w:rsidR="00096132" w:rsidRPr="000E6D47" w:rsidRDefault="00965358" w:rsidP="00096132">
      <w:pPr>
        <w:rPr>
          <w:rFonts w:cstheme="minorHAnsi"/>
          <w:sz w:val="24"/>
          <w:szCs w:val="24"/>
        </w:rPr>
      </w:pPr>
      <w:r w:rsidRPr="000E6D47">
        <w:rPr>
          <w:rFonts w:cstheme="minorHAnsi"/>
          <w:sz w:val="24"/>
          <w:szCs w:val="24"/>
        </w:rPr>
        <w:t xml:space="preserve">It is not a legal requirement </w:t>
      </w:r>
      <w:r w:rsidR="00B54178" w:rsidRPr="000E6D47">
        <w:rPr>
          <w:rFonts w:cstheme="minorHAnsi"/>
          <w:sz w:val="24"/>
          <w:szCs w:val="24"/>
        </w:rPr>
        <w:t>f</w:t>
      </w:r>
      <w:r w:rsidR="004A6D21" w:rsidRPr="000E6D47">
        <w:rPr>
          <w:rFonts w:cstheme="minorHAnsi"/>
          <w:sz w:val="24"/>
          <w:szCs w:val="24"/>
        </w:rPr>
        <w:t xml:space="preserve">or </w:t>
      </w:r>
      <w:r w:rsidR="00B54178" w:rsidRPr="000E6D47">
        <w:rPr>
          <w:rFonts w:cstheme="minorHAnsi"/>
          <w:sz w:val="24"/>
          <w:szCs w:val="24"/>
        </w:rPr>
        <w:t xml:space="preserve">existing staff who have ever lived or worked abroad for 12 months+ in total or continuously since the age of 18 years, but the governing body and senior leadership at </w:t>
      </w:r>
      <w:r w:rsidR="0092163F" w:rsidRPr="000E6D47">
        <w:rPr>
          <w:rFonts w:cstheme="minorHAnsi"/>
          <w:sz w:val="24"/>
          <w:szCs w:val="24"/>
        </w:rPr>
        <w:t>Watergate</w:t>
      </w:r>
      <w:r w:rsidR="00B54178" w:rsidRPr="000E6D47">
        <w:rPr>
          <w:rFonts w:cstheme="minorHAnsi"/>
          <w:sz w:val="24"/>
          <w:szCs w:val="24"/>
        </w:rPr>
        <w:t xml:space="preserve"> have made the decision that we will risk assess existing staff to make a decision whether or not we will pursue overseas </w:t>
      </w:r>
      <w:r w:rsidR="004A6D21" w:rsidRPr="000E6D47">
        <w:rPr>
          <w:rFonts w:cstheme="minorHAnsi"/>
          <w:sz w:val="24"/>
          <w:szCs w:val="24"/>
        </w:rPr>
        <w:t xml:space="preserve">criminal records checks for </w:t>
      </w:r>
      <w:r w:rsidR="00B54178" w:rsidRPr="000E6D47">
        <w:rPr>
          <w:rFonts w:cstheme="minorHAnsi"/>
          <w:sz w:val="24"/>
          <w:szCs w:val="24"/>
        </w:rPr>
        <w:t xml:space="preserve">existing </w:t>
      </w:r>
      <w:r w:rsidR="004A6D21" w:rsidRPr="000E6D47">
        <w:rPr>
          <w:rFonts w:cstheme="minorHAnsi"/>
          <w:sz w:val="24"/>
          <w:szCs w:val="24"/>
        </w:rPr>
        <w:t>members of staff, volunteers or governors.</w:t>
      </w:r>
    </w:p>
    <w:p w14:paraId="65A121BC" w14:textId="60893C44" w:rsidR="00AD218C" w:rsidRPr="000E6D47" w:rsidRDefault="00AD218C" w:rsidP="00096132">
      <w:pPr>
        <w:rPr>
          <w:rFonts w:cstheme="minorHAnsi"/>
          <w:sz w:val="24"/>
          <w:szCs w:val="24"/>
        </w:rPr>
      </w:pPr>
      <w:r w:rsidRPr="000E6D47">
        <w:rPr>
          <w:rFonts w:cstheme="minorHAnsi"/>
          <w:b/>
          <w:sz w:val="24"/>
          <w:szCs w:val="24"/>
        </w:rPr>
        <w:t>5.5 Additional Online Checks for Shortlisted Candidates</w:t>
      </w:r>
    </w:p>
    <w:p w14:paraId="16E65B10" w14:textId="405C395B" w:rsidR="00AD218C" w:rsidRPr="000E6D47" w:rsidRDefault="00AD218C" w:rsidP="00096132">
      <w:pPr>
        <w:rPr>
          <w:rFonts w:cstheme="minorHAnsi"/>
          <w:sz w:val="28"/>
          <w:szCs w:val="24"/>
        </w:rPr>
      </w:pPr>
      <w:r w:rsidRPr="000E6D47">
        <w:rPr>
          <w:rFonts w:cstheme="minorHAnsi"/>
          <w:sz w:val="24"/>
        </w:rPr>
        <w:t>As part of the shortlisting process we may consider carrying out an online search for shortlisted candidates. This may help identify any incidents or issues that have happened, which are publicly available online which may be explored with the applicant at interview.</w:t>
      </w:r>
    </w:p>
    <w:p w14:paraId="1B17943C" w14:textId="5FDA691A" w:rsidR="00096132" w:rsidRPr="000E6D47" w:rsidRDefault="005F3CD5" w:rsidP="00096132">
      <w:pPr>
        <w:rPr>
          <w:rFonts w:cstheme="minorHAnsi"/>
          <w:sz w:val="24"/>
          <w:szCs w:val="24"/>
        </w:rPr>
      </w:pPr>
      <w:r w:rsidRPr="000E6D47">
        <w:rPr>
          <w:rFonts w:cstheme="minorHAnsi"/>
          <w:b/>
          <w:sz w:val="24"/>
          <w:szCs w:val="24"/>
        </w:rPr>
        <w:t>5.</w:t>
      </w:r>
      <w:r w:rsidR="00AD218C" w:rsidRPr="000E6D47">
        <w:rPr>
          <w:rFonts w:cstheme="minorHAnsi"/>
          <w:b/>
          <w:sz w:val="24"/>
          <w:szCs w:val="24"/>
        </w:rPr>
        <w:t>6</w:t>
      </w:r>
      <w:r w:rsidRPr="000E6D47">
        <w:rPr>
          <w:rFonts w:cstheme="minorHAnsi"/>
          <w:b/>
          <w:sz w:val="24"/>
          <w:szCs w:val="24"/>
        </w:rPr>
        <w:t xml:space="preserve"> </w:t>
      </w:r>
      <w:r w:rsidR="00AB7072" w:rsidRPr="000E6D47">
        <w:rPr>
          <w:rFonts w:cstheme="minorHAnsi"/>
          <w:b/>
          <w:sz w:val="24"/>
          <w:szCs w:val="24"/>
        </w:rPr>
        <w:t>Single Central Record</w:t>
      </w:r>
      <w:r w:rsidR="00AA0D09" w:rsidRPr="000E6D47">
        <w:rPr>
          <w:rFonts w:cstheme="minorHAnsi"/>
          <w:sz w:val="24"/>
          <w:szCs w:val="24"/>
        </w:rPr>
        <w:t xml:space="preserve"> </w:t>
      </w:r>
      <w:r w:rsidR="00AA0D09" w:rsidRPr="000E6D47">
        <w:rPr>
          <w:rFonts w:cstheme="minorHAnsi"/>
          <w:b/>
          <w:sz w:val="24"/>
          <w:szCs w:val="24"/>
        </w:rPr>
        <w:t>(SCR)</w:t>
      </w:r>
    </w:p>
    <w:p w14:paraId="729E9052" w14:textId="77777777" w:rsidR="00096132" w:rsidRPr="000E6D47" w:rsidRDefault="00096132" w:rsidP="00096132">
      <w:pPr>
        <w:rPr>
          <w:rFonts w:cstheme="minorHAnsi"/>
          <w:sz w:val="24"/>
          <w:szCs w:val="24"/>
        </w:rPr>
      </w:pPr>
      <w:r w:rsidRPr="000E6D47">
        <w:rPr>
          <w:rFonts w:cstheme="minorHAnsi"/>
          <w:sz w:val="24"/>
          <w:szCs w:val="24"/>
        </w:rPr>
        <w:lastRenderedPageBreak/>
        <w:t xml:space="preserve">We keep a </w:t>
      </w:r>
      <w:r w:rsidR="00AA0D09" w:rsidRPr="000E6D47">
        <w:rPr>
          <w:rFonts w:cstheme="minorHAnsi"/>
          <w:sz w:val="24"/>
          <w:szCs w:val="24"/>
        </w:rPr>
        <w:t>SCR</w:t>
      </w:r>
      <w:r w:rsidRPr="000E6D47">
        <w:rPr>
          <w:rFonts w:cstheme="minorHAnsi"/>
          <w:sz w:val="24"/>
          <w:szCs w:val="24"/>
        </w:rPr>
        <w:t xml:space="preserve"> for the school. Generally, the information to be recorded is whether or not the following checks have been carried out or certificates obtained, and the date on which the checks were completed</w:t>
      </w:r>
      <w:r w:rsidR="00AA0D09" w:rsidRPr="000E6D47">
        <w:rPr>
          <w:rFonts w:cstheme="minorHAnsi"/>
          <w:sz w:val="24"/>
          <w:szCs w:val="24"/>
        </w:rPr>
        <w:t xml:space="preserve"> and by whom</w:t>
      </w:r>
      <w:r w:rsidRPr="000E6D47">
        <w:rPr>
          <w:rFonts w:cstheme="minorHAnsi"/>
          <w:sz w:val="24"/>
          <w:szCs w:val="24"/>
        </w:rPr>
        <w:t xml:space="preserve">: </w:t>
      </w:r>
    </w:p>
    <w:p w14:paraId="4813816A" w14:textId="582204D0" w:rsidR="00096132" w:rsidRPr="000E6D47" w:rsidRDefault="005871CF" w:rsidP="00784E44">
      <w:pPr>
        <w:pStyle w:val="ListParagraph"/>
        <w:numPr>
          <w:ilvl w:val="0"/>
          <w:numId w:val="13"/>
        </w:numPr>
        <w:rPr>
          <w:rFonts w:cstheme="minorHAnsi"/>
          <w:sz w:val="24"/>
          <w:szCs w:val="24"/>
        </w:rPr>
      </w:pPr>
      <w:proofErr w:type="spellStart"/>
      <w:r w:rsidRPr="000E6D47">
        <w:rPr>
          <w:rFonts w:cstheme="minorHAnsi"/>
          <w:sz w:val="24"/>
          <w:szCs w:val="24"/>
        </w:rPr>
        <w:t>E</w:t>
      </w:r>
      <w:r w:rsidR="00096132" w:rsidRPr="000E6D47">
        <w:rPr>
          <w:rFonts w:cstheme="minorHAnsi"/>
          <w:sz w:val="24"/>
          <w:szCs w:val="24"/>
        </w:rPr>
        <w:t>an</w:t>
      </w:r>
      <w:proofErr w:type="spellEnd"/>
      <w:r w:rsidR="00096132" w:rsidRPr="000E6D47">
        <w:rPr>
          <w:rFonts w:cstheme="minorHAnsi"/>
          <w:sz w:val="24"/>
          <w:szCs w:val="24"/>
        </w:rPr>
        <w:t xml:space="preserve"> identity check; </w:t>
      </w:r>
    </w:p>
    <w:p w14:paraId="2F58A171" w14:textId="77777777" w:rsidR="00096132" w:rsidRPr="000E6D47" w:rsidRDefault="00096132" w:rsidP="00784E44">
      <w:pPr>
        <w:pStyle w:val="ListParagraph"/>
        <w:numPr>
          <w:ilvl w:val="0"/>
          <w:numId w:val="13"/>
        </w:numPr>
        <w:rPr>
          <w:rFonts w:cstheme="minorHAnsi"/>
          <w:sz w:val="24"/>
          <w:szCs w:val="24"/>
        </w:rPr>
      </w:pPr>
      <w:r w:rsidRPr="000E6D47">
        <w:rPr>
          <w:rFonts w:cstheme="minorHAnsi"/>
          <w:sz w:val="24"/>
          <w:szCs w:val="24"/>
        </w:rPr>
        <w:t xml:space="preserve">a barred list check; </w:t>
      </w:r>
    </w:p>
    <w:p w14:paraId="76362F09" w14:textId="77777777" w:rsidR="00096132" w:rsidRPr="000E6D47" w:rsidRDefault="00096132" w:rsidP="00784E44">
      <w:pPr>
        <w:pStyle w:val="ListParagraph"/>
        <w:numPr>
          <w:ilvl w:val="0"/>
          <w:numId w:val="13"/>
        </w:numPr>
        <w:rPr>
          <w:rFonts w:cstheme="minorHAnsi"/>
          <w:sz w:val="24"/>
          <w:szCs w:val="24"/>
        </w:rPr>
      </w:pPr>
      <w:r w:rsidRPr="000E6D47">
        <w:rPr>
          <w:rFonts w:cstheme="minorHAnsi"/>
          <w:sz w:val="24"/>
          <w:szCs w:val="24"/>
        </w:rPr>
        <w:t xml:space="preserve">an enhanced DBS check; </w:t>
      </w:r>
    </w:p>
    <w:p w14:paraId="17B754F2" w14:textId="77777777" w:rsidR="00096132" w:rsidRPr="000E6D47" w:rsidRDefault="00096132" w:rsidP="00784E44">
      <w:pPr>
        <w:pStyle w:val="ListParagraph"/>
        <w:numPr>
          <w:ilvl w:val="0"/>
          <w:numId w:val="13"/>
        </w:numPr>
        <w:rPr>
          <w:rFonts w:cstheme="minorHAnsi"/>
          <w:sz w:val="24"/>
          <w:szCs w:val="24"/>
        </w:rPr>
      </w:pPr>
      <w:r w:rsidRPr="000E6D47">
        <w:rPr>
          <w:rFonts w:cstheme="minorHAnsi"/>
          <w:sz w:val="24"/>
          <w:szCs w:val="24"/>
        </w:rPr>
        <w:t xml:space="preserve">a prohibition from teaching check; </w:t>
      </w:r>
    </w:p>
    <w:p w14:paraId="6F42984F" w14:textId="77777777" w:rsidR="00096132" w:rsidRPr="000E6D47" w:rsidRDefault="00096132" w:rsidP="00784E44">
      <w:pPr>
        <w:pStyle w:val="ListParagraph"/>
        <w:numPr>
          <w:ilvl w:val="0"/>
          <w:numId w:val="13"/>
        </w:numPr>
        <w:rPr>
          <w:rFonts w:cstheme="minorHAnsi"/>
          <w:sz w:val="24"/>
          <w:szCs w:val="24"/>
        </w:rPr>
      </w:pPr>
      <w:r w:rsidRPr="000E6D47">
        <w:rPr>
          <w:rFonts w:cstheme="minorHAnsi"/>
          <w:sz w:val="24"/>
          <w:szCs w:val="24"/>
        </w:rPr>
        <w:t xml:space="preserve">further checks on people living or working outside the UK; </w:t>
      </w:r>
    </w:p>
    <w:p w14:paraId="68DA0B14" w14:textId="77777777" w:rsidR="00096132" w:rsidRPr="000E6D47" w:rsidRDefault="00096132" w:rsidP="00784E44">
      <w:pPr>
        <w:pStyle w:val="ListParagraph"/>
        <w:numPr>
          <w:ilvl w:val="0"/>
          <w:numId w:val="13"/>
        </w:numPr>
        <w:rPr>
          <w:rFonts w:cstheme="minorHAnsi"/>
          <w:sz w:val="24"/>
          <w:szCs w:val="24"/>
        </w:rPr>
      </w:pPr>
      <w:r w:rsidRPr="000E6D47">
        <w:rPr>
          <w:rFonts w:cstheme="minorHAnsi"/>
          <w:sz w:val="24"/>
          <w:szCs w:val="24"/>
        </w:rPr>
        <w:t xml:space="preserve">a check of professional qualifications; and </w:t>
      </w:r>
    </w:p>
    <w:p w14:paraId="0FE7EC30" w14:textId="77777777" w:rsidR="00096132" w:rsidRPr="000E6D47" w:rsidRDefault="00096132" w:rsidP="00784E44">
      <w:pPr>
        <w:pStyle w:val="ListParagraph"/>
        <w:numPr>
          <w:ilvl w:val="0"/>
          <w:numId w:val="13"/>
        </w:numPr>
        <w:rPr>
          <w:rFonts w:cstheme="minorHAnsi"/>
          <w:sz w:val="24"/>
          <w:szCs w:val="24"/>
        </w:rPr>
      </w:pPr>
      <w:r w:rsidRPr="000E6D47">
        <w:rPr>
          <w:rFonts w:cstheme="minorHAnsi"/>
          <w:sz w:val="24"/>
          <w:szCs w:val="24"/>
        </w:rPr>
        <w:t xml:space="preserve">a check to establish the person’s right to work in the United Kingdom. </w:t>
      </w:r>
    </w:p>
    <w:p w14:paraId="4F5CB2D2" w14:textId="77777777" w:rsidR="00096132" w:rsidRPr="000E6D47" w:rsidRDefault="00096132" w:rsidP="00096132">
      <w:pPr>
        <w:rPr>
          <w:rFonts w:cstheme="minorHAnsi"/>
          <w:sz w:val="24"/>
          <w:szCs w:val="24"/>
        </w:rPr>
      </w:pPr>
      <w:r w:rsidRPr="000E6D47">
        <w:rPr>
          <w:rFonts w:cstheme="minorHAnsi"/>
          <w:sz w:val="24"/>
          <w:szCs w:val="24"/>
        </w:rPr>
        <w:t xml:space="preserve">The </w:t>
      </w:r>
      <w:r w:rsidR="00AA0D09" w:rsidRPr="000E6D47">
        <w:rPr>
          <w:rFonts w:cstheme="minorHAnsi"/>
          <w:sz w:val="24"/>
          <w:szCs w:val="24"/>
        </w:rPr>
        <w:t>SCR</w:t>
      </w:r>
      <w:r w:rsidRPr="000E6D47">
        <w:rPr>
          <w:rFonts w:cstheme="minorHAnsi"/>
          <w:sz w:val="24"/>
          <w:szCs w:val="24"/>
        </w:rPr>
        <w:t xml:space="preserve"> will cover the following people: </w:t>
      </w:r>
    </w:p>
    <w:p w14:paraId="324503C6" w14:textId="77777777" w:rsidR="00096132" w:rsidRPr="000E6D47" w:rsidRDefault="00096132" w:rsidP="00784E44">
      <w:pPr>
        <w:pStyle w:val="ListParagraph"/>
        <w:numPr>
          <w:ilvl w:val="0"/>
          <w:numId w:val="12"/>
        </w:numPr>
        <w:rPr>
          <w:rFonts w:cstheme="minorHAnsi"/>
          <w:sz w:val="24"/>
          <w:szCs w:val="24"/>
        </w:rPr>
      </w:pPr>
      <w:r w:rsidRPr="000E6D47">
        <w:rPr>
          <w:rFonts w:cstheme="minorHAnsi"/>
          <w:sz w:val="24"/>
          <w:szCs w:val="24"/>
        </w:rPr>
        <w:t xml:space="preserve">all staff (including supply staff) who work at the school </w:t>
      </w:r>
    </w:p>
    <w:p w14:paraId="1CAE8279" w14:textId="77777777" w:rsidR="00096132" w:rsidRPr="000E6D47" w:rsidRDefault="00096132" w:rsidP="00784E44">
      <w:pPr>
        <w:pStyle w:val="ListParagraph"/>
        <w:numPr>
          <w:ilvl w:val="0"/>
          <w:numId w:val="12"/>
        </w:numPr>
        <w:rPr>
          <w:rFonts w:cstheme="minorHAnsi"/>
          <w:sz w:val="24"/>
          <w:szCs w:val="24"/>
        </w:rPr>
      </w:pPr>
      <w:r w:rsidRPr="000E6D47">
        <w:rPr>
          <w:rFonts w:cstheme="minorHAnsi"/>
          <w:sz w:val="24"/>
          <w:szCs w:val="24"/>
        </w:rPr>
        <w:t xml:space="preserve">all others who work in regular contact with children in the school including volunteers. </w:t>
      </w:r>
    </w:p>
    <w:p w14:paraId="6DD010A1" w14:textId="77777777" w:rsidR="00096132" w:rsidRPr="000E6D47" w:rsidRDefault="00096132" w:rsidP="00784E44">
      <w:pPr>
        <w:pStyle w:val="ListParagraph"/>
        <w:numPr>
          <w:ilvl w:val="0"/>
          <w:numId w:val="12"/>
        </w:numPr>
        <w:rPr>
          <w:rFonts w:cstheme="minorHAnsi"/>
          <w:sz w:val="24"/>
          <w:szCs w:val="24"/>
        </w:rPr>
      </w:pPr>
      <w:r w:rsidRPr="000E6D47">
        <w:rPr>
          <w:rFonts w:cstheme="minorHAnsi"/>
          <w:sz w:val="24"/>
          <w:szCs w:val="24"/>
        </w:rPr>
        <w:t>Governors</w:t>
      </w:r>
    </w:p>
    <w:p w14:paraId="621AE4ED" w14:textId="77777777" w:rsidR="00096132" w:rsidRPr="000E6D47" w:rsidRDefault="00096132" w:rsidP="00096132">
      <w:pPr>
        <w:rPr>
          <w:rFonts w:cstheme="minorHAnsi"/>
          <w:sz w:val="24"/>
          <w:szCs w:val="24"/>
        </w:rPr>
      </w:pPr>
      <w:r w:rsidRPr="000E6D47">
        <w:rPr>
          <w:rFonts w:cstheme="minorHAnsi"/>
          <w:sz w:val="24"/>
          <w:szCs w:val="24"/>
        </w:rPr>
        <w:t xml:space="preserve">In order to comply with the requirements of the Data Protection Act, we will not retain a copy of the individual’s Disclosure and Barring Service (DBS) Certificate. However, copies of other documents used to verify the successful </w:t>
      </w:r>
      <w:proofErr w:type="gramStart"/>
      <w:r w:rsidRPr="000E6D47">
        <w:rPr>
          <w:rFonts w:cstheme="minorHAnsi"/>
          <w:sz w:val="24"/>
          <w:szCs w:val="24"/>
        </w:rPr>
        <w:t>candidates</w:t>
      </w:r>
      <w:proofErr w:type="gramEnd"/>
      <w:r w:rsidRPr="000E6D47">
        <w:rPr>
          <w:rFonts w:cstheme="minorHAnsi"/>
          <w:sz w:val="24"/>
          <w:szCs w:val="24"/>
        </w:rPr>
        <w:t xml:space="preserve"> identity, right to work and required qualifications will be kept on their personnel file. </w:t>
      </w:r>
    </w:p>
    <w:p w14:paraId="3CCD3C6D" w14:textId="3210E326" w:rsidR="00096132" w:rsidRPr="000E6D47" w:rsidRDefault="005F3CD5" w:rsidP="00096132">
      <w:pPr>
        <w:rPr>
          <w:rFonts w:cstheme="minorHAnsi"/>
          <w:b/>
          <w:sz w:val="24"/>
          <w:szCs w:val="24"/>
        </w:rPr>
      </w:pPr>
      <w:r w:rsidRPr="000E6D47">
        <w:rPr>
          <w:rFonts w:cstheme="minorHAnsi"/>
          <w:b/>
          <w:sz w:val="24"/>
          <w:szCs w:val="24"/>
        </w:rPr>
        <w:t>5.</w:t>
      </w:r>
      <w:r w:rsidR="00176EA5" w:rsidRPr="000E6D47">
        <w:rPr>
          <w:rFonts w:cstheme="minorHAnsi"/>
          <w:b/>
          <w:sz w:val="24"/>
          <w:szCs w:val="24"/>
        </w:rPr>
        <w:t>7</w:t>
      </w:r>
      <w:r w:rsidR="00096132" w:rsidRPr="000E6D47">
        <w:rPr>
          <w:rFonts w:cstheme="minorHAnsi"/>
          <w:b/>
          <w:sz w:val="24"/>
          <w:szCs w:val="24"/>
        </w:rPr>
        <w:t xml:space="preserve"> V</w:t>
      </w:r>
      <w:r w:rsidR="00AB7072" w:rsidRPr="000E6D47">
        <w:rPr>
          <w:rFonts w:cstheme="minorHAnsi"/>
          <w:b/>
          <w:sz w:val="24"/>
          <w:szCs w:val="24"/>
        </w:rPr>
        <w:t>isiting Professionals/Agency Workers/Third Party Staff</w:t>
      </w:r>
    </w:p>
    <w:p w14:paraId="289403C1" w14:textId="77777777" w:rsidR="00096132" w:rsidRPr="000E6D47" w:rsidRDefault="00096132" w:rsidP="00096132">
      <w:pPr>
        <w:rPr>
          <w:rFonts w:cstheme="minorHAnsi"/>
          <w:sz w:val="24"/>
          <w:szCs w:val="24"/>
        </w:rPr>
      </w:pPr>
      <w:r w:rsidRPr="000E6D47">
        <w:rPr>
          <w:rFonts w:cstheme="minorHAnsi"/>
          <w:sz w:val="24"/>
          <w:szCs w:val="24"/>
        </w:rPr>
        <w:t xml:space="preserve">We only use supply agencies that are able to provide full written vetting information about their staff prior to them starting work at the school. </w:t>
      </w:r>
    </w:p>
    <w:p w14:paraId="5160DB01" w14:textId="77777777" w:rsidR="00096132" w:rsidRPr="000E6D47" w:rsidRDefault="00096132" w:rsidP="00096132">
      <w:pPr>
        <w:rPr>
          <w:rFonts w:cstheme="minorHAnsi"/>
          <w:sz w:val="24"/>
          <w:szCs w:val="24"/>
        </w:rPr>
      </w:pPr>
      <w:r w:rsidRPr="000E6D47">
        <w:rPr>
          <w:rFonts w:cstheme="minorHAnsi"/>
          <w:sz w:val="24"/>
          <w:szCs w:val="24"/>
        </w:rPr>
        <w:t xml:space="preserve">The vetting information must contain the following: </w:t>
      </w:r>
    </w:p>
    <w:p w14:paraId="0BBE91AE" w14:textId="77777777" w:rsidR="00096132" w:rsidRPr="000E6D47" w:rsidRDefault="00096132" w:rsidP="00784E44">
      <w:pPr>
        <w:pStyle w:val="ListParagraph"/>
        <w:numPr>
          <w:ilvl w:val="0"/>
          <w:numId w:val="14"/>
        </w:numPr>
        <w:rPr>
          <w:rFonts w:cstheme="minorHAnsi"/>
          <w:sz w:val="24"/>
          <w:szCs w:val="24"/>
        </w:rPr>
      </w:pPr>
      <w:r w:rsidRPr="000E6D47">
        <w:rPr>
          <w:rFonts w:cstheme="minorHAnsi"/>
          <w:sz w:val="24"/>
          <w:szCs w:val="24"/>
        </w:rPr>
        <w:t xml:space="preserve">Photograph </w:t>
      </w:r>
    </w:p>
    <w:p w14:paraId="28E76B4C" w14:textId="77777777" w:rsidR="00096132" w:rsidRPr="000E6D47" w:rsidRDefault="00096132" w:rsidP="00784E44">
      <w:pPr>
        <w:pStyle w:val="ListParagraph"/>
        <w:numPr>
          <w:ilvl w:val="0"/>
          <w:numId w:val="14"/>
        </w:numPr>
        <w:rPr>
          <w:rFonts w:cstheme="minorHAnsi"/>
          <w:sz w:val="24"/>
          <w:szCs w:val="24"/>
        </w:rPr>
      </w:pPr>
      <w:r w:rsidRPr="000E6D47">
        <w:rPr>
          <w:rFonts w:cstheme="minorHAnsi"/>
          <w:sz w:val="24"/>
          <w:szCs w:val="24"/>
        </w:rPr>
        <w:t xml:space="preserve">ID Evidence </w:t>
      </w:r>
    </w:p>
    <w:p w14:paraId="510C0718" w14:textId="77777777" w:rsidR="00096132" w:rsidRPr="000E6D47" w:rsidRDefault="00096132" w:rsidP="00784E44">
      <w:pPr>
        <w:pStyle w:val="ListParagraph"/>
        <w:numPr>
          <w:ilvl w:val="0"/>
          <w:numId w:val="14"/>
        </w:numPr>
        <w:rPr>
          <w:rFonts w:cstheme="minorHAnsi"/>
          <w:sz w:val="24"/>
          <w:szCs w:val="24"/>
        </w:rPr>
      </w:pPr>
      <w:r w:rsidRPr="000E6D47">
        <w:rPr>
          <w:rFonts w:cstheme="minorHAnsi"/>
          <w:sz w:val="24"/>
          <w:szCs w:val="24"/>
        </w:rPr>
        <w:t xml:space="preserve">Teaching Agency Check </w:t>
      </w:r>
    </w:p>
    <w:p w14:paraId="5578FE4E" w14:textId="77777777" w:rsidR="00096132" w:rsidRPr="000E6D47" w:rsidRDefault="00096132" w:rsidP="00784E44">
      <w:pPr>
        <w:pStyle w:val="ListParagraph"/>
        <w:numPr>
          <w:ilvl w:val="0"/>
          <w:numId w:val="14"/>
        </w:numPr>
        <w:rPr>
          <w:rFonts w:cstheme="minorHAnsi"/>
          <w:sz w:val="24"/>
          <w:szCs w:val="24"/>
        </w:rPr>
      </w:pPr>
      <w:r w:rsidRPr="000E6D47">
        <w:rPr>
          <w:rFonts w:cstheme="minorHAnsi"/>
          <w:sz w:val="24"/>
          <w:szCs w:val="24"/>
        </w:rPr>
        <w:t xml:space="preserve">DfE and Welsh Assembly Number </w:t>
      </w:r>
    </w:p>
    <w:p w14:paraId="1DC0E755" w14:textId="77777777" w:rsidR="00096132" w:rsidRPr="000E6D47" w:rsidRDefault="00096132" w:rsidP="00784E44">
      <w:pPr>
        <w:pStyle w:val="ListParagraph"/>
        <w:numPr>
          <w:ilvl w:val="0"/>
          <w:numId w:val="14"/>
        </w:numPr>
        <w:rPr>
          <w:rFonts w:cstheme="minorHAnsi"/>
          <w:sz w:val="24"/>
          <w:szCs w:val="24"/>
        </w:rPr>
      </w:pPr>
      <w:r w:rsidRPr="000E6D47">
        <w:rPr>
          <w:rFonts w:cstheme="minorHAnsi"/>
          <w:sz w:val="24"/>
          <w:szCs w:val="24"/>
        </w:rPr>
        <w:t xml:space="preserve">Qualification Evidence </w:t>
      </w:r>
    </w:p>
    <w:p w14:paraId="0C775810" w14:textId="77777777" w:rsidR="00096132" w:rsidRPr="000E6D47" w:rsidRDefault="00096132" w:rsidP="00784E44">
      <w:pPr>
        <w:pStyle w:val="ListParagraph"/>
        <w:numPr>
          <w:ilvl w:val="0"/>
          <w:numId w:val="14"/>
        </w:numPr>
        <w:rPr>
          <w:rFonts w:cstheme="minorHAnsi"/>
          <w:sz w:val="24"/>
          <w:szCs w:val="24"/>
        </w:rPr>
      </w:pPr>
      <w:r w:rsidRPr="000E6D47">
        <w:rPr>
          <w:rFonts w:cstheme="minorHAnsi"/>
          <w:sz w:val="24"/>
          <w:szCs w:val="24"/>
        </w:rPr>
        <w:t xml:space="preserve">Medical Check </w:t>
      </w:r>
    </w:p>
    <w:p w14:paraId="597A096B" w14:textId="77777777" w:rsidR="00096132" w:rsidRPr="000E6D47" w:rsidRDefault="00096132" w:rsidP="00784E44">
      <w:pPr>
        <w:pStyle w:val="ListParagraph"/>
        <w:numPr>
          <w:ilvl w:val="0"/>
          <w:numId w:val="14"/>
        </w:numPr>
        <w:rPr>
          <w:rFonts w:cstheme="minorHAnsi"/>
          <w:sz w:val="24"/>
          <w:szCs w:val="24"/>
        </w:rPr>
      </w:pPr>
      <w:r w:rsidRPr="000E6D47">
        <w:rPr>
          <w:rFonts w:cstheme="minorHAnsi"/>
          <w:sz w:val="24"/>
          <w:szCs w:val="24"/>
        </w:rPr>
        <w:t xml:space="preserve">Barred List Check and Date </w:t>
      </w:r>
    </w:p>
    <w:p w14:paraId="39C84322" w14:textId="77777777" w:rsidR="00096132" w:rsidRPr="000E6D47" w:rsidRDefault="00096132" w:rsidP="00784E44">
      <w:pPr>
        <w:pStyle w:val="ListParagraph"/>
        <w:numPr>
          <w:ilvl w:val="0"/>
          <w:numId w:val="14"/>
        </w:numPr>
        <w:rPr>
          <w:rFonts w:cstheme="minorHAnsi"/>
          <w:sz w:val="24"/>
          <w:szCs w:val="24"/>
        </w:rPr>
      </w:pPr>
      <w:r w:rsidRPr="000E6D47">
        <w:rPr>
          <w:rFonts w:cstheme="minorHAnsi"/>
          <w:sz w:val="24"/>
          <w:szCs w:val="24"/>
        </w:rPr>
        <w:t xml:space="preserve">Valid DBS Date </w:t>
      </w:r>
    </w:p>
    <w:p w14:paraId="52C45374" w14:textId="77777777" w:rsidR="00096132" w:rsidRPr="000E6D47" w:rsidRDefault="00096132" w:rsidP="00784E44">
      <w:pPr>
        <w:pStyle w:val="ListParagraph"/>
        <w:numPr>
          <w:ilvl w:val="0"/>
          <w:numId w:val="14"/>
        </w:numPr>
        <w:rPr>
          <w:rFonts w:cstheme="minorHAnsi"/>
          <w:sz w:val="24"/>
          <w:szCs w:val="24"/>
        </w:rPr>
      </w:pPr>
      <w:r w:rsidRPr="000E6D47">
        <w:rPr>
          <w:rFonts w:cstheme="minorHAnsi"/>
          <w:sz w:val="24"/>
          <w:szCs w:val="24"/>
        </w:rPr>
        <w:t xml:space="preserve">Enhanced DBS number </w:t>
      </w:r>
    </w:p>
    <w:p w14:paraId="50C27CC1" w14:textId="77777777" w:rsidR="00096132" w:rsidRPr="000E6D47" w:rsidRDefault="00096132" w:rsidP="00784E44">
      <w:pPr>
        <w:pStyle w:val="ListParagraph"/>
        <w:numPr>
          <w:ilvl w:val="0"/>
          <w:numId w:val="14"/>
        </w:numPr>
        <w:rPr>
          <w:rFonts w:cstheme="minorHAnsi"/>
          <w:sz w:val="24"/>
          <w:szCs w:val="24"/>
        </w:rPr>
      </w:pPr>
      <w:r w:rsidRPr="000E6D47">
        <w:rPr>
          <w:rFonts w:cstheme="minorHAnsi"/>
          <w:sz w:val="24"/>
          <w:szCs w:val="24"/>
        </w:rPr>
        <w:t xml:space="preserve">Further Disclosure Information, if necessary </w:t>
      </w:r>
    </w:p>
    <w:p w14:paraId="5038DC5E" w14:textId="77777777" w:rsidR="00096132" w:rsidRPr="000E6D47" w:rsidRDefault="00096132" w:rsidP="00784E44">
      <w:pPr>
        <w:pStyle w:val="ListParagraph"/>
        <w:numPr>
          <w:ilvl w:val="0"/>
          <w:numId w:val="14"/>
        </w:numPr>
        <w:rPr>
          <w:rFonts w:cstheme="minorHAnsi"/>
          <w:sz w:val="24"/>
          <w:szCs w:val="24"/>
        </w:rPr>
      </w:pPr>
      <w:r w:rsidRPr="000E6D47">
        <w:rPr>
          <w:rFonts w:cstheme="minorHAnsi"/>
          <w:sz w:val="24"/>
          <w:szCs w:val="24"/>
        </w:rPr>
        <w:t xml:space="preserve">Right to work in the UK Check </w:t>
      </w:r>
    </w:p>
    <w:p w14:paraId="306ADD56" w14:textId="77777777" w:rsidR="00DF7219" w:rsidRPr="000E6D47" w:rsidRDefault="00DF7219" w:rsidP="00784E44">
      <w:pPr>
        <w:pStyle w:val="ListParagraph"/>
        <w:numPr>
          <w:ilvl w:val="0"/>
          <w:numId w:val="14"/>
        </w:numPr>
        <w:rPr>
          <w:rFonts w:cstheme="minorHAnsi"/>
          <w:color w:val="0070C0"/>
          <w:sz w:val="24"/>
          <w:szCs w:val="24"/>
        </w:rPr>
      </w:pPr>
      <w:r w:rsidRPr="000E6D47">
        <w:rPr>
          <w:rFonts w:cstheme="minorHAnsi"/>
          <w:sz w:val="24"/>
          <w:szCs w:val="24"/>
        </w:rPr>
        <w:t>Overseas Checks</w:t>
      </w:r>
      <w:r w:rsidR="006F15E0" w:rsidRPr="000E6D47">
        <w:rPr>
          <w:rFonts w:cstheme="minorHAnsi"/>
          <w:sz w:val="24"/>
          <w:szCs w:val="24"/>
        </w:rPr>
        <w:t>/Risk Assessment</w:t>
      </w:r>
    </w:p>
    <w:p w14:paraId="0EBA0842" w14:textId="77777777" w:rsidR="00096132" w:rsidRPr="000E6D47" w:rsidRDefault="00096132" w:rsidP="00784E44">
      <w:pPr>
        <w:pStyle w:val="ListParagraph"/>
        <w:numPr>
          <w:ilvl w:val="0"/>
          <w:numId w:val="14"/>
        </w:numPr>
        <w:rPr>
          <w:rFonts w:cstheme="minorHAnsi"/>
          <w:sz w:val="24"/>
          <w:szCs w:val="24"/>
        </w:rPr>
      </w:pPr>
      <w:r w:rsidRPr="000E6D47">
        <w:rPr>
          <w:rFonts w:cstheme="minorHAnsi"/>
          <w:sz w:val="24"/>
          <w:szCs w:val="24"/>
        </w:rPr>
        <w:t xml:space="preserve">References Check </w:t>
      </w:r>
    </w:p>
    <w:p w14:paraId="11DB818E" w14:textId="77777777" w:rsidR="00096132" w:rsidRPr="000E6D47" w:rsidRDefault="00096132" w:rsidP="00784E44">
      <w:pPr>
        <w:pStyle w:val="ListParagraph"/>
        <w:numPr>
          <w:ilvl w:val="0"/>
          <w:numId w:val="14"/>
        </w:numPr>
        <w:rPr>
          <w:rFonts w:cstheme="minorHAnsi"/>
          <w:sz w:val="24"/>
          <w:szCs w:val="24"/>
        </w:rPr>
      </w:pPr>
      <w:r w:rsidRPr="000E6D47">
        <w:rPr>
          <w:rFonts w:cstheme="minorHAnsi"/>
          <w:sz w:val="24"/>
          <w:szCs w:val="24"/>
        </w:rPr>
        <w:t xml:space="preserve">CV History Check </w:t>
      </w:r>
    </w:p>
    <w:p w14:paraId="2D05D331" w14:textId="77777777" w:rsidR="00AA0D09" w:rsidRPr="000E6D47" w:rsidRDefault="00AA0D09" w:rsidP="00784E44">
      <w:pPr>
        <w:pStyle w:val="ListParagraph"/>
        <w:numPr>
          <w:ilvl w:val="0"/>
          <w:numId w:val="14"/>
        </w:numPr>
        <w:rPr>
          <w:rFonts w:cstheme="minorHAnsi"/>
          <w:sz w:val="24"/>
          <w:szCs w:val="24"/>
        </w:rPr>
      </w:pPr>
      <w:r w:rsidRPr="000E6D47">
        <w:rPr>
          <w:rFonts w:cstheme="minorHAnsi"/>
          <w:sz w:val="24"/>
          <w:szCs w:val="24"/>
        </w:rPr>
        <w:t>Confirmation of Level 1 safeguarding training within the last 12 months</w:t>
      </w:r>
    </w:p>
    <w:p w14:paraId="5383D7E4" w14:textId="77777777" w:rsidR="00096132" w:rsidRPr="000E6D47" w:rsidRDefault="00096132" w:rsidP="00096132">
      <w:pPr>
        <w:rPr>
          <w:rFonts w:cstheme="minorHAnsi"/>
          <w:sz w:val="24"/>
          <w:szCs w:val="24"/>
        </w:rPr>
      </w:pPr>
      <w:r w:rsidRPr="000E6D47">
        <w:rPr>
          <w:rFonts w:cstheme="minorHAnsi"/>
          <w:sz w:val="24"/>
          <w:szCs w:val="24"/>
        </w:rPr>
        <w:t xml:space="preserve">We ask supply agencies to email the vetting information to the School Business Manager as well as to the school receptionist </w:t>
      </w:r>
    </w:p>
    <w:p w14:paraId="03FE1E8C" w14:textId="77777777" w:rsidR="00096132" w:rsidRPr="000E6D47" w:rsidRDefault="00096132" w:rsidP="00096132">
      <w:pPr>
        <w:rPr>
          <w:rFonts w:cstheme="minorHAnsi"/>
          <w:sz w:val="24"/>
          <w:szCs w:val="24"/>
        </w:rPr>
      </w:pPr>
      <w:r w:rsidRPr="000E6D47">
        <w:rPr>
          <w:rFonts w:cstheme="minorHAnsi"/>
          <w:sz w:val="24"/>
          <w:szCs w:val="24"/>
        </w:rPr>
        <w:lastRenderedPageBreak/>
        <w:t xml:space="preserve">The school’s receptionist checks this evidence on arrival, checking that the person presenting themselves for work is the same person on whom the checks have been made. </w:t>
      </w:r>
    </w:p>
    <w:p w14:paraId="46E696BC" w14:textId="77777777" w:rsidR="00096132" w:rsidRPr="000E6D47" w:rsidRDefault="00096132" w:rsidP="00096132">
      <w:pPr>
        <w:rPr>
          <w:rFonts w:cstheme="minorHAnsi"/>
          <w:sz w:val="24"/>
          <w:szCs w:val="24"/>
        </w:rPr>
      </w:pPr>
      <w:r w:rsidRPr="000E6D47">
        <w:rPr>
          <w:rFonts w:cstheme="minorHAnsi"/>
          <w:sz w:val="24"/>
          <w:szCs w:val="24"/>
        </w:rPr>
        <w:t xml:space="preserve">Any discrepancies will be reported to the Business Manager immediately and the agency staff will not be able to start their work until satisfactory checks have been concluded. </w:t>
      </w:r>
    </w:p>
    <w:p w14:paraId="173174C7" w14:textId="77777777" w:rsidR="00096132" w:rsidRPr="000E6D47" w:rsidRDefault="00096132" w:rsidP="00096132">
      <w:pPr>
        <w:rPr>
          <w:rFonts w:cstheme="minorHAnsi"/>
          <w:sz w:val="24"/>
          <w:szCs w:val="24"/>
        </w:rPr>
      </w:pPr>
      <w:r w:rsidRPr="000E6D47">
        <w:rPr>
          <w:rFonts w:cstheme="minorHAnsi"/>
          <w:sz w:val="24"/>
          <w:szCs w:val="24"/>
        </w:rPr>
        <w:t xml:space="preserve">Safer </w:t>
      </w:r>
      <w:r w:rsidR="00AA0D09" w:rsidRPr="000E6D47">
        <w:rPr>
          <w:rFonts w:cstheme="minorHAnsi"/>
          <w:sz w:val="24"/>
          <w:szCs w:val="24"/>
        </w:rPr>
        <w:t>r</w:t>
      </w:r>
      <w:r w:rsidRPr="000E6D47">
        <w:rPr>
          <w:rFonts w:cstheme="minorHAnsi"/>
          <w:sz w:val="24"/>
          <w:szCs w:val="24"/>
        </w:rPr>
        <w:t xml:space="preserve">ecruitment records of regular agency workers are included in the school’s </w:t>
      </w:r>
      <w:r w:rsidR="00AA0D09" w:rsidRPr="000E6D47">
        <w:rPr>
          <w:rFonts w:cstheme="minorHAnsi"/>
          <w:sz w:val="24"/>
          <w:szCs w:val="24"/>
        </w:rPr>
        <w:t>SCR</w:t>
      </w:r>
      <w:r w:rsidRPr="000E6D47">
        <w:rPr>
          <w:rFonts w:cstheme="minorHAnsi"/>
          <w:sz w:val="24"/>
          <w:szCs w:val="24"/>
        </w:rPr>
        <w:t xml:space="preserve">. </w:t>
      </w:r>
    </w:p>
    <w:p w14:paraId="5F59BEE6" w14:textId="77777777" w:rsidR="002E55F6" w:rsidRPr="000E6D47" w:rsidRDefault="00096132" w:rsidP="00096132">
      <w:pPr>
        <w:rPr>
          <w:rFonts w:cstheme="minorHAnsi"/>
          <w:sz w:val="24"/>
          <w:szCs w:val="24"/>
        </w:rPr>
      </w:pPr>
      <w:r w:rsidRPr="000E6D47">
        <w:rPr>
          <w:rFonts w:cstheme="minorHAnsi"/>
          <w:sz w:val="24"/>
          <w:szCs w:val="24"/>
        </w:rPr>
        <w:t xml:space="preserve">We provide an induction for supply staff, which includes safeguarding and a briefing on any vulnerable children they will be working with. </w:t>
      </w:r>
    </w:p>
    <w:p w14:paraId="621CEEB7" w14:textId="526947A0" w:rsidR="00096132" w:rsidRPr="000E6D47" w:rsidRDefault="005F3CD5" w:rsidP="00096132">
      <w:pPr>
        <w:rPr>
          <w:rFonts w:cstheme="minorHAnsi"/>
          <w:b/>
          <w:sz w:val="24"/>
          <w:szCs w:val="24"/>
        </w:rPr>
      </w:pPr>
      <w:r w:rsidRPr="000E6D47">
        <w:rPr>
          <w:rFonts w:cstheme="minorHAnsi"/>
          <w:b/>
          <w:sz w:val="24"/>
          <w:szCs w:val="24"/>
        </w:rPr>
        <w:t>5.</w:t>
      </w:r>
      <w:r w:rsidR="00176EA5" w:rsidRPr="000E6D47">
        <w:rPr>
          <w:rFonts w:cstheme="minorHAnsi"/>
          <w:b/>
          <w:sz w:val="24"/>
          <w:szCs w:val="24"/>
        </w:rPr>
        <w:t>8</w:t>
      </w:r>
      <w:r w:rsidR="00096132" w:rsidRPr="000E6D47">
        <w:rPr>
          <w:rFonts w:cstheme="minorHAnsi"/>
          <w:b/>
          <w:sz w:val="24"/>
          <w:szCs w:val="24"/>
        </w:rPr>
        <w:t xml:space="preserve"> </w:t>
      </w:r>
      <w:r w:rsidR="00AB7072" w:rsidRPr="000E6D47">
        <w:rPr>
          <w:rFonts w:cstheme="minorHAnsi"/>
          <w:b/>
          <w:sz w:val="24"/>
          <w:szCs w:val="24"/>
        </w:rPr>
        <w:t>Trainee/Student Teachers</w:t>
      </w:r>
    </w:p>
    <w:p w14:paraId="0AFECDA2" w14:textId="77777777" w:rsidR="00096132" w:rsidRPr="000E6D47" w:rsidRDefault="00096132" w:rsidP="00096132">
      <w:pPr>
        <w:rPr>
          <w:rFonts w:cstheme="minorHAnsi"/>
          <w:sz w:val="24"/>
          <w:szCs w:val="24"/>
        </w:rPr>
      </w:pPr>
      <w:r w:rsidRPr="000E6D47">
        <w:rPr>
          <w:rFonts w:cstheme="minorHAnsi"/>
          <w:sz w:val="24"/>
          <w:szCs w:val="24"/>
        </w:rPr>
        <w:t xml:space="preserve">Initial Teacher Training Students, e.g. Schools Direct Students, who are salaried by the school, have to undergo the same safer recruitment checks as regular staff, before they can start working for the school. </w:t>
      </w:r>
    </w:p>
    <w:p w14:paraId="6C236996" w14:textId="77777777" w:rsidR="00096132" w:rsidRPr="000E6D47" w:rsidRDefault="00096132" w:rsidP="00096132">
      <w:pPr>
        <w:rPr>
          <w:rFonts w:cstheme="minorHAnsi"/>
          <w:sz w:val="24"/>
          <w:szCs w:val="24"/>
        </w:rPr>
      </w:pPr>
      <w:r w:rsidRPr="000E6D47">
        <w:rPr>
          <w:rFonts w:cstheme="minorHAnsi"/>
          <w:sz w:val="24"/>
          <w:szCs w:val="24"/>
        </w:rPr>
        <w:t xml:space="preserve">Safer Recruitment records for Initial Teacher Training Students, e.g. Schools Direct Students, who are salaried by the school, are included in the school’s Single Central Record. </w:t>
      </w:r>
    </w:p>
    <w:p w14:paraId="25968000" w14:textId="77777777" w:rsidR="00096132" w:rsidRPr="000E6D47" w:rsidRDefault="00096132" w:rsidP="00096132">
      <w:pPr>
        <w:rPr>
          <w:rFonts w:cstheme="minorHAnsi"/>
          <w:sz w:val="24"/>
          <w:szCs w:val="24"/>
        </w:rPr>
      </w:pPr>
      <w:r w:rsidRPr="000E6D47">
        <w:rPr>
          <w:rFonts w:cstheme="minorHAnsi"/>
          <w:sz w:val="24"/>
          <w:szCs w:val="24"/>
        </w:rPr>
        <w:t xml:space="preserve">Where trainee teachers are fee-funded, it is the responsibility of the Training Provider to carry out the necessary checks. </w:t>
      </w:r>
    </w:p>
    <w:p w14:paraId="19B9580B" w14:textId="5759CB7E" w:rsidR="00096132" w:rsidRPr="000E6D47" w:rsidRDefault="005F3CD5" w:rsidP="00951AF3">
      <w:pPr>
        <w:rPr>
          <w:rFonts w:cstheme="minorHAnsi"/>
          <w:b/>
          <w:sz w:val="24"/>
          <w:szCs w:val="24"/>
        </w:rPr>
      </w:pPr>
      <w:r w:rsidRPr="000E6D47">
        <w:rPr>
          <w:rFonts w:cstheme="minorHAnsi"/>
          <w:b/>
          <w:sz w:val="24"/>
          <w:szCs w:val="24"/>
        </w:rPr>
        <w:t>5.</w:t>
      </w:r>
      <w:r w:rsidR="00176EA5" w:rsidRPr="000E6D47">
        <w:rPr>
          <w:rFonts w:cstheme="minorHAnsi"/>
          <w:b/>
          <w:sz w:val="24"/>
          <w:szCs w:val="24"/>
        </w:rPr>
        <w:t>9</w:t>
      </w:r>
      <w:r w:rsidR="00096132" w:rsidRPr="000E6D47">
        <w:rPr>
          <w:rFonts w:cstheme="minorHAnsi"/>
          <w:b/>
          <w:sz w:val="24"/>
          <w:szCs w:val="24"/>
        </w:rPr>
        <w:t xml:space="preserve"> </w:t>
      </w:r>
      <w:r w:rsidR="00951AF3" w:rsidRPr="000E6D47">
        <w:rPr>
          <w:rFonts w:cstheme="minorHAnsi"/>
          <w:b/>
          <w:sz w:val="24"/>
          <w:szCs w:val="24"/>
        </w:rPr>
        <w:t xml:space="preserve">Regulated Activity </w:t>
      </w:r>
    </w:p>
    <w:p w14:paraId="767361E1" w14:textId="77777777" w:rsidR="00096132" w:rsidRPr="000E6D47" w:rsidRDefault="00096132" w:rsidP="00096132">
      <w:pPr>
        <w:rPr>
          <w:rFonts w:cstheme="minorHAnsi"/>
          <w:sz w:val="24"/>
          <w:szCs w:val="24"/>
        </w:rPr>
      </w:pPr>
      <w:r w:rsidRPr="000E6D47">
        <w:rPr>
          <w:rFonts w:cstheme="minorHAnsi"/>
          <w:sz w:val="24"/>
          <w:szCs w:val="24"/>
        </w:rPr>
        <w:t xml:space="preserve">A person will be considered to be in ‘regulated activity’ if as a result of their work they: </w:t>
      </w:r>
    </w:p>
    <w:p w14:paraId="437EE44E" w14:textId="77777777" w:rsidR="00096132" w:rsidRPr="000E6D47" w:rsidRDefault="00096132" w:rsidP="00784E44">
      <w:pPr>
        <w:pStyle w:val="ListParagraph"/>
        <w:numPr>
          <w:ilvl w:val="0"/>
          <w:numId w:val="15"/>
        </w:numPr>
        <w:rPr>
          <w:rFonts w:cstheme="minorHAnsi"/>
          <w:sz w:val="24"/>
          <w:szCs w:val="24"/>
        </w:rPr>
      </w:pPr>
      <w:r w:rsidRPr="000E6D47">
        <w:rPr>
          <w:rFonts w:cstheme="minorHAnsi"/>
          <w:sz w:val="24"/>
          <w:szCs w:val="24"/>
        </w:rPr>
        <w:t xml:space="preserve">will be responsible, on a regular basis, in any setting for the care or supervision of children; or </w:t>
      </w:r>
    </w:p>
    <w:p w14:paraId="76097001" w14:textId="77777777" w:rsidR="00096132" w:rsidRPr="000E6D47" w:rsidRDefault="00096132" w:rsidP="00784E44">
      <w:pPr>
        <w:pStyle w:val="ListParagraph"/>
        <w:numPr>
          <w:ilvl w:val="0"/>
          <w:numId w:val="15"/>
        </w:numPr>
        <w:rPr>
          <w:rFonts w:cstheme="minorHAnsi"/>
          <w:sz w:val="24"/>
          <w:szCs w:val="24"/>
        </w:rPr>
      </w:pPr>
      <w:r w:rsidRPr="000E6D47">
        <w:rPr>
          <w:rFonts w:cstheme="minorHAnsi"/>
          <w:sz w:val="24"/>
          <w:szCs w:val="24"/>
        </w:rPr>
        <w:t xml:space="preserve">will regularly work in a school or college at times when children are on school or college premises (where the person’s work requires interaction with children, whether or not the work is paid (unless they are a supervised volunteer), or whether the person is directly employed or employed by a contractor); </w:t>
      </w:r>
    </w:p>
    <w:p w14:paraId="631AD73D" w14:textId="77777777" w:rsidR="00AA0D09" w:rsidRPr="000E6D47" w:rsidRDefault="00AA0D09" w:rsidP="00096132">
      <w:pPr>
        <w:rPr>
          <w:rFonts w:cstheme="minorHAnsi"/>
          <w:sz w:val="24"/>
          <w:szCs w:val="24"/>
        </w:rPr>
      </w:pPr>
      <w:r w:rsidRPr="000E6D47">
        <w:rPr>
          <w:rFonts w:cstheme="minorHAnsi"/>
          <w:sz w:val="24"/>
          <w:szCs w:val="24"/>
        </w:rPr>
        <w:t>Any member of staff, volunteer or governor that will be working in regulated activity will have a barred list check carried out.</w:t>
      </w:r>
    </w:p>
    <w:p w14:paraId="41F8CABD" w14:textId="77777777" w:rsidR="00096132" w:rsidRPr="000E6D47" w:rsidRDefault="00096132" w:rsidP="00096132">
      <w:pPr>
        <w:rPr>
          <w:rFonts w:cstheme="minorHAnsi"/>
          <w:sz w:val="24"/>
          <w:szCs w:val="24"/>
        </w:rPr>
      </w:pPr>
      <w:r w:rsidRPr="000E6D47">
        <w:rPr>
          <w:rFonts w:cstheme="minorHAnsi"/>
          <w:sz w:val="24"/>
          <w:szCs w:val="24"/>
        </w:rPr>
        <w:t xml:space="preserve">All visiting professionals e.g. PE coaches, Music teachers, Health Professionals and LA advisors have to provide the school with their valid enhanced DBS details. </w:t>
      </w:r>
    </w:p>
    <w:p w14:paraId="00868643" w14:textId="77777777" w:rsidR="00096132" w:rsidRPr="000E6D47" w:rsidRDefault="00096132" w:rsidP="00096132">
      <w:pPr>
        <w:rPr>
          <w:rFonts w:cstheme="minorHAnsi"/>
          <w:sz w:val="24"/>
          <w:szCs w:val="24"/>
        </w:rPr>
      </w:pPr>
      <w:r w:rsidRPr="000E6D47">
        <w:rPr>
          <w:rFonts w:cstheme="minorHAnsi"/>
          <w:sz w:val="24"/>
          <w:szCs w:val="24"/>
        </w:rPr>
        <w:t xml:space="preserve">All kitchen staff have to provide the school with their valid enhanced DBS details. It is the responsibility of the Catering Contractor to carry out the necessary checks. </w:t>
      </w:r>
    </w:p>
    <w:p w14:paraId="43D96466" w14:textId="77777777" w:rsidR="00096132" w:rsidRPr="000E6D47" w:rsidRDefault="00096132" w:rsidP="00096132">
      <w:pPr>
        <w:rPr>
          <w:rFonts w:cstheme="minorHAnsi"/>
          <w:sz w:val="24"/>
          <w:szCs w:val="24"/>
        </w:rPr>
      </w:pPr>
      <w:r w:rsidRPr="000E6D47">
        <w:rPr>
          <w:rFonts w:cstheme="minorHAnsi"/>
          <w:sz w:val="24"/>
          <w:szCs w:val="24"/>
        </w:rPr>
        <w:t xml:space="preserve">All kitchen staff’s safer recruitment records are included in the school’s </w:t>
      </w:r>
      <w:r w:rsidR="00AA0D09" w:rsidRPr="000E6D47">
        <w:rPr>
          <w:rFonts w:cstheme="minorHAnsi"/>
          <w:sz w:val="24"/>
          <w:szCs w:val="24"/>
        </w:rPr>
        <w:t>SCR.</w:t>
      </w:r>
    </w:p>
    <w:p w14:paraId="05ED6F68" w14:textId="77777777" w:rsidR="00096132" w:rsidRPr="000E6D47" w:rsidRDefault="00096132" w:rsidP="00096132">
      <w:pPr>
        <w:rPr>
          <w:rFonts w:cstheme="minorHAnsi"/>
          <w:sz w:val="24"/>
          <w:szCs w:val="24"/>
        </w:rPr>
      </w:pPr>
      <w:r w:rsidRPr="000E6D47">
        <w:rPr>
          <w:rFonts w:cstheme="minorHAnsi"/>
          <w:sz w:val="24"/>
          <w:szCs w:val="24"/>
        </w:rPr>
        <w:lastRenderedPageBreak/>
        <w:t xml:space="preserve">All cleaning staff’s safer recruitment records are included in the school’s </w:t>
      </w:r>
      <w:r w:rsidR="00AA0D09" w:rsidRPr="000E6D47">
        <w:rPr>
          <w:rFonts w:cstheme="minorHAnsi"/>
          <w:sz w:val="24"/>
          <w:szCs w:val="24"/>
        </w:rPr>
        <w:t>SCR</w:t>
      </w:r>
      <w:r w:rsidRPr="000E6D47">
        <w:rPr>
          <w:rFonts w:cstheme="minorHAnsi"/>
          <w:sz w:val="24"/>
          <w:szCs w:val="24"/>
        </w:rPr>
        <w:t xml:space="preserve">. </w:t>
      </w:r>
    </w:p>
    <w:p w14:paraId="00D79944" w14:textId="77777777" w:rsidR="00096132" w:rsidRPr="000E6D47" w:rsidRDefault="00096132" w:rsidP="00096132">
      <w:pPr>
        <w:rPr>
          <w:rFonts w:cstheme="minorHAnsi"/>
          <w:sz w:val="24"/>
          <w:szCs w:val="24"/>
        </w:rPr>
      </w:pPr>
      <w:r w:rsidRPr="000E6D47">
        <w:rPr>
          <w:rFonts w:cstheme="minorHAnsi"/>
          <w:sz w:val="24"/>
          <w:szCs w:val="24"/>
        </w:rPr>
        <w:t xml:space="preserve">All </w:t>
      </w:r>
      <w:r w:rsidR="00807AA6" w:rsidRPr="000E6D47">
        <w:rPr>
          <w:rFonts w:cstheme="minorHAnsi"/>
          <w:sz w:val="24"/>
          <w:szCs w:val="24"/>
        </w:rPr>
        <w:t>Holiday</w:t>
      </w:r>
      <w:r w:rsidRPr="000E6D47">
        <w:rPr>
          <w:rFonts w:cstheme="minorHAnsi"/>
          <w:sz w:val="24"/>
          <w:szCs w:val="24"/>
        </w:rPr>
        <w:t xml:space="preserve"> Club Personnel have to provide the school with their valid enhanced DBS details. It is the responsibility of the </w:t>
      </w:r>
      <w:r w:rsidR="00807AA6" w:rsidRPr="000E6D47">
        <w:rPr>
          <w:rFonts w:cstheme="minorHAnsi"/>
          <w:sz w:val="24"/>
          <w:szCs w:val="24"/>
        </w:rPr>
        <w:t xml:space="preserve">school </w:t>
      </w:r>
      <w:r w:rsidRPr="000E6D47">
        <w:rPr>
          <w:rFonts w:cstheme="minorHAnsi"/>
          <w:sz w:val="24"/>
          <w:szCs w:val="24"/>
        </w:rPr>
        <w:t xml:space="preserve">to carry out the necessary checks. </w:t>
      </w:r>
    </w:p>
    <w:p w14:paraId="6A1F66D2" w14:textId="77777777" w:rsidR="00096132" w:rsidRPr="000E6D47" w:rsidRDefault="00096132" w:rsidP="00096132">
      <w:pPr>
        <w:rPr>
          <w:rFonts w:cstheme="minorHAnsi"/>
          <w:sz w:val="24"/>
          <w:szCs w:val="24"/>
        </w:rPr>
      </w:pPr>
      <w:r w:rsidRPr="000E6D47">
        <w:rPr>
          <w:rFonts w:cstheme="minorHAnsi"/>
          <w:sz w:val="24"/>
          <w:szCs w:val="24"/>
        </w:rPr>
        <w:t xml:space="preserve">All </w:t>
      </w:r>
      <w:r w:rsidR="00807AA6" w:rsidRPr="000E6D47">
        <w:rPr>
          <w:rFonts w:cstheme="minorHAnsi"/>
          <w:sz w:val="24"/>
          <w:szCs w:val="24"/>
        </w:rPr>
        <w:t>Holiday Club</w:t>
      </w:r>
      <w:r w:rsidRPr="000E6D47">
        <w:rPr>
          <w:rFonts w:cstheme="minorHAnsi"/>
          <w:sz w:val="24"/>
          <w:szCs w:val="24"/>
        </w:rPr>
        <w:t xml:space="preserve"> </w:t>
      </w:r>
      <w:r w:rsidR="00AA0D09" w:rsidRPr="000E6D47">
        <w:rPr>
          <w:rFonts w:cstheme="minorHAnsi"/>
          <w:sz w:val="24"/>
          <w:szCs w:val="24"/>
        </w:rPr>
        <w:t>p</w:t>
      </w:r>
      <w:r w:rsidRPr="000E6D47">
        <w:rPr>
          <w:rFonts w:cstheme="minorHAnsi"/>
          <w:sz w:val="24"/>
          <w:szCs w:val="24"/>
        </w:rPr>
        <w:t xml:space="preserve">ersonnel’s safer recruitment records are included in the school’s </w:t>
      </w:r>
      <w:r w:rsidR="00AA0D09" w:rsidRPr="000E6D47">
        <w:rPr>
          <w:rFonts w:cstheme="minorHAnsi"/>
          <w:sz w:val="24"/>
          <w:szCs w:val="24"/>
        </w:rPr>
        <w:t>SCR</w:t>
      </w:r>
      <w:r w:rsidRPr="000E6D47">
        <w:rPr>
          <w:rFonts w:cstheme="minorHAnsi"/>
          <w:sz w:val="24"/>
          <w:szCs w:val="24"/>
        </w:rPr>
        <w:t xml:space="preserve">. </w:t>
      </w:r>
    </w:p>
    <w:p w14:paraId="51B86B11" w14:textId="77777777" w:rsidR="00096132" w:rsidRPr="000E6D47" w:rsidRDefault="00096132" w:rsidP="00096132">
      <w:pPr>
        <w:rPr>
          <w:rFonts w:cstheme="minorHAnsi"/>
          <w:sz w:val="24"/>
          <w:szCs w:val="24"/>
        </w:rPr>
      </w:pPr>
      <w:r w:rsidRPr="000E6D47">
        <w:rPr>
          <w:rFonts w:cstheme="minorHAnsi"/>
          <w:sz w:val="24"/>
          <w:szCs w:val="24"/>
        </w:rPr>
        <w:t xml:space="preserve">It is the responsibility of the Business Manager to make sure all enhanced DBS checks are current and recorded. </w:t>
      </w:r>
    </w:p>
    <w:p w14:paraId="620F9408" w14:textId="49EFF1BD" w:rsidR="00096132" w:rsidRPr="000E6D47" w:rsidRDefault="005F3CD5" w:rsidP="00096132">
      <w:pPr>
        <w:rPr>
          <w:rFonts w:cstheme="minorHAnsi"/>
          <w:b/>
          <w:sz w:val="24"/>
          <w:szCs w:val="24"/>
        </w:rPr>
      </w:pPr>
      <w:r w:rsidRPr="000E6D47">
        <w:rPr>
          <w:rFonts w:cstheme="minorHAnsi"/>
          <w:b/>
          <w:sz w:val="24"/>
          <w:szCs w:val="24"/>
        </w:rPr>
        <w:t>5.</w:t>
      </w:r>
      <w:r w:rsidR="00176EA5" w:rsidRPr="000E6D47">
        <w:rPr>
          <w:rFonts w:cstheme="minorHAnsi"/>
          <w:b/>
          <w:sz w:val="24"/>
          <w:szCs w:val="24"/>
        </w:rPr>
        <w:t>10</w:t>
      </w:r>
      <w:r w:rsidR="00AB7072" w:rsidRPr="000E6D47">
        <w:rPr>
          <w:rFonts w:cstheme="minorHAnsi"/>
          <w:b/>
          <w:sz w:val="24"/>
          <w:szCs w:val="24"/>
        </w:rPr>
        <w:t xml:space="preserve"> Volunteers </w:t>
      </w:r>
      <w:r w:rsidR="00E171B9" w:rsidRPr="000E6D47">
        <w:rPr>
          <w:rFonts w:cstheme="minorHAnsi"/>
          <w:b/>
          <w:sz w:val="24"/>
          <w:szCs w:val="24"/>
        </w:rPr>
        <w:t>Including</w:t>
      </w:r>
      <w:r w:rsidR="00AB7072" w:rsidRPr="000E6D47">
        <w:rPr>
          <w:rFonts w:cstheme="minorHAnsi"/>
          <w:b/>
          <w:sz w:val="24"/>
          <w:szCs w:val="24"/>
        </w:rPr>
        <w:t xml:space="preserve"> Parents/Carers</w:t>
      </w:r>
      <w:r w:rsidR="00E171B9" w:rsidRPr="000E6D47">
        <w:rPr>
          <w:rFonts w:cstheme="minorHAnsi"/>
          <w:b/>
          <w:sz w:val="24"/>
          <w:szCs w:val="24"/>
        </w:rPr>
        <w:t xml:space="preserve"> coming into school to support activities with classes.</w:t>
      </w:r>
    </w:p>
    <w:p w14:paraId="0AAEEB20" w14:textId="2503F8F0" w:rsidR="00096132" w:rsidRPr="000E6D47" w:rsidRDefault="00AA0D09" w:rsidP="00096132">
      <w:pPr>
        <w:rPr>
          <w:rFonts w:cstheme="minorHAnsi"/>
          <w:sz w:val="24"/>
          <w:szCs w:val="24"/>
        </w:rPr>
      </w:pPr>
      <w:r w:rsidRPr="000E6D47">
        <w:rPr>
          <w:rFonts w:cstheme="minorHAnsi"/>
          <w:sz w:val="24"/>
          <w:szCs w:val="24"/>
        </w:rPr>
        <w:t>As per the guidance in Keepin</w:t>
      </w:r>
      <w:r w:rsidR="00CF5B39" w:rsidRPr="000E6D47">
        <w:rPr>
          <w:rFonts w:cstheme="minorHAnsi"/>
          <w:sz w:val="24"/>
          <w:szCs w:val="24"/>
        </w:rPr>
        <w:t xml:space="preserve">g Children Safe in Education </w:t>
      </w:r>
      <w:r w:rsidR="00D1695B" w:rsidRPr="000E6D47">
        <w:rPr>
          <w:rFonts w:cstheme="minorHAnsi"/>
          <w:sz w:val="24"/>
          <w:szCs w:val="24"/>
        </w:rPr>
        <w:t>2022</w:t>
      </w:r>
      <w:r w:rsidRPr="000E6D47">
        <w:rPr>
          <w:rFonts w:cstheme="minorHAnsi"/>
          <w:sz w:val="24"/>
          <w:szCs w:val="24"/>
        </w:rPr>
        <w:t xml:space="preserve">, all volunteers will be risk assessed to determine whether they require a DBS and whether or not this will need to include a barred list check should their role require them to be in regulated activity.  </w:t>
      </w:r>
      <w:r w:rsidR="00096132" w:rsidRPr="000E6D47">
        <w:rPr>
          <w:rFonts w:cstheme="minorHAnsi"/>
          <w:sz w:val="24"/>
          <w:szCs w:val="24"/>
        </w:rPr>
        <w:t xml:space="preserve">Under no circumstances should a volunteer in respect of whom no checks have been obtained be left unsupervised or allowed to work in regulated activity. </w:t>
      </w:r>
    </w:p>
    <w:p w14:paraId="737ED388" w14:textId="77777777" w:rsidR="00096132" w:rsidRPr="000E6D47" w:rsidRDefault="00096132" w:rsidP="00096132">
      <w:pPr>
        <w:rPr>
          <w:rFonts w:cstheme="minorHAnsi"/>
          <w:sz w:val="24"/>
          <w:szCs w:val="24"/>
        </w:rPr>
      </w:pPr>
      <w:r w:rsidRPr="000E6D47">
        <w:rPr>
          <w:rFonts w:cstheme="minorHAnsi"/>
          <w:sz w:val="24"/>
          <w:szCs w:val="24"/>
        </w:rPr>
        <w:t xml:space="preserve">We will obtain an enhanced DBS certificate with barred list check for all volunteers in regulated activity who will regularly teach or look after children on an unsupervised basis or provide personal care on a one-off basis. </w:t>
      </w:r>
    </w:p>
    <w:p w14:paraId="63860F5A" w14:textId="77777777" w:rsidR="00096132" w:rsidRPr="000E6D47" w:rsidRDefault="00096132" w:rsidP="00096132">
      <w:pPr>
        <w:rPr>
          <w:rFonts w:cstheme="minorHAnsi"/>
          <w:sz w:val="24"/>
          <w:szCs w:val="24"/>
        </w:rPr>
      </w:pPr>
      <w:r w:rsidRPr="000E6D47">
        <w:rPr>
          <w:rFonts w:cstheme="minorHAnsi"/>
          <w:sz w:val="24"/>
          <w:szCs w:val="24"/>
        </w:rPr>
        <w:t xml:space="preserve">According to the DfE guidelines there is no requirement to request an enhanced DBS check for </w:t>
      </w:r>
      <w:r w:rsidR="005E04EB" w:rsidRPr="000E6D47">
        <w:rPr>
          <w:rFonts w:cstheme="minorHAnsi"/>
          <w:sz w:val="24"/>
          <w:szCs w:val="24"/>
        </w:rPr>
        <w:t xml:space="preserve">new or </w:t>
      </w:r>
      <w:r w:rsidRPr="000E6D47">
        <w:rPr>
          <w:rFonts w:cstheme="minorHAnsi"/>
          <w:sz w:val="24"/>
          <w:szCs w:val="24"/>
        </w:rPr>
        <w:t xml:space="preserve">existing volunteers not in regulated activity. </w:t>
      </w:r>
    </w:p>
    <w:p w14:paraId="2907CEC8" w14:textId="77777777" w:rsidR="005E04EB" w:rsidRPr="000E6D47" w:rsidRDefault="00E171B9" w:rsidP="00096132">
      <w:pPr>
        <w:rPr>
          <w:rFonts w:cstheme="minorHAnsi"/>
          <w:sz w:val="24"/>
          <w:szCs w:val="24"/>
        </w:rPr>
      </w:pPr>
      <w:r w:rsidRPr="000E6D47">
        <w:rPr>
          <w:rFonts w:cstheme="minorHAnsi"/>
          <w:sz w:val="24"/>
          <w:szCs w:val="24"/>
        </w:rPr>
        <w:t>However,</w:t>
      </w:r>
      <w:r w:rsidR="00096132" w:rsidRPr="000E6D47">
        <w:rPr>
          <w:rFonts w:cstheme="minorHAnsi"/>
          <w:sz w:val="24"/>
          <w:szCs w:val="24"/>
        </w:rPr>
        <w:t xml:space="preserve"> the school may still choose to request one as they judge necessary but may not request a check of the barred list.</w:t>
      </w:r>
    </w:p>
    <w:p w14:paraId="2B949564" w14:textId="0A03A09C" w:rsidR="002E55F6" w:rsidRPr="000E6D47" w:rsidRDefault="00096132" w:rsidP="00096132">
      <w:pPr>
        <w:rPr>
          <w:rFonts w:cstheme="minorHAnsi"/>
          <w:sz w:val="24"/>
          <w:szCs w:val="24"/>
        </w:rPr>
      </w:pPr>
      <w:r w:rsidRPr="000E6D47">
        <w:rPr>
          <w:rFonts w:cstheme="minorHAnsi"/>
          <w:sz w:val="24"/>
          <w:szCs w:val="24"/>
        </w:rPr>
        <w:t xml:space="preserve">If a volunteer is not engaging in regulated activity and is therefore supervised at all times, e.g. a parent accompanying their children on a school trip, the school will undertake a risk assessment and use their professional judgement and experience, when deciding whether to seek an enhanced DBS check. A barred list check is legally not allowed under these circumstances. </w:t>
      </w:r>
    </w:p>
    <w:p w14:paraId="7E33E2C8" w14:textId="147B915E" w:rsidR="00096132" w:rsidRPr="000E6D47" w:rsidRDefault="005F3CD5" w:rsidP="00096132">
      <w:pPr>
        <w:rPr>
          <w:rFonts w:cstheme="minorHAnsi"/>
          <w:b/>
          <w:sz w:val="24"/>
          <w:szCs w:val="24"/>
        </w:rPr>
      </w:pPr>
      <w:r w:rsidRPr="000E6D47">
        <w:rPr>
          <w:rFonts w:cstheme="minorHAnsi"/>
          <w:b/>
          <w:sz w:val="24"/>
          <w:szCs w:val="24"/>
        </w:rPr>
        <w:t>5.</w:t>
      </w:r>
      <w:r w:rsidR="0031098C" w:rsidRPr="000E6D47">
        <w:rPr>
          <w:rFonts w:cstheme="minorHAnsi"/>
          <w:b/>
          <w:sz w:val="24"/>
          <w:szCs w:val="24"/>
        </w:rPr>
        <w:t>1</w:t>
      </w:r>
      <w:r w:rsidR="00176EA5" w:rsidRPr="000E6D47">
        <w:rPr>
          <w:rFonts w:cstheme="minorHAnsi"/>
          <w:b/>
          <w:sz w:val="24"/>
          <w:szCs w:val="24"/>
        </w:rPr>
        <w:t>1</w:t>
      </w:r>
      <w:r w:rsidR="00096132" w:rsidRPr="000E6D47">
        <w:rPr>
          <w:rFonts w:cstheme="minorHAnsi"/>
          <w:b/>
          <w:sz w:val="24"/>
          <w:szCs w:val="24"/>
        </w:rPr>
        <w:t xml:space="preserve"> </w:t>
      </w:r>
      <w:r w:rsidR="00AB7072" w:rsidRPr="000E6D47">
        <w:rPr>
          <w:rFonts w:cstheme="minorHAnsi"/>
          <w:b/>
          <w:sz w:val="24"/>
          <w:szCs w:val="24"/>
        </w:rPr>
        <w:t>School Governors</w:t>
      </w:r>
    </w:p>
    <w:p w14:paraId="258D6929" w14:textId="77777777" w:rsidR="00241A49" w:rsidRPr="000E6D47" w:rsidRDefault="00241A49" w:rsidP="00241A49">
      <w:pPr>
        <w:rPr>
          <w:rFonts w:cstheme="minorHAnsi"/>
          <w:sz w:val="24"/>
          <w:szCs w:val="24"/>
        </w:rPr>
      </w:pPr>
      <w:r w:rsidRPr="000E6D47">
        <w:rPr>
          <w:rFonts w:cstheme="minorHAnsi"/>
          <w:sz w:val="24"/>
          <w:szCs w:val="24"/>
        </w:rPr>
        <w:t>The school will apply for an enhanced DBS check for all members of the governing body.  In addition to this, a risk assessment will be completed to ascertain if any members of the governing body are taking part in regulated activity with children. If it is determined that any person is taking part in regulated activity, a barred list check will be requested. They must do this by 1 September 2016 where a governor was elected before 1 April 2016 and within 21 days of appointment or election if a governor is elected or appointed after 1 April 2016.</w:t>
      </w:r>
    </w:p>
    <w:p w14:paraId="3D081905" w14:textId="77777777" w:rsidR="00241A49" w:rsidRPr="000E6D47" w:rsidRDefault="00241A49" w:rsidP="00241A49">
      <w:pPr>
        <w:rPr>
          <w:rFonts w:cstheme="minorHAnsi"/>
          <w:sz w:val="24"/>
          <w:szCs w:val="24"/>
        </w:rPr>
      </w:pPr>
      <w:r w:rsidRPr="000E6D47">
        <w:rPr>
          <w:rFonts w:cstheme="minorHAnsi"/>
          <w:sz w:val="24"/>
          <w:szCs w:val="24"/>
        </w:rPr>
        <w:t xml:space="preserve">All new governors will be asked to declare their overseas history and where necessary, complete a risk assessment.  Existing governors will also/will not be </w:t>
      </w:r>
      <w:r w:rsidRPr="000E6D47">
        <w:rPr>
          <w:rFonts w:cstheme="minorHAnsi"/>
          <w:sz w:val="24"/>
          <w:szCs w:val="24"/>
        </w:rPr>
        <w:lastRenderedPageBreak/>
        <w:t>required to complete an overseas criminal history risk assessment in line with our agreed school procedures.</w:t>
      </w:r>
    </w:p>
    <w:p w14:paraId="7AB4A776" w14:textId="77777777" w:rsidR="00241A49" w:rsidRPr="000E6D47" w:rsidRDefault="00241A49" w:rsidP="00241A49">
      <w:pPr>
        <w:rPr>
          <w:rFonts w:cstheme="minorHAnsi"/>
          <w:sz w:val="24"/>
          <w:szCs w:val="24"/>
        </w:rPr>
      </w:pPr>
      <w:r w:rsidRPr="000E6D47">
        <w:rPr>
          <w:rFonts w:cstheme="minorHAnsi"/>
          <w:sz w:val="24"/>
          <w:szCs w:val="24"/>
        </w:rPr>
        <w:t>All governors must also undergo a s128 check to confirm any directions which may have been made against them by the Secretary of State.  This check will be carried out using the NCTL Teacher Service Portal (formerly known as the Employer Access Online service).</w:t>
      </w:r>
    </w:p>
    <w:p w14:paraId="7F89411D" w14:textId="77777777" w:rsidR="00241A49" w:rsidRPr="000E6D47" w:rsidRDefault="00241A49" w:rsidP="00241A49">
      <w:pPr>
        <w:rPr>
          <w:rFonts w:cstheme="minorHAnsi"/>
          <w:sz w:val="24"/>
          <w:szCs w:val="24"/>
        </w:rPr>
      </w:pPr>
      <w:r w:rsidRPr="000E6D47">
        <w:rPr>
          <w:rFonts w:cstheme="minorHAnsi"/>
          <w:sz w:val="24"/>
          <w:szCs w:val="24"/>
        </w:rPr>
        <w:t xml:space="preserve">All governors and trustees should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  </w:t>
      </w:r>
    </w:p>
    <w:p w14:paraId="4F94016D" w14:textId="77777777" w:rsidR="00241A49" w:rsidRPr="000E6D47" w:rsidRDefault="00241A49" w:rsidP="00241A49">
      <w:pPr>
        <w:rPr>
          <w:rFonts w:cstheme="minorHAnsi"/>
          <w:sz w:val="24"/>
          <w:szCs w:val="24"/>
        </w:rPr>
      </w:pPr>
      <w:r w:rsidRPr="000E6D47">
        <w:rPr>
          <w:rFonts w:cstheme="minorHAnsi"/>
          <w:sz w:val="24"/>
          <w:szCs w:val="24"/>
        </w:rPr>
        <w:t>All governors and proprietors should be aware of their obligations under the Human Rights Act 1998 21, the Equality Act 201022, (including the Public Sector Equality Duty23), and their local multi-agency safeguarding arrangements</w:t>
      </w:r>
    </w:p>
    <w:p w14:paraId="65BB6537" w14:textId="6E1D8EE5" w:rsidR="00096132" w:rsidRPr="000E6D47" w:rsidRDefault="005F3CD5" w:rsidP="00096132">
      <w:pPr>
        <w:rPr>
          <w:rFonts w:cstheme="minorHAnsi"/>
          <w:b/>
          <w:sz w:val="24"/>
          <w:szCs w:val="24"/>
        </w:rPr>
      </w:pPr>
      <w:r w:rsidRPr="000E6D47">
        <w:rPr>
          <w:rFonts w:cstheme="minorHAnsi"/>
          <w:b/>
          <w:sz w:val="24"/>
          <w:szCs w:val="24"/>
        </w:rPr>
        <w:t>5</w:t>
      </w:r>
      <w:r w:rsidR="00096132" w:rsidRPr="000E6D47">
        <w:rPr>
          <w:rFonts w:cstheme="minorHAnsi"/>
          <w:b/>
          <w:sz w:val="24"/>
          <w:szCs w:val="24"/>
        </w:rPr>
        <w:t>.1</w:t>
      </w:r>
      <w:r w:rsidR="00176EA5" w:rsidRPr="000E6D47">
        <w:rPr>
          <w:rFonts w:cstheme="minorHAnsi"/>
          <w:b/>
          <w:sz w:val="24"/>
          <w:szCs w:val="24"/>
        </w:rPr>
        <w:t>2</w:t>
      </w:r>
      <w:r w:rsidR="00096132" w:rsidRPr="000E6D47">
        <w:rPr>
          <w:rFonts w:cstheme="minorHAnsi"/>
          <w:b/>
          <w:sz w:val="24"/>
          <w:szCs w:val="24"/>
        </w:rPr>
        <w:t xml:space="preserve"> </w:t>
      </w:r>
      <w:r w:rsidR="00AB7072" w:rsidRPr="000E6D47">
        <w:rPr>
          <w:rFonts w:cstheme="minorHAnsi"/>
          <w:b/>
          <w:sz w:val="24"/>
          <w:szCs w:val="24"/>
        </w:rPr>
        <w:t>Contractors</w:t>
      </w:r>
    </w:p>
    <w:p w14:paraId="6126E5AA" w14:textId="77777777" w:rsidR="00096132" w:rsidRPr="000E6D47" w:rsidRDefault="00096132" w:rsidP="00096132">
      <w:pPr>
        <w:rPr>
          <w:rFonts w:cstheme="minorHAnsi"/>
          <w:sz w:val="24"/>
          <w:szCs w:val="24"/>
        </w:rPr>
      </w:pPr>
      <w:r w:rsidRPr="000E6D47">
        <w:rPr>
          <w:rFonts w:cstheme="minorHAnsi"/>
          <w:sz w:val="24"/>
          <w:szCs w:val="24"/>
        </w:rPr>
        <w:t>The Receptionist and</w:t>
      </w:r>
      <w:r w:rsidR="005E04EB" w:rsidRPr="000E6D47">
        <w:rPr>
          <w:rFonts w:cstheme="minorHAnsi"/>
          <w:sz w:val="24"/>
          <w:szCs w:val="24"/>
        </w:rPr>
        <w:t xml:space="preserve"> </w:t>
      </w:r>
      <w:r w:rsidRPr="000E6D47">
        <w:rPr>
          <w:rFonts w:cstheme="minorHAnsi"/>
          <w:sz w:val="24"/>
          <w:szCs w:val="24"/>
        </w:rPr>
        <w:t xml:space="preserve">/or a member of the Premises Team will always check the identity of contractors upon their arrival in the school. </w:t>
      </w:r>
    </w:p>
    <w:p w14:paraId="2C45A02C" w14:textId="77777777" w:rsidR="00096132" w:rsidRPr="000E6D47" w:rsidRDefault="00096132" w:rsidP="00096132">
      <w:pPr>
        <w:rPr>
          <w:rFonts w:cstheme="minorHAnsi"/>
          <w:sz w:val="24"/>
          <w:szCs w:val="24"/>
        </w:rPr>
      </w:pPr>
      <w:r w:rsidRPr="000E6D47">
        <w:rPr>
          <w:rFonts w:cstheme="minorHAnsi"/>
          <w:sz w:val="24"/>
          <w:szCs w:val="24"/>
        </w:rPr>
        <w:t xml:space="preserve">Contractors and contractors’ employees for whom an appropriate DBS check has not been undertaken will be supervised by a member of the Premises Team, if they </w:t>
      </w:r>
      <w:r w:rsidR="00E171B9" w:rsidRPr="000E6D47">
        <w:rPr>
          <w:rFonts w:cstheme="minorHAnsi"/>
          <w:sz w:val="24"/>
          <w:szCs w:val="24"/>
        </w:rPr>
        <w:t>are working in areas used by the</w:t>
      </w:r>
      <w:r w:rsidRPr="000E6D47">
        <w:rPr>
          <w:rFonts w:cstheme="minorHAnsi"/>
          <w:sz w:val="24"/>
          <w:szCs w:val="24"/>
        </w:rPr>
        <w:t xml:space="preserve"> children. </w:t>
      </w:r>
    </w:p>
    <w:p w14:paraId="061E83AA" w14:textId="77777777" w:rsidR="00096132" w:rsidRPr="000E6D47" w:rsidRDefault="00096132" w:rsidP="00096132">
      <w:pPr>
        <w:rPr>
          <w:rFonts w:cstheme="minorHAnsi"/>
          <w:sz w:val="24"/>
          <w:szCs w:val="24"/>
        </w:rPr>
      </w:pPr>
      <w:r w:rsidRPr="000E6D47">
        <w:rPr>
          <w:rFonts w:cstheme="minorHAnsi"/>
          <w:sz w:val="24"/>
          <w:szCs w:val="24"/>
        </w:rPr>
        <w:t>If a self-employed contractor is working at the school and will have unsupervised contact with children, the school will obtain a</w:t>
      </w:r>
      <w:r w:rsidR="00780461" w:rsidRPr="000E6D47">
        <w:rPr>
          <w:rFonts w:cstheme="minorHAnsi"/>
          <w:sz w:val="24"/>
          <w:szCs w:val="24"/>
        </w:rPr>
        <w:t>n</w:t>
      </w:r>
      <w:r w:rsidRPr="000E6D47">
        <w:rPr>
          <w:rFonts w:cstheme="minorHAnsi"/>
          <w:sz w:val="24"/>
          <w:szCs w:val="24"/>
        </w:rPr>
        <w:t xml:space="preserve"> DBS check</w:t>
      </w:r>
      <w:r w:rsidR="00780461" w:rsidRPr="000E6D47">
        <w:rPr>
          <w:rFonts w:cstheme="minorHAnsi"/>
          <w:sz w:val="24"/>
          <w:szCs w:val="24"/>
        </w:rPr>
        <w:t xml:space="preserve"> and/or barred list check as appropriate</w:t>
      </w:r>
      <w:r w:rsidRPr="000E6D47">
        <w:rPr>
          <w:rFonts w:cstheme="minorHAnsi"/>
          <w:sz w:val="24"/>
          <w:szCs w:val="24"/>
        </w:rPr>
        <w:t xml:space="preserve">, as self-employed people are not able to make an application directly to the DBS on their own account. </w:t>
      </w:r>
    </w:p>
    <w:p w14:paraId="36EEA535" w14:textId="3851B6FA" w:rsidR="00096132" w:rsidRPr="000E6D47" w:rsidRDefault="005F3CD5" w:rsidP="00096132">
      <w:pPr>
        <w:rPr>
          <w:rFonts w:cstheme="minorHAnsi"/>
          <w:b/>
          <w:sz w:val="24"/>
          <w:szCs w:val="24"/>
        </w:rPr>
      </w:pPr>
      <w:r w:rsidRPr="000E6D47">
        <w:rPr>
          <w:rFonts w:cstheme="minorHAnsi"/>
          <w:b/>
          <w:sz w:val="24"/>
          <w:szCs w:val="24"/>
        </w:rPr>
        <w:t>5</w:t>
      </w:r>
      <w:r w:rsidR="0031098C" w:rsidRPr="000E6D47">
        <w:rPr>
          <w:rFonts w:cstheme="minorHAnsi"/>
          <w:b/>
          <w:sz w:val="24"/>
          <w:szCs w:val="24"/>
        </w:rPr>
        <w:t>.1</w:t>
      </w:r>
      <w:r w:rsidR="00176EA5" w:rsidRPr="000E6D47">
        <w:rPr>
          <w:rFonts w:cstheme="minorHAnsi"/>
          <w:b/>
          <w:sz w:val="24"/>
          <w:szCs w:val="24"/>
        </w:rPr>
        <w:t>3</w:t>
      </w:r>
      <w:r w:rsidR="00096132" w:rsidRPr="000E6D47">
        <w:rPr>
          <w:rFonts w:cstheme="minorHAnsi"/>
          <w:b/>
          <w:sz w:val="24"/>
          <w:szCs w:val="24"/>
        </w:rPr>
        <w:t xml:space="preserve"> </w:t>
      </w:r>
      <w:r w:rsidR="00AB7072" w:rsidRPr="000E6D47">
        <w:rPr>
          <w:rFonts w:cstheme="minorHAnsi"/>
          <w:b/>
          <w:sz w:val="24"/>
          <w:szCs w:val="24"/>
        </w:rPr>
        <w:t>General Visitors to the School</w:t>
      </w:r>
    </w:p>
    <w:p w14:paraId="7C44B665" w14:textId="77777777" w:rsidR="00096132" w:rsidRPr="000E6D47" w:rsidRDefault="00096132" w:rsidP="00096132">
      <w:pPr>
        <w:rPr>
          <w:rFonts w:cstheme="minorHAnsi"/>
          <w:sz w:val="24"/>
          <w:szCs w:val="24"/>
        </w:rPr>
      </w:pPr>
      <w:r w:rsidRPr="000E6D47">
        <w:rPr>
          <w:rFonts w:cstheme="minorHAnsi"/>
          <w:sz w:val="24"/>
          <w:szCs w:val="24"/>
        </w:rPr>
        <w:t xml:space="preserve">We will not request DBS checks and barred list checks, or ask to see DBS certificates, for general visitors, e.g. children’s relatives attending events in the school, etc. </w:t>
      </w:r>
    </w:p>
    <w:p w14:paraId="73164037" w14:textId="77777777" w:rsidR="00E171B9" w:rsidRPr="000E6D47" w:rsidRDefault="00E171B9" w:rsidP="00096132">
      <w:pPr>
        <w:rPr>
          <w:rFonts w:cstheme="minorHAnsi"/>
          <w:sz w:val="24"/>
          <w:szCs w:val="24"/>
        </w:rPr>
      </w:pPr>
      <w:r w:rsidRPr="000E6D47">
        <w:rPr>
          <w:rFonts w:cstheme="minorHAnsi"/>
          <w:sz w:val="24"/>
          <w:szCs w:val="24"/>
        </w:rPr>
        <w:t xml:space="preserve">All visitors to the school will sign in and out using our electronic system.  Whilst in the building they will be expected to wear a visitor’s lanyard that displays their </w:t>
      </w:r>
      <w:r w:rsidR="00CD45E7" w:rsidRPr="000E6D47">
        <w:rPr>
          <w:rFonts w:cstheme="minorHAnsi"/>
          <w:sz w:val="24"/>
          <w:szCs w:val="24"/>
        </w:rPr>
        <w:t xml:space="preserve">photo </w:t>
      </w:r>
      <w:r w:rsidRPr="000E6D47">
        <w:rPr>
          <w:rFonts w:cstheme="minorHAnsi"/>
          <w:sz w:val="24"/>
          <w:szCs w:val="24"/>
        </w:rPr>
        <w:t>identity</w:t>
      </w:r>
      <w:r w:rsidR="00CD45E7" w:rsidRPr="000E6D47">
        <w:rPr>
          <w:rFonts w:cstheme="minorHAnsi"/>
          <w:sz w:val="24"/>
          <w:szCs w:val="24"/>
        </w:rPr>
        <w:t xml:space="preserve"> from our signing in </w:t>
      </w:r>
      <w:r w:rsidR="00357783" w:rsidRPr="000E6D47">
        <w:rPr>
          <w:rFonts w:cstheme="minorHAnsi"/>
          <w:sz w:val="24"/>
          <w:szCs w:val="24"/>
        </w:rPr>
        <w:t>system:</w:t>
      </w:r>
      <w:r w:rsidRPr="000E6D47">
        <w:rPr>
          <w:rFonts w:cstheme="minorHAnsi"/>
          <w:sz w:val="24"/>
          <w:szCs w:val="24"/>
        </w:rPr>
        <w:t xml:space="preserve"> red lanyard for general visitors</w:t>
      </w:r>
      <w:r w:rsidR="00CD45E7" w:rsidRPr="000E6D47">
        <w:rPr>
          <w:rFonts w:cstheme="minorHAnsi"/>
          <w:sz w:val="24"/>
          <w:szCs w:val="24"/>
        </w:rPr>
        <w:t>;</w:t>
      </w:r>
      <w:r w:rsidRPr="000E6D47">
        <w:rPr>
          <w:rFonts w:cstheme="minorHAnsi"/>
          <w:sz w:val="24"/>
          <w:szCs w:val="24"/>
        </w:rPr>
        <w:t xml:space="preserve"> orange for agency</w:t>
      </w:r>
      <w:r w:rsidR="00CD45E7" w:rsidRPr="000E6D47">
        <w:rPr>
          <w:rFonts w:cstheme="minorHAnsi"/>
          <w:sz w:val="24"/>
          <w:szCs w:val="24"/>
        </w:rPr>
        <w:t>/temporary</w:t>
      </w:r>
      <w:r w:rsidRPr="000E6D47">
        <w:rPr>
          <w:rFonts w:cstheme="minorHAnsi"/>
          <w:sz w:val="24"/>
          <w:szCs w:val="24"/>
        </w:rPr>
        <w:t xml:space="preserve"> staff</w:t>
      </w:r>
      <w:r w:rsidR="00CD45E7" w:rsidRPr="000E6D47">
        <w:rPr>
          <w:rFonts w:cstheme="minorHAnsi"/>
          <w:sz w:val="24"/>
          <w:szCs w:val="24"/>
        </w:rPr>
        <w:t>;</w:t>
      </w:r>
      <w:r w:rsidRPr="000E6D47">
        <w:rPr>
          <w:rFonts w:cstheme="minorHAnsi"/>
          <w:sz w:val="24"/>
          <w:szCs w:val="24"/>
        </w:rPr>
        <w:t xml:space="preserve"> </w:t>
      </w:r>
      <w:r w:rsidR="00CD45E7" w:rsidRPr="000E6D47">
        <w:rPr>
          <w:rFonts w:cstheme="minorHAnsi"/>
          <w:sz w:val="24"/>
          <w:szCs w:val="24"/>
        </w:rPr>
        <w:t>purple for</w:t>
      </w:r>
      <w:r w:rsidRPr="000E6D47">
        <w:rPr>
          <w:rFonts w:cstheme="minorHAnsi"/>
          <w:sz w:val="24"/>
          <w:szCs w:val="24"/>
        </w:rPr>
        <w:t xml:space="preserve"> students</w:t>
      </w:r>
      <w:r w:rsidR="00CD45E7" w:rsidRPr="000E6D47">
        <w:rPr>
          <w:rFonts w:cstheme="minorHAnsi"/>
          <w:sz w:val="24"/>
          <w:szCs w:val="24"/>
        </w:rPr>
        <w:t>;</w:t>
      </w:r>
      <w:r w:rsidRPr="000E6D47">
        <w:rPr>
          <w:rFonts w:cstheme="minorHAnsi"/>
          <w:sz w:val="24"/>
          <w:szCs w:val="24"/>
        </w:rPr>
        <w:t xml:space="preserve"> </w:t>
      </w:r>
      <w:r w:rsidR="00CD45E7" w:rsidRPr="000E6D47">
        <w:rPr>
          <w:rFonts w:cstheme="minorHAnsi"/>
          <w:sz w:val="24"/>
          <w:szCs w:val="24"/>
        </w:rPr>
        <w:t>yellow for volunteers and green for contractors.</w:t>
      </w:r>
    </w:p>
    <w:p w14:paraId="37AA842E" w14:textId="48352B15" w:rsidR="00395814" w:rsidRPr="000E6D47" w:rsidRDefault="00395814">
      <w:pPr>
        <w:rPr>
          <w:rFonts w:cstheme="minorHAnsi"/>
          <w:i/>
          <w:color w:val="0070C0"/>
          <w:sz w:val="24"/>
          <w:szCs w:val="24"/>
        </w:rPr>
      </w:pPr>
      <w:r w:rsidRPr="000E6D47">
        <w:rPr>
          <w:rFonts w:cstheme="minorHAnsi"/>
          <w:i/>
          <w:color w:val="0070C0"/>
          <w:sz w:val="24"/>
          <w:szCs w:val="24"/>
        </w:rPr>
        <w:br w:type="page"/>
      </w:r>
    </w:p>
    <w:p w14:paraId="239D987A" w14:textId="77777777" w:rsidR="00BC4FD5" w:rsidRPr="000E6D47" w:rsidRDefault="005F3CD5" w:rsidP="00BC4FD5">
      <w:pPr>
        <w:spacing w:before="100" w:beforeAutospacing="1" w:after="100" w:afterAutospacing="1"/>
        <w:rPr>
          <w:rFonts w:cstheme="minorHAnsi"/>
          <w:b/>
          <w:caps/>
          <w:sz w:val="24"/>
          <w:szCs w:val="24"/>
        </w:rPr>
      </w:pPr>
      <w:r w:rsidRPr="000E6D47">
        <w:rPr>
          <w:rFonts w:cstheme="minorHAnsi"/>
          <w:b/>
          <w:sz w:val="24"/>
          <w:szCs w:val="24"/>
        </w:rPr>
        <w:lastRenderedPageBreak/>
        <w:t>APPENDIX 6</w:t>
      </w:r>
      <w:r w:rsidR="00996E8C" w:rsidRPr="000E6D47">
        <w:rPr>
          <w:rFonts w:cstheme="minorHAnsi"/>
          <w:b/>
          <w:sz w:val="24"/>
          <w:szCs w:val="24"/>
        </w:rPr>
        <w:t xml:space="preserve"> </w:t>
      </w:r>
      <w:r w:rsidR="00996E8C" w:rsidRPr="000E6D47">
        <w:rPr>
          <w:rFonts w:cstheme="minorHAnsi"/>
          <w:b/>
          <w:caps/>
          <w:sz w:val="24"/>
          <w:szCs w:val="24"/>
        </w:rPr>
        <w:t xml:space="preserve">Staff </w:t>
      </w:r>
      <w:r w:rsidR="004E4FCC" w:rsidRPr="000E6D47">
        <w:rPr>
          <w:rFonts w:cstheme="minorHAnsi"/>
          <w:b/>
          <w:caps/>
          <w:sz w:val="24"/>
          <w:szCs w:val="24"/>
        </w:rPr>
        <w:t>Conduct</w:t>
      </w:r>
    </w:p>
    <w:p w14:paraId="6FEF49E6" w14:textId="77777777" w:rsidR="004E4FCC" w:rsidRPr="000E6D47" w:rsidRDefault="005F3CD5" w:rsidP="00BC4FD5">
      <w:pPr>
        <w:spacing w:before="100" w:beforeAutospacing="1" w:after="100" w:afterAutospacing="1"/>
        <w:rPr>
          <w:rFonts w:cstheme="minorHAnsi"/>
          <w:b/>
          <w:sz w:val="24"/>
          <w:szCs w:val="24"/>
        </w:rPr>
      </w:pPr>
      <w:r w:rsidRPr="000E6D47">
        <w:rPr>
          <w:rFonts w:cstheme="minorHAnsi"/>
          <w:b/>
          <w:sz w:val="24"/>
          <w:szCs w:val="24"/>
        </w:rPr>
        <w:t>6</w:t>
      </w:r>
      <w:r w:rsidR="004E4FCC" w:rsidRPr="000E6D47">
        <w:rPr>
          <w:rFonts w:cstheme="minorHAnsi"/>
          <w:b/>
          <w:sz w:val="24"/>
          <w:szCs w:val="24"/>
        </w:rPr>
        <w:t>.1 Training</w:t>
      </w:r>
    </w:p>
    <w:p w14:paraId="49F2E4A1" w14:textId="3C9BD60A" w:rsidR="004E4FCC" w:rsidRPr="000E6D47" w:rsidRDefault="004E4FCC" w:rsidP="004E4FCC">
      <w:pPr>
        <w:spacing w:before="100" w:beforeAutospacing="1" w:after="100" w:afterAutospacing="1"/>
        <w:rPr>
          <w:rFonts w:cstheme="minorHAnsi"/>
          <w:sz w:val="24"/>
          <w:szCs w:val="24"/>
        </w:rPr>
      </w:pPr>
      <w:r w:rsidRPr="000E6D47">
        <w:rPr>
          <w:rFonts w:cstheme="minorHAnsi"/>
          <w:sz w:val="24"/>
          <w:szCs w:val="24"/>
        </w:rPr>
        <w:t xml:space="preserve">Staff will be supported to recognise the signs and symptoms of neglect, physical, emotional and sexual abuse. </w:t>
      </w:r>
      <w:r w:rsidR="00CB54FA" w:rsidRPr="000E6D47">
        <w:rPr>
          <w:rFonts w:cstheme="minorHAnsi"/>
          <w:sz w:val="24"/>
          <w:szCs w:val="24"/>
        </w:rPr>
        <w:t xml:space="preserve"> New/temporary staff will receive training as part of their induction process. Every member of staff will receive a copy of this Safeguarding and Child Protection Policy as well as the Staff Code of Conduct, Keeping </w:t>
      </w:r>
      <w:r w:rsidR="001E3CBE" w:rsidRPr="000E6D47">
        <w:rPr>
          <w:rFonts w:cstheme="minorHAnsi"/>
          <w:sz w:val="24"/>
          <w:szCs w:val="24"/>
        </w:rPr>
        <w:t>Children Safe in Education (</w:t>
      </w:r>
      <w:r w:rsidR="00D1695B" w:rsidRPr="000E6D47">
        <w:rPr>
          <w:rFonts w:cstheme="minorHAnsi"/>
          <w:sz w:val="24"/>
          <w:szCs w:val="24"/>
        </w:rPr>
        <w:t>2022</w:t>
      </w:r>
      <w:r w:rsidR="00CB54FA" w:rsidRPr="000E6D47">
        <w:rPr>
          <w:rFonts w:cstheme="minorHAnsi"/>
          <w:sz w:val="24"/>
          <w:szCs w:val="24"/>
        </w:rPr>
        <w:t>) – Part One and Annex A and will need to sign to confirm that they have read and understood the documents.</w:t>
      </w:r>
    </w:p>
    <w:p w14:paraId="0639D9DF" w14:textId="77777777" w:rsidR="00780461" w:rsidRPr="000E6D47" w:rsidRDefault="004E4FCC" w:rsidP="004E4FCC">
      <w:pPr>
        <w:spacing w:before="100" w:beforeAutospacing="1" w:after="100" w:afterAutospacing="1"/>
        <w:rPr>
          <w:rFonts w:cstheme="minorHAnsi"/>
          <w:sz w:val="24"/>
          <w:szCs w:val="24"/>
        </w:rPr>
      </w:pPr>
      <w:r w:rsidRPr="000E6D47">
        <w:rPr>
          <w:rFonts w:cstheme="minorHAnsi"/>
          <w:sz w:val="24"/>
          <w:szCs w:val="24"/>
        </w:rPr>
        <w:t xml:space="preserve">All staff will receive </w:t>
      </w:r>
      <w:r w:rsidR="00CD45E7" w:rsidRPr="000E6D47">
        <w:rPr>
          <w:rFonts w:cstheme="minorHAnsi"/>
          <w:sz w:val="24"/>
          <w:szCs w:val="24"/>
        </w:rPr>
        <w:t>safeguarding/</w:t>
      </w:r>
      <w:r w:rsidRPr="000E6D47">
        <w:rPr>
          <w:rFonts w:cstheme="minorHAnsi"/>
          <w:sz w:val="24"/>
          <w:szCs w:val="24"/>
        </w:rPr>
        <w:t xml:space="preserve">child protection training </w:t>
      </w:r>
      <w:r w:rsidR="00FD3BC5" w:rsidRPr="000E6D47">
        <w:rPr>
          <w:rFonts w:cstheme="minorHAnsi"/>
          <w:sz w:val="24"/>
          <w:szCs w:val="24"/>
        </w:rPr>
        <w:t>at least annually</w:t>
      </w:r>
      <w:r w:rsidRPr="000E6D47">
        <w:rPr>
          <w:rFonts w:cstheme="minorHAnsi"/>
          <w:sz w:val="24"/>
          <w:szCs w:val="24"/>
        </w:rPr>
        <w:t xml:space="preserve"> with a particular focus on recognising signs of abuse, managing a disclosure as well as recapping monitoring and reporting procedures of abuse and suspected abuse. </w:t>
      </w:r>
      <w:r w:rsidR="00FD3BC5" w:rsidRPr="000E6D47">
        <w:rPr>
          <w:rFonts w:cstheme="minorHAnsi"/>
          <w:sz w:val="24"/>
          <w:szCs w:val="24"/>
        </w:rPr>
        <w:t xml:space="preserve">  In addition, staff will receive regular training updates about safeguarding related issues.</w:t>
      </w:r>
      <w:r w:rsidR="00780461" w:rsidRPr="000E6D47">
        <w:rPr>
          <w:rFonts w:cstheme="minorHAnsi"/>
          <w:sz w:val="24"/>
          <w:szCs w:val="24"/>
        </w:rPr>
        <w:t xml:space="preserve"> </w:t>
      </w:r>
    </w:p>
    <w:p w14:paraId="7467EA45" w14:textId="77777777" w:rsidR="004E4FCC" w:rsidRPr="000E6D47" w:rsidRDefault="00FD3BC5" w:rsidP="004E4FCC">
      <w:pPr>
        <w:spacing w:before="100" w:beforeAutospacing="1" w:after="100" w:afterAutospacing="1"/>
        <w:rPr>
          <w:rFonts w:cstheme="minorHAnsi"/>
          <w:sz w:val="24"/>
          <w:szCs w:val="24"/>
        </w:rPr>
      </w:pPr>
      <w:r w:rsidRPr="000E6D47">
        <w:rPr>
          <w:rFonts w:cstheme="minorHAnsi"/>
          <w:sz w:val="24"/>
          <w:szCs w:val="24"/>
        </w:rPr>
        <w:t>The</w:t>
      </w:r>
      <w:r w:rsidR="0069290C" w:rsidRPr="000E6D47">
        <w:rPr>
          <w:rFonts w:cstheme="minorHAnsi"/>
          <w:sz w:val="24"/>
          <w:szCs w:val="24"/>
        </w:rPr>
        <w:t xml:space="preserve"> safeguarding</w:t>
      </w:r>
      <w:r w:rsidRPr="000E6D47">
        <w:rPr>
          <w:rFonts w:cstheme="minorHAnsi"/>
          <w:sz w:val="24"/>
          <w:szCs w:val="24"/>
        </w:rPr>
        <w:t xml:space="preserve"> training of </w:t>
      </w:r>
      <w:r w:rsidR="00357783" w:rsidRPr="000E6D47">
        <w:rPr>
          <w:rFonts w:cstheme="minorHAnsi"/>
          <w:sz w:val="24"/>
          <w:szCs w:val="24"/>
        </w:rPr>
        <w:t>third-party</w:t>
      </w:r>
      <w:r w:rsidRPr="000E6D47">
        <w:rPr>
          <w:rFonts w:cstheme="minorHAnsi"/>
          <w:sz w:val="24"/>
          <w:szCs w:val="24"/>
        </w:rPr>
        <w:t xml:space="preserve"> staff/contractors will be verified and if necessary, further training may be given as part of the induction process</w:t>
      </w:r>
      <w:r w:rsidR="0069290C" w:rsidRPr="000E6D47">
        <w:rPr>
          <w:rFonts w:cstheme="minorHAnsi"/>
          <w:sz w:val="24"/>
          <w:szCs w:val="24"/>
        </w:rPr>
        <w:t xml:space="preserve">.  </w:t>
      </w:r>
      <w:r w:rsidR="004E4FCC" w:rsidRPr="000E6D47">
        <w:rPr>
          <w:rFonts w:cstheme="minorHAnsi"/>
          <w:sz w:val="24"/>
          <w:szCs w:val="24"/>
        </w:rPr>
        <w:t xml:space="preserve"> All school staff should take care not to place themselves in a vulnerable position with a child. They should strictly adhere to the Department for Education and Skills (DfES) guidelines on teachers’ behaviour and the school’s policies. </w:t>
      </w:r>
    </w:p>
    <w:p w14:paraId="519343FD" w14:textId="77777777" w:rsidR="00996E8C" w:rsidRPr="000E6D47" w:rsidRDefault="005F3CD5" w:rsidP="00996E8C">
      <w:pPr>
        <w:rPr>
          <w:rFonts w:cstheme="minorHAnsi"/>
          <w:b/>
          <w:sz w:val="24"/>
          <w:szCs w:val="24"/>
        </w:rPr>
      </w:pPr>
      <w:r w:rsidRPr="000E6D47">
        <w:rPr>
          <w:rFonts w:cstheme="minorHAnsi"/>
          <w:b/>
          <w:sz w:val="24"/>
          <w:szCs w:val="24"/>
        </w:rPr>
        <w:t>6</w:t>
      </w:r>
      <w:r w:rsidR="00996E8C" w:rsidRPr="000E6D47">
        <w:rPr>
          <w:rFonts w:cstheme="minorHAnsi"/>
          <w:b/>
          <w:sz w:val="24"/>
          <w:szCs w:val="24"/>
        </w:rPr>
        <w:t>.2   Safer Working Practice</w:t>
      </w:r>
    </w:p>
    <w:p w14:paraId="19A4228B" w14:textId="59E74DE7" w:rsidR="00996E8C" w:rsidRPr="000E6D47" w:rsidRDefault="00996E8C" w:rsidP="00996E8C">
      <w:pPr>
        <w:rPr>
          <w:rFonts w:cstheme="minorHAnsi"/>
          <w:sz w:val="24"/>
          <w:szCs w:val="24"/>
        </w:rPr>
      </w:pPr>
      <w:r w:rsidRPr="000E6D47">
        <w:rPr>
          <w:rFonts w:cstheme="minorHAnsi"/>
          <w:sz w:val="24"/>
          <w:szCs w:val="24"/>
        </w:rPr>
        <w:t xml:space="preserve">We make use of the </w:t>
      </w:r>
      <w:r w:rsidR="002320A7" w:rsidRPr="000E6D47">
        <w:rPr>
          <w:rFonts w:cstheme="minorHAnsi"/>
          <w:sz w:val="24"/>
          <w:szCs w:val="24"/>
        </w:rPr>
        <w:t xml:space="preserve">Safer Recruitment Consortium   </w:t>
      </w:r>
      <w:r w:rsidRPr="000E6D47">
        <w:rPr>
          <w:rFonts w:cstheme="minorHAnsi"/>
          <w:sz w:val="24"/>
          <w:szCs w:val="24"/>
        </w:rPr>
        <w:t>document ‘</w:t>
      </w:r>
      <w:hyperlink r:id="rId23" w:history="1">
        <w:r w:rsidRPr="000E6D47">
          <w:rPr>
            <w:rStyle w:val="Hyperlink"/>
            <w:rFonts w:cstheme="minorHAnsi"/>
            <w:sz w:val="24"/>
            <w:szCs w:val="24"/>
          </w:rPr>
          <w:t>Guidance for Safer Working Practice for Adults who work with Children and Young People in Education Settings</w:t>
        </w:r>
      </w:hyperlink>
      <w:r w:rsidRPr="000E6D47">
        <w:rPr>
          <w:rFonts w:cstheme="minorHAnsi"/>
          <w:sz w:val="24"/>
          <w:szCs w:val="24"/>
        </w:rPr>
        <w:t xml:space="preserve">.’ </w:t>
      </w:r>
      <w:r w:rsidR="002320A7" w:rsidRPr="000E6D47">
        <w:rPr>
          <w:rFonts w:cstheme="minorHAnsi"/>
          <w:sz w:val="24"/>
          <w:szCs w:val="24"/>
        </w:rPr>
        <w:t>May 2019</w:t>
      </w:r>
      <w:r w:rsidRPr="000E6D47">
        <w:rPr>
          <w:rFonts w:cstheme="minorHAnsi"/>
          <w:sz w:val="24"/>
          <w:szCs w:val="24"/>
        </w:rPr>
        <w:t xml:space="preserve"> as the basis for our Code of Conduct. All staff are expected to follow the </w:t>
      </w:r>
      <w:r w:rsidR="00CF5B39" w:rsidRPr="000E6D47">
        <w:rPr>
          <w:rFonts w:cstheme="minorHAnsi"/>
          <w:sz w:val="24"/>
          <w:szCs w:val="24"/>
        </w:rPr>
        <w:t>Watergate</w:t>
      </w:r>
      <w:r w:rsidRPr="000E6D47">
        <w:rPr>
          <w:rFonts w:cstheme="minorHAnsi"/>
          <w:sz w:val="24"/>
          <w:szCs w:val="24"/>
        </w:rPr>
        <w:t xml:space="preserve"> Staff Code of Conduct and the expectations set out in the staff handbook (see Code </w:t>
      </w:r>
      <w:r w:rsidR="00F0281C" w:rsidRPr="000E6D47">
        <w:rPr>
          <w:rFonts w:cstheme="minorHAnsi"/>
          <w:sz w:val="24"/>
          <w:szCs w:val="24"/>
        </w:rPr>
        <w:t>o</w:t>
      </w:r>
      <w:r w:rsidRPr="000E6D47">
        <w:rPr>
          <w:rFonts w:cstheme="minorHAnsi"/>
          <w:sz w:val="24"/>
          <w:szCs w:val="24"/>
        </w:rPr>
        <w:t>f Conduct and Staff Handbook).</w:t>
      </w:r>
    </w:p>
    <w:p w14:paraId="48CDFBF9" w14:textId="77777777" w:rsidR="00996E8C" w:rsidRPr="000E6D47" w:rsidRDefault="00996E8C" w:rsidP="00996E8C">
      <w:pPr>
        <w:rPr>
          <w:rFonts w:cstheme="minorHAnsi"/>
          <w:sz w:val="24"/>
          <w:szCs w:val="24"/>
        </w:rPr>
      </w:pPr>
      <w:r w:rsidRPr="000E6D47">
        <w:rPr>
          <w:rFonts w:cstheme="minorHAnsi"/>
          <w:sz w:val="24"/>
          <w:szCs w:val="24"/>
        </w:rPr>
        <w:t xml:space="preserve">Staff should take care not to place themselves in a vulnerable position with a child. It is always advisable for adults working with individual children to do so in view of other adults. If staff anticipate being in a situation that could be open to misinterpretation they should alert a senior manager in advance and inform the child’s parent or carer. </w:t>
      </w:r>
      <w:r w:rsidR="00CD45E7" w:rsidRPr="000E6D47">
        <w:rPr>
          <w:rFonts w:cstheme="minorHAnsi"/>
          <w:sz w:val="24"/>
          <w:szCs w:val="24"/>
        </w:rPr>
        <w:t>At Watergate School many children require assistance with intimate personal care</w:t>
      </w:r>
      <w:r w:rsidRPr="000E6D47">
        <w:rPr>
          <w:rFonts w:cstheme="minorHAnsi"/>
          <w:sz w:val="24"/>
          <w:szCs w:val="24"/>
        </w:rPr>
        <w:t xml:space="preserve"> We recognise that </w:t>
      </w:r>
      <w:r w:rsidR="00692E41" w:rsidRPr="000E6D47">
        <w:rPr>
          <w:rFonts w:cstheme="minorHAnsi"/>
          <w:sz w:val="24"/>
          <w:szCs w:val="24"/>
        </w:rPr>
        <w:t xml:space="preserve">appropriate </w:t>
      </w:r>
      <w:r w:rsidRPr="000E6D47">
        <w:rPr>
          <w:rFonts w:cstheme="minorHAnsi"/>
          <w:sz w:val="24"/>
          <w:szCs w:val="24"/>
        </w:rPr>
        <w:t xml:space="preserve">physical touch between adults and children in relation to the activity being provided is acceptable in public places. </w:t>
      </w:r>
      <w:r w:rsidR="00CE6962" w:rsidRPr="000E6D47">
        <w:rPr>
          <w:rFonts w:cstheme="minorHAnsi"/>
          <w:sz w:val="24"/>
          <w:szCs w:val="24"/>
        </w:rPr>
        <w:t xml:space="preserve">Staff must follow the </w:t>
      </w:r>
    </w:p>
    <w:p w14:paraId="21485241" w14:textId="77777777" w:rsidR="00996E8C" w:rsidRPr="000E6D47" w:rsidRDefault="005F3CD5" w:rsidP="00996E8C">
      <w:pPr>
        <w:rPr>
          <w:rFonts w:cstheme="minorHAnsi"/>
          <w:b/>
          <w:sz w:val="24"/>
          <w:szCs w:val="24"/>
        </w:rPr>
      </w:pPr>
      <w:r w:rsidRPr="000E6D47">
        <w:rPr>
          <w:rFonts w:cstheme="minorHAnsi"/>
          <w:b/>
          <w:sz w:val="24"/>
          <w:szCs w:val="24"/>
        </w:rPr>
        <w:t>6</w:t>
      </w:r>
      <w:r w:rsidR="00996E8C" w:rsidRPr="000E6D47">
        <w:rPr>
          <w:rFonts w:cstheme="minorHAnsi"/>
          <w:b/>
          <w:sz w:val="24"/>
          <w:szCs w:val="24"/>
        </w:rPr>
        <w:t>.3 Managing Allegations Against Staff</w:t>
      </w:r>
    </w:p>
    <w:p w14:paraId="6E88566F" w14:textId="07FD0060" w:rsidR="00996E8C" w:rsidRPr="000E6D47" w:rsidRDefault="00E8401B" w:rsidP="00996E8C">
      <w:pPr>
        <w:rPr>
          <w:rFonts w:cstheme="minorHAnsi"/>
          <w:sz w:val="24"/>
          <w:szCs w:val="24"/>
        </w:rPr>
      </w:pPr>
      <w:r w:rsidRPr="000E6D47">
        <w:rPr>
          <w:rFonts w:cstheme="minorHAnsi"/>
          <w:sz w:val="24"/>
          <w:szCs w:val="24"/>
        </w:rPr>
        <w:t xml:space="preserve">We understand that a parent/pupil/another staff member may make an allegation against a member of staff (including volunteers and supply staff).  </w:t>
      </w:r>
      <w:r w:rsidR="00996E8C" w:rsidRPr="000E6D47">
        <w:rPr>
          <w:rFonts w:cstheme="minorHAnsi"/>
          <w:sz w:val="24"/>
          <w:szCs w:val="24"/>
        </w:rPr>
        <w:t xml:space="preserve">If such an allegation is made: </w:t>
      </w:r>
    </w:p>
    <w:p w14:paraId="7F68E3D2" w14:textId="77777777" w:rsidR="00996E8C" w:rsidRPr="000E6D47" w:rsidRDefault="00996E8C" w:rsidP="00996E8C">
      <w:pPr>
        <w:rPr>
          <w:rFonts w:cstheme="minorHAnsi"/>
          <w:sz w:val="24"/>
          <w:szCs w:val="24"/>
        </w:rPr>
      </w:pPr>
      <w:r w:rsidRPr="000E6D47">
        <w:rPr>
          <w:rFonts w:cstheme="minorHAnsi"/>
          <w:sz w:val="24"/>
          <w:szCs w:val="24"/>
        </w:rPr>
        <w:t>The member of staff receiving the allegation will immediately inform the Head</w:t>
      </w:r>
      <w:r w:rsidR="00841AFB" w:rsidRPr="000E6D47">
        <w:rPr>
          <w:rFonts w:cstheme="minorHAnsi"/>
          <w:sz w:val="24"/>
          <w:szCs w:val="24"/>
        </w:rPr>
        <w:t>t</w:t>
      </w:r>
      <w:r w:rsidRPr="000E6D47">
        <w:rPr>
          <w:rFonts w:cstheme="minorHAnsi"/>
          <w:sz w:val="24"/>
          <w:szCs w:val="24"/>
        </w:rPr>
        <w:t xml:space="preserve">eacher or the most senior </w:t>
      </w:r>
      <w:r w:rsidR="0069290C" w:rsidRPr="000E6D47">
        <w:rPr>
          <w:rFonts w:cstheme="minorHAnsi"/>
          <w:sz w:val="24"/>
          <w:szCs w:val="24"/>
        </w:rPr>
        <w:t>DSL</w:t>
      </w:r>
      <w:r w:rsidR="00841AFB" w:rsidRPr="000E6D47">
        <w:rPr>
          <w:rFonts w:cstheme="minorHAnsi"/>
          <w:sz w:val="24"/>
          <w:szCs w:val="24"/>
        </w:rPr>
        <w:t xml:space="preserve"> who must be part of the sen</w:t>
      </w:r>
      <w:r w:rsidR="00F0281C" w:rsidRPr="000E6D47">
        <w:rPr>
          <w:rFonts w:cstheme="minorHAnsi"/>
          <w:sz w:val="24"/>
          <w:szCs w:val="24"/>
        </w:rPr>
        <w:t>i</w:t>
      </w:r>
      <w:r w:rsidR="00841AFB" w:rsidRPr="000E6D47">
        <w:rPr>
          <w:rFonts w:cstheme="minorHAnsi"/>
          <w:sz w:val="24"/>
          <w:szCs w:val="24"/>
        </w:rPr>
        <w:t>or Leadership team</w:t>
      </w:r>
      <w:r w:rsidRPr="000E6D47">
        <w:rPr>
          <w:rFonts w:cstheme="minorHAnsi"/>
          <w:sz w:val="24"/>
          <w:szCs w:val="24"/>
        </w:rPr>
        <w:t xml:space="preserve"> if the Head</w:t>
      </w:r>
      <w:r w:rsidR="00841AFB" w:rsidRPr="000E6D47">
        <w:rPr>
          <w:rFonts w:cstheme="minorHAnsi"/>
          <w:sz w:val="24"/>
          <w:szCs w:val="24"/>
        </w:rPr>
        <w:t>t</w:t>
      </w:r>
      <w:r w:rsidRPr="000E6D47">
        <w:rPr>
          <w:rFonts w:cstheme="minorHAnsi"/>
          <w:sz w:val="24"/>
          <w:szCs w:val="24"/>
        </w:rPr>
        <w:t xml:space="preserve">eacher is not present. </w:t>
      </w:r>
    </w:p>
    <w:p w14:paraId="75F8E719" w14:textId="77777777" w:rsidR="00996E8C" w:rsidRPr="000E6D47" w:rsidRDefault="00996E8C" w:rsidP="00996E8C">
      <w:pPr>
        <w:rPr>
          <w:rFonts w:cstheme="minorHAnsi"/>
          <w:sz w:val="24"/>
          <w:szCs w:val="24"/>
        </w:rPr>
      </w:pPr>
      <w:r w:rsidRPr="000E6D47">
        <w:rPr>
          <w:rFonts w:cstheme="minorHAnsi"/>
          <w:sz w:val="24"/>
          <w:szCs w:val="24"/>
        </w:rPr>
        <w:lastRenderedPageBreak/>
        <w:t>The Head</w:t>
      </w:r>
      <w:r w:rsidR="002320A7" w:rsidRPr="000E6D47">
        <w:rPr>
          <w:rFonts w:cstheme="minorHAnsi"/>
          <w:sz w:val="24"/>
          <w:szCs w:val="24"/>
        </w:rPr>
        <w:t>t</w:t>
      </w:r>
      <w:r w:rsidRPr="000E6D47">
        <w:rPr>
          <w:rFonts w:cstheme="minorHAnsi"/>
          <w:sz w:val="24"/>
          <w:szCs w:val="24"/>
        </w:rPr>
        <w:t>eacher or the senior teacher on all such occasions will discuss the content of the allegation with the Local Authority Designated Officer (LADO) for Child Protection. If the allegation made to a member of staff concerns the Head</w:t>
      </w:r>
      <w:r w:rsidR="00F0281C" w:rsidRPr="000E6D47">
        <w:rPr>
          <w:rFonts w:cstheme="minorHAnsi"/>
          <w:sz w:val="24"/>
          <w:szCs w:val="24"/>
        </w:rPr>
        <w:t>t</w:t>
      </w:r>
      <w:r w:rsidRPr="000E6D47">
        <w:rPr>
          <w:rFonts w:cstheme="minorHAnsi"/>
          <w:sz w:val="24"/>
          <w:szCs w:val="24"/>
        </w:rPr>
        <w:t>eacher, the person receiving the allegation will immediately inform the Chair of Governors who will consult as above, without notifying the Head</w:t>
      </w:r>
      <w:r w:rsidR="00CD45E7" w:rsidRPr="000E6D47">
        <w:rPr>
          <w:rFonts w:cstheme="minorHAnsi"/>
          <w:sz w:val="24"/>
          <w:szCs w:val="24"/>
        </w:rPr>
        <w:t>t</w:t>
      </w:r>
      <w:r w:rsidRPr="000E6D47">
        <w:rPr>
          <w:rFonts w:cstheme="minorHAnsi"/>
          <w:sz w:val="24"/>
          <w:szCs w:val="24"/>
        </w:rPr>
        <w:t xml:space="preserve">eacher first. </w:t>
      </w:r>
    </w:p>
    <w:p w14:paraId="68C69501" w14:textId="5F12210C" w:rsidR="00996E8C" w:rsidRPr="000E6D47" w:rsidRDefault="00996E8C" w:rsidP="00996E8C">
      <w:pPr>
        <w:rPr>
          <w:rFonts w:cstheme="minorHAnsi"/>
          <w:sz w:val="24"/>
          <w:szCs w:val="24"/>
        </w:rPr>
      </w:pPr>
      <w:r w:rsidRPr="000E6D47">
        <w:rPr>
          <w:rFonts w:cstheme="minorHAnsi"/>
          <w:sz w:val="24"/>
          <w:szCs w:val="24"/>
        </w:rPr>
        <w:t>The School will follow the Lewisham Local Authority procedures</w:t>
      </w:r>
      <w:r w:rsidR="0069290C" w:rsidRPr="000E6D47">
        <w:rPr>
          <w:rFonts w:cstheme="minorHAnsi"/>
          <w:b/>
          <w:color w:val="0070C0"/>
          <w:sz w:val="24"/>
          <w:szCs w:val="24"/>
        </w:rPr>
        <w:t xml:space="preserve"> </w:t>
      </w:r>
      <w:r w:rsidR="0069290C" w:rsidRPr="000E6D47">
        <w:rPr>
          <w:rFonts w:cstheme="minorHAnsi"/>
          <w:sz w:val="24"/>
          <w:szCs w:val="24"/>
        </w:rPr>
        <w:t>in the LADO protocol, updated in May 2018,</w:t>
      </w:r>
      <w:r w:rsidRPr="000E6D47">
        <w:rPr>
          <w:rFonts w:cstheme="minorHAnsi"/>
          <w:sz w:val="24"/>
          <w:szCs w:val="24"/>
        </w:rPr>
        <w:t xml:space="preserve"> for managing allegations against staff, and statutory guidance ‘Keeping Ch</w:t>
      </w:r>
      <w:r w:rsidR="0069290C" w:rsidRPr="000E6D47">
        <w:rPr>
          <w:rFonts w:cstheme="minorHAnsi"/>
          <w:sz w:val="24"/>
          <w:szCs w:val="24"/>
        </w:rPr>
        <w:t>ildren safe in Education.’ (</w:t>
      </w:r>
      <w:r w:rsidR="00D1695B" w:rsidRPr="000E6D47">
        <w:rPr>
          <w:rFonts w:cstheme="minorHAnsi"/>
          <w:sz w:val="24"/>
          <w:szCs w:val="24"/>
        </w:rPr>
        <w:t>2022</w:t>
      </w:r>
      <w:r w:rsidRPr="000E6D47">
        <w:rPr>
          <w:rFonts w:cstheme="minorHAnsi"/>
          <w:sz w:val="24"/>
          <w:szCs w:val="24"/>
        </w:rPr>
        <w:t>)</w:t>
      </w:r>
    </w:p>
    <w:p w14:paraId="254F28FF" w14:textId="77777777" w:rsidR="00996E8C" w:rsidRPr="000E6D47" w:rsidRDefault="00996E8C" w:rsidP="00996E8C">
      <w:pPr>
        <w:rPr>
          <w:rFonts w:cstheme="minorHAnsi"/>
          <w:sz w:val="24"/>
          <w:szCs w:val="24"/>
        </w:rPr>
      </w:pPr>
      <w:r w:rsidRPr="000E6D47">
        <w:rPr>
          <w:rFonts w:cstheme="minorHAnsi"/>
          <w:sz w:val="24"/>
          <w:szCs w:val="24"/>
        </w:rPr>
        <w:t xml:space="preserve">Individuals who are the subject of allegations should be informed of these as soon as possible, as should the parents and carers of any children involved. However, every effort must be taken to maintain confidentiality, in order to comply with the reporting restrictions in the Education Act 2011. </w:t>
      </w:r>
    </w:p>
    <w:p w14:paraId="68E48C1C" w14:textId="4E683083" w:rsidR="00996E8C" w:rsidRPr="000E6D47" w:rsidRDefault="00996E8C" w:rsidP="00996E8C">
      <w:pPr>
        <w:rPr>
          <w:rFonts w:cstheme="minorHAnsi"/>
          <w:sz w:val="24"/>
          <w:szCs w:val="24"/>
        </w:rPr>
      </w:pPr>
      <w:r w:rsidRPr="000E6D47">
        <w:rPr>
          <w:rFonts w:cstheme="minorHAnsi"/>
          <w:sz w:val="24"/>
          <w:szCs w:val="24"/>
        </w:rPr>
        <w:t xml:space="preserve">Suspension of the member of staff against whom an allegation has been made needs careful consideration, and we will consult the LADO for Child Protection </w:t>
      </w:r>
      <w:r w:rsidR="00CE6962" w:rsidRPr="000E6D47">
        <w:rPr>
          <w:rFonts w:cstheme="minorHAnsi"/>
          <w:sz w:val="24"/>
          <w:szCs w:val="24"/>
        </w:rPr>
        <w:t>and</w:t>
      </w:r>
      <w:r w:rsidR="00357783" w:rsidRPr="000E6D47">
        <w:rPr>
          <w:rFonts w:cstheme="minorHAnsi"/>
          <w:sz w:val="24"/>
          <w:szCs w:val="24"/>
        </w:rPr>
        <w:t xml:space="preserve"> </w:t>
      </w:r>
      <w:r w:rsidRPr="000E6D47">
        <w:rPr>
          <w:rFonts w:cstheme="minorHAnsi"/>
          <w:sz w:val="24"/>
          <w:szCs w:val="24"/>
        </w:rPr>
        <w:t>the School’s Personnel Officer.</w:t>
      </w:r>
      <w:r w:rsidR="00BD57E9" w:rsidRPr="000E6D47">
        <w:rPr>
          <w:rFonts w:cstheme="minorHAnsi"/>
          <w:sz w:val="24"/>
          <w:szCs w:val="24"/>
        </w:rPr>
        <w:t xml:space="preserve"> </w:t>
      </w:r>
      <w:r w:rsidR="00BA5F49" w:rsidRPr="000E6D47">
        <w:rPr>
          <w:rFonts w:cstheme="minorHAnsi"/>
          <w:sz w:val="24"/>
          <w:szCs w:val="24"/>
        </w:rPr>
        <w:t>In the case of an allegation being made against a member of staff from a supply agency we will also liaise with the agency prior to taking action.</w:t>
      </w:r>
    </w:p>
    <w:p w14:paraId="22E00755" w14:textId="7629D893" w:rsidR="00996E8C" w:rsidRPr="000E6D47" w:rsidRDefault="00996E8C" w:rsidP="00996E8C">
      <w:pPr>
        <w:rPr>
          <w:rFonts w:cstheme="minorHAnsi"/>
          <w:sz w:val="24"/>
          <w:szCs w:val="24"/>
        </w:rPr>
      </w:pPr>
      <w:r w:rsidRPr="000E6D47">
        <w:rPr>
          <w:rFonts w:cstheme="minorHAnsi"/>
          <w:sz w:val="24"/>
          <w:szCs w:val="24"/>
        </w:rPr>
        <w:t>The name of any member of staff considered not suitable to work with children will be given to the Department for Education</w:t>
      </w:r>
      <w:r w:rsidR="00BD57E9" w:rsidRPr="000E6D47">
        <w:rPr>
          <w:rFonts w:cstheme="minorHAnsi"/>
          <w:sz w:val="24"/>
          <w:szCs w:val="24"/>
        </w:rPr>
        <w:t>,</w:t>
      </w:r>
      <w:r w:rsidRPr="000E6D47">
        <w:rPr>
          <w:rFonts w:cstheme="minorHAnsi"/>
          <w:sz w:val="24"/>
          <w:szCs w:val="24"/>
        </w:rPr>
        <w:t xml:space="preserve"> Misconduct Team, with the advice and support of </w:t>
      </w:r>
      <w:r w:rsidR="00BD57E9" w:rsidRPr="000E6D47">
        <w:rPr>
          <w:rFonts w:cstheme="minorHAnsi"/>
          <w:sz w:val="24"/>
          <w:szCs w:val="24"/>
        </w:rPr>
        <w:t>Lewisham Human Resources - Schools</w:t>
      </w:r>
      <w:r w:rsidRPr="000E6D47">
        <w:rPr>
          <w:rFonts w:cstheme="minorHAnsi"/>
          <w:sz w:val="24"/>
          <w:szCs w:val="24"/>
        </w:rPr>
        <w:t xml:space="preserve"> and in accordance with the Barring Regulations.</w:t>
      </w:r>
    </w:p>
    <w:p w14:paraId="078616B5" w14:textId="77777777" w:rsidR="00996E8C" w:rsidRPr="000E6D47" w:rsidRDefault="00996E8C" w:rsidP="00996E8C">
      <w:pPr>
        <w:rPr>
          <w:rFonts w:cstheme="minorHAnsi"/>
          <w:sz w:val="24"/>
          <w:szCs w:val="24"/>
        </w:rPr>
      </w:pPr>
      <w:r w:rsidRPr="000E6D47">
        <w:rPr>
          <w:rFonts w:cstheme="minorHAnsi"/>
          <w:sz w:val="24"/>
          <w:szCs w:val="24"/>
        </w:rPr>
        <w:t>Any child making such an allegation will be treated sensitively and made to feel safe and listened to. If there are any immediate concerns of safety action must be taken to remove the child from harm. Parents or carers of a child or children involved should be told about the allegation as soon as possible if they do not already know of it.</w:t>
      </w:r>
    </w:p>
    <w:p w14:paraId="3E21D487" w14:textId="77777777" w:rsidR="00996E8C" w:rsidRPr="000E6D47" w:rsidRDefault="005F3CD5" w:rsidP="00996E8C">
      <w:pPr>
        <w:rPr>
          <w:rFonts w:cstheme="minorHAnsi"/>
          <w:b/>
          <w:sz w:val="24"/>
          <w:szCs w:val="24"/>
        </w:rPr>
      </w:pPr>
      <w:r w:rsidRPr="000E6D47">
        <w:rPr>
          <w:rFonts w:cstheme="minorHAnsi"/>
          <w:b/>
          <w:sz w:val="24"/>
          <w:szCs w:val="24"/>
        </w:rPr>
        <w:t>6</w:t>
      </w:r>
      <w:r w:rsidR="00996E8C" w:rsidRPr="000E6D47">
        <w:rPr>
          <w:rFonts w:cstheme="minorHAnsi"/>
          <w:b/>
          <w:sz w:val="24"/>
          <w:szCs w:val="24"/>
        </w:rPr>
        <w:t>.4 Whistleblowing</w:t>
      </w:r>
    </w:p>
    <w:p w14:paraId="32E3106B" w14:textId="77777777" w:rsidR="00996E8C" w:rsidRPr="000E6D47" w:rsidRDefault="00996E8C" w:rsidP="00996E8C">
      <w:pPr>
        <w:rPr>
          <w:rFonts w:cstheme="minorHAnsi"/>
          <w:sz w:val="24"/>
          <w:szCs w:val="24"/>
        </w:rPr>
      </w:pPr>
      <w:r w:rsidRPr="000E6D47">
        <w:rPr>
          <w:rFonts w:cstheme="minorHAnsi"/>
          <w:sz w:val="24"/>
          <w:szCs w:val="24"/>
        </w:rPr>
        <w:t>We recognise that children cannot be expected to raise concerns in an environment where staff fail to do so. All staff should be aware of their duty to raise concerns about the attitude or actions of colleagues</w:t>
      </w:r>
      <w:r w:rsidR="0069290C" w:rsidRPr="000E6D47">
        <w:rPr>
          <w:rFonts w:cstheme="minorHAnsi"/>
          <w:sz w:val="24"/>
          <w:szCs w:val="24"/>
        </w:rPr>
        <w:t xml:space="preserve"> in relation to </w:t>
      </w:r>
      <w:r w:rsidR="00B832C5" w:rsidRPr="000E6D47">
        <w:rPr>
          <w:rFonts w:cstheme="minorHAnsi"/>
          <w:sz w:val="24"/>
          <w:szCs w:val="24"/>
        </w:rPr>
        <w:t>children</w:t>
      </w:r>
      <w:r w:rsidRPr="000E6D47">
        <w:rPr>
          <w:rFonts w:cstheme="minorHAnsi"/>
          <w:sz w:val="24"/>
          <w:szCs w:val="24"/>
        </w:rPr>
        <w:t xml:space="preserve">. If necessary, they should speak to the </w:t>
      </w:r>
      <w:r w:rsidR="00F0281C" w:rsidRPr="000E6D47">
        <w:rPr>
          <w:rFonts w:cstheme="minorHAnsi"/>
          <w:sz w:val="24"/>
          <w:szCs w:val="24"/>
        </w:rPr>
        <w:t>D</w:t>
      </w:r>
      <w:r w:rsidRPr="000E6D47">
        <w:rPr>
          <w:rFonts w:cstheme="minorHAnsi"/>
          <w:sz w:val="24"/>
          <w:szCs w:val="24"/>
        </w:rPr>
        <w:t xml:space="preserve">esignated Child Protection Governor </w:t>
      </w:r>
      <w:r w:rsidR="00C1422F" w:rsidRPr="000E6D47">
        <w:rPr>
          <w:rFonts w:cstheme="minorHAnsi"/>
          <w:sz w:val="24"/>
          <w:szCs w:val="24"/>
        </w:rPr>
        <w:t>or</w:t>
      </w:r>
      <w:r w:rsidR="00357783" w:rsidRPr="000E6D47">
        <w:rPr>
          <w:rFonts w:cstheme="minorHAnsi"/>
          <w:sz w:val="24"/>
          <w:szCs w:val="24"/>
        </w:rPr>
        <w:t xml:space="preserve"> </w:t>
      </w:r>
      <w:r w:rsidRPr="000E6D47">
        <w:rPr>
          <w:rFonts w:cstheme="minorHAnsi"/>
          <w:sz w:val="24"/>
          <w:szCs w:val="24"/>
        </w:rPr>
        <w:t>Chair of Governors or the LA Designated Child Protection Officer (LADO)</w:t>
      </w:r>
      <w:r w:rsidR="00B832C5" w:rsidRPr="000E6D47">
        <w:rPr>
          <w:rFonts w:cstheme="minorHAnsi"/>
          <w:b/>
          <w:color w:val="0070C0"/>
          <w:sz w:val="24"/>
          <w:szCs w:val="24"/>
        </w:rPr>
        <w:t xml:space="preserve"> </w:t>
      </w:r>
      <w:r w:rsidR="00B832C5" w:rsidRPr="000E6D47">
        <w:rPr>
          <w:rFonts w:cstheme="minorHAnsi"/>
          <w:sz w:val="24"/>
          <w:szCs w:val="24"/>
        </w:rPr>
        <w:t>via the DSL, if they are not the same person</w:t>
      </w:r>
      <w:r w:rsidRPr="000E6D47">
        <w:rPr>
          <w:rFonts w:cstheme="minorHAnsi"/>
          <w:sz w:val="24"/>
          <w:szCs w:val="24"/>
        </w:rPr>
        <w:t xml:space="preserve"> – see Whistleblowing Policy.</w:t>
      </w:r>
    </w:p>
    <w:p w14:paraId="4BF99663" w14:textId="77777777" w:rsidR="004E4FCC" w:rsidRPr="000E6D47" w:rsidRDefault="00996E8C" w:rsidP="00BC4FD5">
      <w:pPr>
        <w:spacing w:before="100" w:beforeAutospacing="1" w:after="100" w:afterAutospacing="1"/>
        <w:rPr>
          <w:rFonts w:cstheme="minorHAnsi"/>
          <w:sz w:val="24"/>
          <w:szCs w:val="24"/>
        </w:rPr>
      </w:pPr>
      <w:r w:rsidRPr="000E6D47">
        <w:rPr>
          <w:rFonts w:cstheme="minorHAnsi"/>
          <w:sz w:val="24"/>
          <w:szCs w:val="24"/>
        </w:rPr>
        <w:t>The NSPCC runs a whistleblowing helpline on behalf of the Home Office, the number is 0808 800 5000.</w:t>
      </w:r>
    </w:p>
    <w:p w14:paraId="410B32AD" w14:textId="77777777" w:rsidR="005F3CD5" w:rsidRPr="000E6D47" w:rsidRDefault="005F3CD5" w:rsidP="00BC4FD5">
      <w:pPr>
        <w:rPr>
          <w:rFonts w:cstheme="minorHAnsi"/>
          <w:b/>
          <w:sz w:val="24"/>
          <w:szCs w:val="24"/>
        </w:rPr>
      </w:pPr>
    </w:p>
    <w:p w14:paraId="65A3E11A" w14:textId="77777777" w:rsidR="005F3CD5" w:rsidRPr="000E6D47" w:rsidRDefault="005F3CD5">
      <w:pPr>
        <w:rPr>
          <w:rFonts w:cstheme="minorHAnsi"/>
          <w:b/>
          <w:sz w:val="24"/>
          <w:szCs w:val="24"/>
        </w:rPr>
      </w:pPr>
      <w:r w:rsidRPr="000E6D47">
        <w:rPr>
          <w:rFonts w:cstheme="minorHAnsi"/>
          <w:b/>
          <w:sz w:val="24"/>
          <w:szCs w:val="24"/>
        </w:rPr>
        <w:br w:type="page"/>
      </w:r>
    </w:p>
    <w:p w14:paraId="16586DCE" w14:textId="77777777" w:rsidR="00CB04C1" w:rsidRPr="000E6D47" w:rsidRDefault="005F3CD5" w:rsidP="00BC4FD5">
      <w:pPr>
        <w:rPr>
          <w:rFonts w:cstheme="minorHAnsi"/>
          <w:b/>
          <w:sz w:val="24"/>
          <w:szCs w:val="24"/>
        </w:rPr>
      </w:pPr>
      <w:r w:rsidRPr="000E6D47">
        <w:rPr>
          <w:rFonts w:cstheme="minorHAnsi"/>
          <w:b/>
          <w:sz w:val="24"/>
          <w:szCs w:val="24"/>
        </w:rPr>
        <w:lastRenderedPageBreak/>
        <w:t>APPENDIX 7</w:t>
      </w:r>
      <w:r w:rsidR="00CB04C1" w:rsidRPr="000E6D47">
        <w:rPr>
          <w:rFonts w:cstheme="minorHAnsi"/>
          <w:b/>
          <w:sz w:val="24"/>
          <w:szCs w:val="24"/>
        </w:rPr>
        <w:t xml:space="preserve">   </w:t>
      </w:r>
      <w:r w:rsidR="00CB04C1" w:rsidRPr="000E6D47">
        <w:rPr>
          <w:rFonts w:cstheme="minorHAnsi"/>
          <w:b/>
          <w:caps/>
          <w:sz w:val="24"/>
          <w:szCs w:val="24"/>
        </w:rPr>
        <w:t>General Safeguarding</w:t>
      </w:r>
    </w:p>
    <w:p w14:paraId="597944DC" w14:textId="77777777" w:rsidR="00BC4FD5" w:rsidRPr="000E6D47" w:rsidRDefault="005F3CD5" w:rsidP="00BC4FD5">
      <w:pPr>
        <w:rPr>
          <w:rFonts w:cstheme="minorHAnsi"/>
          <w:b/>
          <w:sz w:val="24"/>
          <w:szCs w:val="24"/>
        </w:rPr>
      </w:pPr>
      <w:r w:rsidRPr="000E6D47">
        <w:rPr>
          <w:rFonts w:cstheme="minorHAnsi"/>
          <w:b/>
          <w:sz w:val="24"/>
          <w:szCs w:val="24"/>
        </w:rPr>
        <w:t>7</w:t>
      </w:r>
      <w:r w:rsidR="00CB04C1" w:rsidRPr="000E6D47">
        <w:rPr>
          <w:rFonts w:cstheme="minorHAnsi"/>
          <w:b/>
          <w:sz w:val="24"/>
          <w:szCs w:val="24"/>
        </w:rPr>
        <w:t>.1</w:t>
      </w:r>
      <w:r w:rsidR="00CB54FA" w:rsidRPr="000E6D47">
        <w:rPr>
          <w:rFonts w:cstheme="minorHAnsi"/>
          <w:b/>
          <w:sz w:val="24"/>
          <w:szCs w:val="24"/>
        </w:rPr>
        <w:t xml:space="preserve"> Health and Safety </w:t>
      </w:r>
    </w:p>
    <w:p w14:paraId="1C53A1A3" w14:textId="77777777" w:rsidR="00BC4FD5" w:rsidRPr="000E6D47" w:rsidRDefault="00BC4FD5" w:rsidP="00BC4FD5">
      <w:pPr>
        <w:rPr>
          <w:rFonts w:cstheme="minorHAnsi"/>
          <w:sz w:val="24"/>
          <w:szCs w:val="24"/>
        </w:rPr>
      </w:pPr>
      <w:r w:rsidRPr="000E6D47">
        <w:rPr>
          <w:rFonts w:cstheme="minorHAnsi"/>
          <w:sz w:val="24"/>
          <w:szCs w:val="24"/>
        </w:rPr>
        <w:t xml:space="preserve">Our Health and Safety policy, set out in a separate document, is reviewed annually by the governing body. It reflects the consideration we give to the protection of our children both within the school environment and when away from the school when undertaking school trips and visits. </w:t>
      </w:r>
    </w:p>
    <w:p w14:paraId="4F6CAB67" w14:textId="77777777" w:rsidR="00BC4FD5" w:rsidRPr="000E6D47" w:rsidRDefault="005F3CD5" w:rsidP="00BC4FD5">
      <w:pPr>
        <w:rPr>
          <w:rFonts w:cstheme="minorHAnsi"/>
          <w:b/>
          <w:sz w:val="24"/>
          <w:szCs w:val="24"/>
        </w:rPr>
      </w:pPr>
      <w:r w:rsidRPr="000E6D47">
        <w:rPr>
          <w:rFonts w:cstheme="minorHAnsi"/>
          <w:b/>
          <w:sz w:val="24"/>
          <w:szCs w:val="24"/>
        </w:rPr>
        <w:t>7.</w:t>
      </w:r>
      <w:r w:rsidR="00CB04C1" w:rsidRPr="000E6D47">
        <w:rPr>
          <w:rFonts w:cstheme="minorHAnsi"/>
          <w:b/>
          <w:sz w:val="24"/>
          <w:szCs w:val="24"/>
        </w:rPr>
        <w:t>2</w:t>
      </w:r>
      <w:r w:rsidR="00CB54FA" w:rsidRPr="000E6D47">
        <w:rPr>
          <w:rFonts w:cstheme="minorHAnsi"/>
          <w:b/>
          <w:sz w:val="24"/>
          <w:szCs w:val="24"/>
        </w:rPr>
        <w:t xml:space="preserve"> Attendance </w:t>
      </w:r>
    </w:p>
    <w:p w14:paraId="16F8694F" w14:textId="032C66C0" w:rsidR="00BC4FD5" w:rsidRPr="000E6D47" w:rsidRDefault="00BC4FD5" w:rsidP="00BC4FD5">
      <w:pPr>
        <w:rPr>
          <w:rFonts w:cstheme="minorHAnsi"/>
          <w:sz w:val="24"/>
          <w:szCs w:val="24"/>
        </w:rPr>
      </w:pPr>
      <w:r w:rsidRPr="000E6D47">
        <w:rPr>
          <w:rFonts w:cstheme="minorHAnsi"/>
          <w:sz w:val="24"/>
          <w:szCs w:val="24"/>
        </w:rPr>
        <w:t xml:space="preserve">Our policy on attendance is set out in a separate document and is reviewed annually by the governing body. </w:t>
      </w:r>
      <w:r w:rsidR="00C1422F" w:rsidRPr="000E6D47">
        <w:rPr>
          <w:rFonts w:cstheme="minorHAnsi"/>
          <w:sz w:val="24"/>
          <w:szCs w:val="24"/>
        </w:rPr>
        <w:t>The school</w:t>
      </w:r>
      <w:r w:rsidRPr="000E6D47">
        <w:rPr>
          <w:rFonts w:cstheme="minorHAnsi"/>
          <w:sz w:val="24"/>
          <w:szCs w:val="24"/>
        </w:rPr>
        <w:t xml:space="preserve"> recognises that poor attendance can be an indicator that a ch</w:t>
      </w:r>
      <w:r w:rsidR="00154AC7" w:rsidRPr="000E6D47">
        <w:rPr>
          <w:rFonts w:cstheme="minorHAnsi"/>
          <w:sz w:val="24"/>
          <w:szCs w:val="24"/>
        </w:rPr>
        <w:t xml:space="preserve">ild is experiencing abuse. The </w:t>
      </w:r>
      <w:r w:rsidR="008B20C0" w:rsidRPr="000E6D47">
        <w:rPr>
          <w:rFonts w:cstheme="minorHAnsi"/>
          <w:sz w:val="24"/>
          <w:szCs w:val="24"/>
        </w:rPr>
        <w:t xml:space="preserve">senior leadership team monitor attendance </w:t>
      </w:r>
      <w:r w:rsidRPr="000E6D47">
        <w:rPr>
          <w:rFonts w:cstheme="minorHAnsi"/>
          <w:sz w:val="24"/>
          <w:szCs w:val="24"/>
        </w:rPr>
        <w:t>week</w:t>
      </w:r>
      <w:r w:rsidR="008B20C0" w:rsidRPr="000E6D47">
        <w:rPr>
          <w:rFonts w:cstheme="minorHAnsi"/>
          <w:sz w:val="24"/>
          <w:szCs w:val="24"/>
        </w:rPr>
        <w:t>ly</w:t>
      </w:r>
      <w:r w:rsidRPr="000E6D47">
        <w:rPr>
          <w:rFonts w:cstheme="minorHAnsi"/>
          <w:sz w:val="24"/>
          <w:szCs w:val="24"/>
        </w:rPr>
        <w:t xml:space="preserve"> and report concerns to the </w:t>
      </w:r>
      <w:r w:rsidR="008B20C0" w:rsidRPr="000E6D47">
        <w:rPr>
          <w:rFonts w:cstheme="minorHAnsi"/>
          <w:sz w:val="24"/>
          <w:szCs w:val="24"/>
        </w:rPr>
        <w:t xml:space="preserve">Attendance &amp; </w:t>
      </w:r>
      <w:r w:rsidRPr="000E6D47">
        <w:rPr>
          <w:rFonts w:cstheme="minorHAnsi"/>
          <w:sz w:val="24"/>
          <w:szCs w:val="24"/>
        </w:rPr>
        <w:t xml:space="preserve">Welfare Officer at regular meetings. </w:t>
      </w:r>
    </w:p>
    <w:p w14:paraId="52A6A29A" w14:textId="233DFB5A" w:rsidR="00176EA5" w:rsidRPr="000E6D47" w:rsidRDefault="00176EA5" w:rsidP="00176EA5">
      <w:pPr>
        <w:autoSpaceDE w:val="0"/>
        <w:autoSpaceDN w:val="0"/>
        <w:adjustRightInd w:val="0"/>
        <w:spacing w:after="0" w:line="240" w:lineRule="auto"/>
        <w:rPr>
          <w:rFonts w:cstheme="minorHAnsi"/>
          <w:b/>
          <w:sz w:val="24"/>
          <w:szCs w:val="24"/>
        </w:rPr>
      </w:pPr>
      <w:r w:rsidRPr="000E6D47">
        <w:rPr>
          <w:rFonts w:cstheme="minorHAnsi"/>
          <w:b/>
          <w:sz w:val="24"/>
          <w:szCs w:val="24"/>
        </w:rPr>
        <w:t>7.3 Information Sharing of Child Protection Files</w:t>
      </w:r>
    </w:p>
    <w:p w14:paraId="1BE06CF6" w14:textId="77777777" w:rsidR="00176EA5" w:rsidRPr="000E6D47" w:rsidRDefault="00176EA5" w:rsidP="00176EA5">
      <w:pPr>
        <w:autoSpaceDE w:val="0"/>
        <w:autoSpaceDN w:val="0"/>
        <w:adjustRightInd w:val="0"/>
        <w:spacing w:after="0" w:line="240" w:lineRule="auto"/>
        <w:rPr>
          <w:rFonts w:cstheme="minorHAnsi"/>
          <w:b/>
          <w:sz w:val="24"/>
          <w:szCs w:val="24"/>
        </w:rPr>
      </w:pPr>
    </w:p>
    <w:p w14:paraId="17B37818" w14:textId="2C095521" w:rsidR="00176EA5" w:rsidRPr="000E6D47" w:rsidRDefault="00176EA5" w:rsidP="00176EA5">
      <w:pPr>
        <w:rPr>
          <w:rFonts w:cstheme="minorHAnsi"/>
          <w:b/>
          <w:sz w:val="24"/>
          <w:szCs w:val="24"/>
        </w:rPr>
      </w:pPr>
      <w:r w:rsidRPr="000E6D47">
        <w:rPr>
          <w:rFonts w:cstheme="minorHAnsi"/>
          <w:sz w:val="24"/>
          <w:szCs w:val="24"/>
        </w:rPr>
        <w:t>Where children leave Watergate School (including in year transfers) the designated safeguarding lead will ensure their child protection file is transferred to the new school or college as soon as possible, and within 5 days for an in-year transfer or within the first 5 days of the start of a new term. This will be transferred separately from the main pupil file, ensuring secure transit, and confirmation of receipt will be obtained. In addition to this, the Designated Safeguarding Lead may also consider if it would be appropriate to share any additional information with the new school or college in advance of a child leaving to help them put in place the right support to safeguard this child and to help the child thrive in the school or college. For example, information that would allow the new school or college to continue supporting children who have had a social worker and been victims of abuse and have that support in place for when the child arrives.</w:t>
      </w:r>
    </w:p>
    <w:p w14:paraId="52ECBBD6" w14:textId="7FB2DE4D" w:rsidR="00BC4FD5" w:rsidRPr="000E6D47" w:rsidRDefault="005F3CD5" w:rsidP="00BC4FD5">
      <w:pPr>
        <w:rPr>
          <w:rFonts w:cstheme="minorHAnsi"/>
          <w:b/>
          <w:sz w:val="24"/>
          <w:szCs w:val="24"/>
        </w:rPr>
      </w:pPr>
      <w:r w:rsidRPr="000E6D47">
        <w:rPr>
          <w:rFonts w:cstheme="minorHAnsi"/>
          <w:b/>
          <w:sz w:val="24"/>
          <w:szCs w:val="24"/>
        </w:rPr>
        <w:t>7</w:t>
      </w:r>
      <w:r w:rsidR="00CB04C1" w:rsidRPr="000E6D47">
        <w:rPr>
          <w:rFonts w:cstheme="minorHAnsi"/>
          <w:b/>
          <w:sz w:val="24"/>
          <w:szCs w:val="24"/>
        </w:rPr>
        <w:t>.</w:t>
      </w:r>
      <w:r w:rsidR="00176EA5" w:rsidRPr="000E6D47">
        <w:rPr>
          <w:rFonts w:cstheme="minorHAnsi"/>
          <w:b/>
          <w:sz w:val="24"/>
          <w:szCs w:val="24"/>
        </w:rPr>
        <w:t>4</w:t>
      </w:r>
      <w:r w:rsidR="00CB54FA" w:rsidRPr="000E6D47">
        <w:rPr>
          <w:rFonts w:cstheme="minorHAnsi"/>
          <w:b/>
          <w:sz w:val="24"/>
          <w:szCs w:val="24"/>
        </w:rPr>
        <w:t xml:space="preserve">   E-Safety and Digital Safeguarding</w:t>
      </w:r>
    </w:p>
    <w:p w14:paraId="5EEEED29" w14:textId="77777777" w:rsidR="002D2D89" w:rsidRPr="000E6D47" w:rsidRDefault="002D2D89" w:rsidP="00BC4FD5">
      <w:pPr>
        <w:rPr>
          <w:rFonts w:cstheme="minorHAnsi"/>
          <w:sz w:val="24"/>
          <w:szCs w:val="24"/>
        </w:rPr>
      </w:pPr>
      <w:r w:rsidRPr="000E6D47">
        <w:rPr>
          <w:rFonts w:cstheme="minorHAnsi"/>
          <w:sz w:val="24"/>
          <w:szCs w:val="24"/>
        </w:rPr>
        <w:t xml:space="preserve">(See separate policy – </w:t>
      </w:r>
      <w:r w:rsidR="00CB54FA" w:rsidRPr="000E6D47">
        <w:rPr>
          <w:rFonts w:cstheme="minorHAnsi"/>
          <w:sz w:val="24"/>
          <w:szCs w:val="24"/>
        </w:rPr>
        <w:t>E-Safety</w:t>
      </w:r>
      <w:r w:rsidR="00CB04C1" w:rsidRPr="000E6D47">
        <w:rPr>
          <w:rFonts w:cstheme="minorHAnsi"/>
          <w:sz w:val="24"/>
          <w:szCs w:val="24"/>
        </w:rPr>
        <w:t xml:space="preserve"> and Use of Mobile Phones Policy</w:t>
      </w:r>
      <w:r w:rsidRPr="000E6D47">
        <w:rPr>
          <w:rFonts w:cstheme="minorHAnsi"/>
          <w:sz w:val="24"/>
          <w:szCs w:val="24"/>
        </w:rPr>
        <w:t>)</w:t>
      </w:r>
    </w:p>
    <w:p w14:paraId="0F0D37BB" w14:textId="77777777" w:rsidR="00154AC7" w:rsidRPr="000E6D47" w:rsidRDefault="002D2D89" w:rsidP="00BC4FD5">
      <w:pPr>
        <w:rPr>
          <w:rFonts w:cstheme="minorHAnsi"/>
          <w:b/>
          <w:sz w:val="24"/>
          <w:szCs w:val="24"/>
        </w:rPr>
      </w:pPr>
      <w:r w:rsidRPr="000E6D47">
        <w:rPr>
          <w:rFonts w:cstheme="minorHAnsi"/>
          <w:sz w:val="24"/>
          <w:szCs w:val="24"/>
        </w:rPr>
        <w:t xml:space="preserve">We </w:t>
      </w:r>
      <w:r w:rsidR="00BC4FD5" w:rsidRPr="000E6D47">
        <w:rPr>
          <w:rFonts w:cstheme="minorHAnsi"/>
          <w:sz w:val="24"/>
          <w:szCs w:val="24"/>
        </w:rPr>
        <w:t xml:space="preserve">ensure pupils at </w:t>
      </w:r>
      <w:r w:rsidR="00881251" w:rsidRPr="000E6D47">
        <w:rPr>
          <w:rFonts w:cstheme="minorHAnsi"/>
          <w:sz w:val="24"/>
          <w:szCs w:val="24"/>
        </w:rPr>
        <w:t>Watergate</w:t>
      </w:r>
      <w:r w:rsidR="00BC4FD5" w:rsidRPr="000E6D47">
        <w:rPr>
          <w:rFonts w:cstheme="minorHAnsi"/>
          <w:sz w:val="24"/>
          <w:szCs w:val="24"/>
        </w:rPr>
        <w:t xml:space="preserve"> are protected while using digital technologies at the school. The school is committed to including digital technologies, in particular, internet use, in our curriculum. In so doing we recognise the inherent risks posed by this useful learning tool. </w:t>
      </w:r>
    </w:p>
    <w:p w14:paraId="091FC1C0" w14:textId="07E78185" w:rsidR="00BC4FD5" w:rsidRPr="000E6D47" w:rsidRDefault="005F3CD5" w:rsidP="00BC4FD5">
      <w:pPr>
        <w:rPr>
          <w:rFonts w:cstheme="minorHAnsi"/>
          <w:b/>
          <w:sz w:val="24"/>
          <w:szCs w:val="24"/>
        </w:rPr>
      </w:pPr>
      <w:r w:rsidRPr="000E6D47">
        <w:rPr>
          <w:rFonts w:cstheme="minorHAnsi"/>
          <w:b/>
          <w:sz w:val="24"/>
          <w:szCs w:val="24"/>
        </w:rPr>
        <w:t>7</w:t>
      </w:r>
      <w:r w:rsidR="00CB04C1" w:rsidRPr="000E6D47">
        <w:rPr>
          <w:rFonts w:cstheme="minorHAnsi"/>
          <w:b/>
          <w:sz w:val="24"/>
          <w:szCs w:val="24"/>
        </w:rPr>
        <w:t>.</w:t>
      </w:r>
      <w:r w:rsidR="00176EA5" w:rsidRPr="000E6D47">
        <w:rPr>
          <w:rFonts w:cstheme="minorHAnsi"/>
          <w:b/>
          <w:sz w:val="24"/>
          <w:szCs w:val="24"/>
        </w:rPr>
        <w:t>5</w:t>
      </w:r>
      <w:r w:rsidR="00CB54FA" w:rsidRPr="000E6D47">
        <w:rPr>
          <w:rFonts w:cstheme="minorHAnsi"/>
          <w:b/>
          <w:sz w:val="24"/>
          <w:szCs w:val="24"/>
        </w:rPr>
        <w:t xml:space="preserve">   Anti-Bullying Policy</w:t>
      </w:r>
    </w:p>
    <w:p w14:paraId="22589ACC" w14:textId="77777777" w:rsidR="00BC4FD5" w:rsidRPr="000E6D47" w:rsidRDefault="002D2D89" w:rsidP="00BC4FD5">
      <w:pPr>
        <w:rPr>
          <w:rFonts w:cstheme="minorHAnsi"/>
          <w:sz w:val="24"/>
          <w:szCs w:val="24"/>
        </w:rPr>
      </w:pPr>
      <w:r w:rsidRPr="000E6D47">
        <w:rPr>
          <w:rFonts w:cstheme="minorHAnsi"/>
          <w:sz w:val="24"/>
          <w:szCs w:val="24"/>
        </w:rPr>
        <w:t>Our policies</w:t>
      </w:r>
      <w:r w:rsidR="00BC4FD5" w:rsidRPr="000E6D47">
        <w:rPr>
          <w:rFonts w:cstheme="minorHAnsi"/>
          <w:sz w:val="24"/>
          <w:szCs w:val="24"/>
        </w:rPr>
        <w:t xml:space="preserve"> on anti-bullying </w:t>
      </w:r>
      <w:r w:rsidRPr="000E6D47">
        <w:rPr>
          <w:rFonts w:cstheme="minorHAnsi"/>
          <w:sz w:val="24"/>
          <w:szCs w:val="24"/>
        </w:rPr>
        <w:t xml:space="preserve">are set out in </w:t>
      </w:r>
      <w:r w:rsidR="00BC4FD5" w:rsidRPr="000E6D47">
        <w:rPr>
          <w:rFonts w:cstheme="minorHAnsi"/>
          <w:sz w:val="24"/>
          <w:szCs w:val="24"/>
        </w:rPr>
        <w:t>separate document</w:t>
      </w:r>
      <w:r w:rsidRPr="000E6D47">
        <w:rPr>
          <w:rFonts w:cstheme="minorHAnsi"/>
          <w:sz w:val="24"/>
          <w:szCs w:val="24"/>
        </w:rPr>
        <w:t>s and are</w:t>
      </w:r>
      <w:r w:rsidR="00BC4FD5" w:rsidRPr="000E6D47">
        <w:rPr>
          <w:rFonts w:cstheme="minorHAnsi"/>
          <w:sz w:val="24"/>
          <w:szCs w:val="24"/>
        </w:rPr>
        <w:t xml:space="preserve"> reviewed annually by the governing body. We expect staff to acknowledge that to allow or condone bullying, constitutes a lack of duty of care, which may lead to consideration under child protection procedures. </w:t>
      </w:r>
    </w:p>
    <w:p w14:paraId="3C3758DB" w14:textId="77777777" w:rsidR="003165FD" w:rsidRPr="000E6D47" w:rsidRDefault="007C4E30" w:rsidP="00BC4FD5">
      <w:pPr>
        <w:rPr>
          <w:rFonts w:cstheme="minorHAnsi"/>
          <w:sz w:val="24"/>
          <w:szCs w:val="24"/>
        </w:rPr>
      </w:pPr>
      <w:r w:rsidRPr="000E6D47">
        <w:rPr>
          <w:rFonts w:cstheme="minorHAnsi"/>
          <w:sz w:val="24"/>
          <w:szCs w:val="24"/>
        </w:rPr>
        <w:t>This policy is</w:t>
      </w:r>
      <w:r w:rsidR="00EF769B" w:rsidRPr="000E6D47">
        <w:rPr>
          <w:rFonts w:cstheme="minorHAnsi"/>
          <w:sz w:val="24"/>
          <w:szCs w:val="24"/>
        </w:rPr>
        <w:t xml:space="preserve"> written in line with advice and statutory guidelines set out in the DfE guidance </w:t>
      </w:r>
      <w:r w:rsidR="00EF769B" w:rsidRPr="000E6D47">
        <w:rPr>
          <w:rFonts w:cstheme="minorHAnsi"/>
          <w:i/>
          <w:sz w:val="24"/>
          <w:szCs w:val="24"/>
        </w:rPr>
        <w:t>Preventing Bullying</w:t>
      </w:r>
      <w:r w:rsidR="00EF769B" w:rsidRPr="000E6D47">
        <w:rPr>
          <w:rFonts w:cstheme="minorHAnsi"/>
          <w:sz w:val="24"/>
          <w:szCs w:val="24"/>
        </w:rPr>
        <w:t xml:space="preserve">, in July 2017 and </w:t>
      </w:r>
      <w:r w:rsidR="00EF769B" w:rsidRPr="000E6D47">
        <w:rPr>
          <w:rFonts w:cstheme="minorHAnsi"/>
          <w:i/>
          <w:sz w:val="24"/>
          <w:szCs w:val="24"/>
        </w:rPr>
        <w:t xml:space="preserve">Approaches to Preventing and </w:t>
      </w:r>
      <w:r w:rsidR="00EF769B" w:rsidRPr="000E6D47">
        <w:rPr>
          <w:rFonts w:cstheme="minorHAnsi"/>
          <w:i/>
          <w:sz w:val="24"/>
          <w:szCs w:val="24"/>
        </w:rPr>
        <w:lastRenderedPageBreak/>
        <w:t>Tackling Bullying</w:t>
      </w:r>
      <w:r w:rsidR="00EF769B" w:rsidRPr="000E6D47">
        <w:rPr>
          <w:rFonts w:cstheme="minorHAnsi"/>
          <w:sz w:val="24"/>
          <w:szCs w:val="24"/>
        </w:rPr>
        <w:t>, June 2018</w:t>
      </w:r>
      <w:r w:rsidRPr="000E6D47">
        <w:rPr>
          <w:rFonts w:cstheme="minorHAnsi"/>
          <w:sz w:val="24"/>
          <w:szCs w:val="24"/>
        </w:rPr>
        <w:t xml:space="preserve"> and with particular recognition of the needs of </w:t>
      </w:r>
      <w:proofErr w:type="spellStart"/>
      <w:r w:rsidRPr="000E6D47">
        <w:rPr>
          <w:rFonts w:cstheme="minorHAnsi"/>
          <w:sz w:val="24"/>
          <w:szCs w:val="24"/>
        </w:rPr>
        <w:t>out</w:t>
      </w:r>
      <w:proofErr w:type="spellEnd"/>
      <w:r w:rsidRPr="000E6D47">
        <w:rPr>
          <w:rFonts w:cstheme="minorHAnsi"/>
          <w:sz w:val="24"/>
          <w:szCs w:val="24"/>
        </w:rPr>
        <w:t xml:space="preserve"> pupils and the fact that bullying as a pre-conceived act directed at another is unlikely to occur in our school</w:t>
      </w:r>
    </w:p>
    <w:p w14:paraId="0A42971B" w14:textId="2AD62FF7" w:rsidR="00BC4FD5" w:rsidRPr="000E6D47" w:rsidRDefault="005F3CD5" w:rsidP="00BC4FD5">
      <w:pPr>
        <w:rPr>
          <w:rFonts w:cstheme="minorHAnsi"/>
          <w:sz w:val="24"/>
          <w:szCs w:val="24"/>
        </w:rPr>
      </w:pPr>
      <w:r w:rsidRPr="000E6D47">
        <w:rPr>
          <w:rFonts w:cstheme="minorHAnsi"/>
          <w:b/>
          <w:sz w:val="24"/>
          <w:szCs w:val="24"/>
        </w:rPr>
        <w:t>7.</w:t>
      </w:r>
      <w:r w:rsidR="00176EA5" w:rsidRPr="000E6D47">
        <w:rPr>
          <w:rFonts w:cstheme="minorHAnsi"/>
          <w:b/>
          <w:sz w:val="24"/>
          <w:szCs w:val="24"/>
        </w:rPr>
        <w:t>6</w:t>
      </w:r>
      <w:r w:rsidR="00CB54FA" w:rsidRPr="000E6D47">
        <w:rPr>
          <w:rFonts w:cstheme="minorHAnsi"/>
          <w:b/>
          <w:sz w:val="24"/>
          <w:szCs w:val="24"/>
        </w:rPr>
        <w:t xml:space="preserve"> Physical Intervention </w:t>
      </w:r>
      <w:r w:rsidR="00BC4FD5" w:rsidRPr="000E6D47">
        <w:rPr>
          <w:rFonts w:cstheme="minorHAnsi"/>
          <w:sz w:val="24"/>
          <w:szCs w:val="24"/>
        </w:rPr>
        <w:t>Our policy on physical intervention by staff is reviewed annually by the governing body. We acknowledge</w:t>
      </w:r>
      <w:r w:rsidR="00BD57E9" w:rsidRPr="000E6D47">
        <w:rPr>
          <w:rFonts w:cstheme="minorHAnsi"/>
          <w:sz w:val="24"/>
          <w:szCs w:val="24"/>
        </w:rPr>
        <w:t>, and actively promote,</w:t>
      </w:r>
      <w:r w:rsidR="00BC4FD5" w:rsidRPr="000E6D47">
        <w:rPr>
          <w:rFonts w:cstheme="minorHAnsi"/>
          <w:sz w:val="24"/>
          <w:szCs w:val="24"/>
        </w:rPr>
        <w:t xml:space="preserve"> that staff must only ever use physical intervention as a last resort, and that at all times it must be the minimum force necessary to prevent injury to themselves, another person or property</w:t>
      </w:r>
      <w:r w:rsidR="00BD57E9" w:rsidRPr="000E6D47">
        <w:rPr>
          <w:rFonts w:cstheme="minorHAnsi"/>
          <w:sz w:val="24"/>
          <w:szCs w:val="24"/>
        </w:rPr>
        <w:t>, for the minimum amount of time</w:t>
      </w:r>
      <w:r w:rsidR="00BC4FD5" w:rsidRPr="000E6D47">
        <w:rPr>
          <w:rFonts w:cstheme="minorHAnsi"/>
          <w:sz w:val="24"/>
          <w:szCs w:val="24"/>
        </w:rPr>
        <w:t xml:space="preserve">. </w:t>
      </w:r>
      <w:r w:rsidR="00CB04C1" w:rsidRPr="000E6D47">
        <w:rPr>
          <w:rFonts w:cstheme="minorHAnsi"/>
          <w:sz w:val="24"/>
          <w:szCs w:val="24"/>
        </w:rPr>
        <w:t xml:space="preserve"> Individual </w:t>
      </w:r>
      <w:r w:rsidR="00BD57E9" w:rsidRPr="000E6D47">
        <w:rPr>
          <w:rFonts w:cstheme="minorHAnsi"/>
          <w:sz w:val="24"/>
          <w:szCs w:val="24"/>
        </w:rPr>
        <w:t>Relational S</w:t>
      </w:r>
      <w:r w:rsidR="007C4E30" w:rsidRPr="000E6D47">
        <w:rPr>
          <w:rFonts w:cstheme="minorHAnsi"/>
          <w:sz w:val="24"/>
          <w:szCs w:val="24"/>
        </w:rPr>
        <w:t xml:space="preserve">upport </w:t>
      </w:r>
      <w:r w:rsidR="00BD57E9" w:rsidRPr="000E6D47">
        <w:rPr>
          <w:rFonts w:cstheme="minorHAnsi"/>
          <w:sz w:val="24"/>
          <w:szCs w:val="24"/>
        </w:rPr>
        <w:t>P</w:t>
      </w:r>
      <w:r w:rsidR="007C4E30" w:rsidRPr="000E6D47">
        <w:rPr>
          <w:rFonts w:cstheme="minorHAnsi"/>
          <w:sz w:val="24"/>
          <w:szCs w:val="24"/>
        </w:rPr>
        <w:t>lans</w:t>
      </w:r>
      <w:r w:rsidR="00CB04C1" w:rsidRPr="000E6D47">
        <w:rPr>
          <w:rFonts w:cstheme="minorHAnsi"/>
          <w:sz w:val="24"/>
          <w:szCs w:val="24"/>
        </w:rPr>
        <w:t xml:space="preserve"> are completed for particular pupils who have a higher likelihood of needing physical intervention and staff who work closely with these students are provided with additional Positive Handling training.</w:t>
      </w:r>
    </w:p>
    <w:p w14:paraId="4D7B91FE" w14:textId="3384E9E6" w:rsidR="00BC4FD5" w:rsidRPr="000E6D47" w:rsidRDefault="005F3CD5" w:rsidP="00BC4FD5">
      <w:pPr>
        <w:rPr>
          <w:rFonts w:cstheme="minorHAnsi"/>
          <w:b/>
          <w:sz w:val="24"/>
          <w:szCs w:val="24"/>
        </w:rPr>
      </w:pPr>
      <w:r w:rsidRPr="000E6D47">
        <w:rPr>
          <w:rFonts w:cstheme="minorHAnsi"/>
          <w:b/>
          <w:sz w:val="24"/>
          <w:szCs w:val="24"/>
        </w:rPr>
        <w:t>7</w:t>
      </w:r>
      <w:r w:rsidR="00CB04C1" w:rsidRPr="000E6D47">
        <w:rPr>
          <w:rFonts w:cstheme="minorHAnsi"/>
          <w:b/>
          <w:sz w:val="24"/>
          <w:szCs w:val="24"/>
        </w:rPr>
        <w:t>.</w:t>
      </w:r>
      <w:r w:rsidR="00176EA5" w:rsidRPr="000E6D47">
        <w:rPr>
          <w:rFonts w:cstheme="minorHAnsi"/>
          <w:b/>
          <w:sz w:val="24"/>
          <w:szCs w:val="24"/>
        </w:rPr>
        <w:t>7</w:t>
      </w:r>
      <w:r w:rsidR="00CB04C1" w:rsidRPr="000E6D47">
        <w:rPr>
          <w:rFonts w:cstheme="minorHAnsi"/>
          <w:b/>
          <w:sz w:val="24"/>
          <w:szCs w:val="24"/>
        </w:rPr>
        <w:t xml:space="preserve"> School Visits</w:t>
      </w:r>
    </w:p>
    <w:p w14:paraId="189C9D56" w14:textId="77777777" w:rsidR="00BC4FD5" w:rsidRPr="000E6D47" w:rsidRDefault="00BC4FD5" w:rsidP="00BC4FD5">
      <w:pPr>
        <w:rPr>
          <w:rFonts w:cstheme="minorHAnsi"/>
          <w:sz w:val="24"/>
          <w:szCs w:val="24"/>
        </w:rPr>
      </w:pPr>
      <w:r w:rsidRPr="000E6D47">
        <w:rPr>
          <w:rFonts w:cstheme="minorHAnsi"/>
          <w:sz w:val="24"/>
          <w:szCs w:val="24"/>
        </w:rPr>
        <w:t>We have clear protocols in place to ensure the safety of children whilst on school trips</w:t>
      </w:r>
      <w:r w:rsidR="002D2D89" w:rsidRPr="000E6D47">
        <w:rPr>
          <w:rFonts w:cstheme="minorHAnsi"/>
          <w:sz w:val="24"/>
          <w:szCs w:val="24"/>
        </w:rPr>
        <w:t xml:space="preserve"> (see visits and trips policy)</w:t>
      </w:r>
      <w:r w:rsidRPr="000E6D47">
        <w:rPr>
          <w:rFonts w:cstheme="minorHAnsi"/>
          <w:sz w:val="24"/>
          <w:szCs w:val="24"/>
        </w:rPr>
        <w:t xml:space="preserve">. These include: </w:t>
      </w:r>
    </w:p>
    <w:p w14:paraId="4B4C9A79" w14:textId="77777777" w:rsidR="003165FD" w:rsidRPr="000E6D47" w:rsidRDefault="00BC4FD5" w:rsidP="007C4E30">
      <w:pPr>
        <w:pStyle w:val="ListParagraph"/>
        <w:numPr>
          <w:ilvl w:val="0"/>
          <w:numId w:val="16"/>
        </w:numPr>
        <w:rPr>
          <w:rFonts w:cstheme="minorHAnsi"/>
          <w:sz w:val="24"/>
          <w:szCs w:val="24"/>
        </w:rPr>
      </w:pPr>
      <w:r w:rsidRPr="000E6D47">
        <w:rPr>
          <w:rFonts w:cstheme="minorHAnsi"/>
          <w:sz w:val="24"/>
          <w:szCs w:val="24"/>
        </w:rPr>
        <w:t>Visit procedures to be documented by staff and agreed with the Educational Visits Coordi</w:t>
      </w:r>
      <w:r w:rsidR="00C87554" w:rsidRPr="000E6D47">
        <w:rPr>
          <w:rFonts w:cstheme="minorHAnsi"/>
          <w:sz w:val="24"/>
          <w:szCs w:val="24"/>
        </w:rPr>
        <w:t xml:space="preserve">nator </w:t>
      </w:r>
      <w:r w:rsidRPr="000E6D47">
        <w:rPr>
          <w:rFonts w:cstheme="minorHAnsi"/>
          <w:sz w:val="24"/>
          <w:szCs w:val="24"/>
        </w:rPr>
        <w:t>A briefing for parents going on the trips</w:t>
      </w:r>
      <w:r w:rsidR="00CB04C1" w:rsidRPr="000E6D47">
        <w:rPr>
          <w:rFonts w:cstheme="minorHAnsi"/>
          <w:sz w:val="24"/>
          <w:szCs w:val="24"/>
        </w:rPr>
        <w:t xml:space="preserve"> including detailed information about complying with safeguarding responsibilities and what to do if a child discloses to them</w:t>
      </w:r>
    </w:p>
    <w:p w14:paraId="54CEF091" w14:textId="77777777" w:rsidR="003165FD" w:rsidRPr="000E6D47" w:rsidRDefault="00BC4FD5" w:rsidP="00784E44">
      <w:pPr>
        <w:pStyle w:val="ListParagraph"/>
        <w:numPr>
          <w:ilvl w:val="0"/>
          <w:numId w:val="16"/>
        </w:numPr>
        <w:rPr>
          <w:rFonts w:cstheme="minorHAnsi"/>
          <w:sz w:val="24"/>
          <w:szCs w:val="24"/>
        </w:rPr>
      </w:pPr>
      <w:r w:rsidRPr="000E6D47">
        <w:rPr>
          <w:rFonts w:cstheme="minorHAnsi"/>
          <w:sz w:val="24"/>
          <w:szCs w:val="24"/>
        </w:rPr>
        <w:t xml:space="preserve">Defined roles and responsibilities for school staff </w:t>
      </w:r>
    </w:p>
    <w:p w14:paraId="21EFD800" w14:textId="77777777" w:rsidR="003165FD" w:rsidRPr="000E6D47" w:rsidRDefault="00BC4FD5" w:rsidP="00784E44">
      <w:pPr>
        <w:pStyle w:val="ListParagraph"/>
        <w:numPr>
          <w:ilvl w:val="0"/>
          <w:numId w:val="16"/>
        </w:numPr>
        <w:rPr>
          <w:rFonts w:cstheme="minorHAnsi"/>
          <w:sz w:val="24"/>
          <w:szCs w:val="24"/>
        </w:rPr>
      </w:pPr>
      <w:r w:rsidRPr="000E6D47">
        <w:rPr>
          <w:rFonts w:cstheme="minorHAnsi"/>
          <w:sz w:val="24"/>
          <w:szCs w:val="24"/>
        </w:rPr>
        <w:t>Risk assessments</w:t>
      </w:r>
    </w:p>
    <w:p w14:paraId="093E2C01" w14:textId="77777777" w:rsidR="00BC4FD5" w:rsidRPr="000E6D47" w:rsidRDefault="00BC4FD5" w:rsidP="00784E44">
      <w:pPr>
        <w:pStyle w:val="ListParagraph"/>
        <w:numPr>
          <w:ilvl w:val="0"/>
          <w:numId w:val="16"/>
        </w:numPr>
        <w:rPr>
          <w:rFonts w:cstheme="minorHAnsi"/>
          <w:sz w:val="24"/>
          <w:szCs w:val="24"/>
        </w:rPr>
      </w:pPr>
      <w:r w:rsidRPr="000E6D47">
        <w:rPr>
          <w:rFonts w:cstheme="minorHAnsi"/>
          <w:sz w:val="24"/>
          <w:szCs w:val="24"/>
        </w:rPr>
        <w:t>DBS/</w:t>
      </w:r>
      <w:r w:rsidR="00154AC7" w:rsidRPr="000E6D47">
        <w:rPr>
          <w:rFonts w:cstheme="minorHAnsi"/>
          <w:sz w:val="24"/>
          <w:szCs w:val="24"/>
        </w:rPr>
        <w:t>barred list</w:t>
      </w:r>
      <w:r w:rsidRPr="000E6D47">
        <w:rPr>
          <w:rFonts w:cstheme="minorHAnsi"/>
          <w:sz w:val="24"/>
          <w:szCs w:val="24"/>
        </w:rPr>
        <w:t xml:space="preserve"> checks for parents/carers </w:t>
      </w:r>
      <w:r w:rsidR="00154AC7" w:rsidRPr="000E6D47">
        <w:rPr>
          <w:rFonts w:cstheme="minorHAnsi"/>
          <w:sz w:val="24"/>
          <w:szCs w:val="24"/>
        </w:rPr>
        <w:t>where appropriate</w:t>
      </w:r>
    </w:p>
    <w:p w14:paraId="53B0A6E6" w14:textId="1B52E8CD" w:rsidR="00BC4FD5" w:rsidRPr="000E6D47" w:rsidRDefault="005F3CD5" w:rsidP="00BC4FD5">
      <w:pPr>
        <w:rPr>
          <w:rFonts w:cstheme="minorHAnsi"/>
          <w:b/>
          <w:sz w:val="24"/>
          <w:szCs w:val="24"/>
        </w:rPr>
      </w:pPr>
      <w:r w:rsidRPr="000E6D47">
        <w:rPr>
          <w:rFonts w:cstheme="minorHAnsi"/>
          <w:b/>
          <w:sz w:val="24"/>
          <w:szCs w:val="24"/>
        </w:rPr>
        <w:t>7</w:t>
      </w:r>
      <w:r w:rsidR="00CB04C1" w:rsidRPr="000E6D47">
        <w:rPr>
          <w:rFonts w:cstheme="minorHAnsi"/>
          <w:b/>
          <w:sz w:val="24"/>
          <w:szCs w:val="24"/>
        </w:rPr>
        <w:t>.</w:t>
      </w:r>
      <w:r w:rsidR="00176EA5" w:rsidRPr="000E6D47">
        <w:rPr>
          <w:rFonts w:cstheme="minorHAnsi"/>
          <w:b/>
          <w:sz w:val="24"/>
          <w:szCs w:val="24"/>
        </w:rPr>
        <w:t>8</w:t>
      </w:r>
      <w:r w:rsidR="00CB04C1" w:rsidRPr="000E6D47">
        <w:rPr>
          <w:rFonts w:cstheme="minorHAnsi"/>
          <w:b/>
          <w:sz w:val="24"/>
          <w:szCs w:val="24"/>
        </w:rPr>
        <w:t xml:space="preserve">    </w:t>
      </w:r>
      <w:r w:rsidR="00327957" w:rsidRPr="000E6D47">
        <w:rPr>
          <w:rFonts w:cstheme="minorHAnsi"/>
          <w:b/>
          <w:sz w:val="24"/>
          <w:szCs w:val="24"/>
        </w:rPr>
        <w:t xml:space="preserve">Children </w:t>
      </w:r>
      <w:r w:rsidR="00CB04C1" w:rsidRPr="000E6D47">
        <w:rPr>
          <w:rFonts w:cstheme="minorHAnsi"/>
          <w:b/>
          <w:sz w:val="24"/>
          <w:szCs w:val="24"/>
        </w:rPr>
        <w:t>Looked After</w:t>
      </w:r>
    </w:p>
    <w:p w14:paraId="3AFF9667" w14:textId="2EBA719F" w:rsidR="00BC4FD5" w:rsidRPr="000E6D47" w:rsidRDefault="00BC4FD5" w:rsidP="00BC4FD5">
      <w:pPr>
        <w:rPr>
          <w:rFonts w:cstheme="minorHAnsi"/>
          <w:sz w:val="24"/>
          <w:szCs w:val="24"/>
        </w:rPr>
      </w:pPr>
      <w:r w:rsidRPr="000E6D47">
        <w:rPr>
          <w:rFonts w:cstheme="minorHAnsi"/>
          <w:sz w:val="24"/>
          <w:szCs w:val="24"/>
        </w:rPr>
        <w:t>Our Head</w:t>
      </w:r>
      <w:r w:rsidR="00234AE4" w:rsidRPr="000E6D47">
        <w:rPr>
          <w:rFonts w:cstheme="minorHAnsi"/>
          <w:sz w:val="24"/>
          <w:szCs w:val="24"/>
        </w:rPr>
        <w:t>t</w:t>
      </w:r>
      <w:r w:rsidRPr="000E6D47">
        <w:rPr>
          <w:rFonts w:cstheme="minorHAnsi"/>
          <w:sz w:val="24"/>
          <w:szCs w:val="24"/>
        </w:rPr>
        <w:t>eacher</w:t>
      </w:r>
      <w:r w:rsidR="007C4E30" w:rsidRPr="000E6D47">
        <w:rPr>
          <w:rFonts w:cstheme="minorHAnsi"/>
          <w:sz w:val="24"/>
          <w:szCs w:val="24"/>
        </w:rPr>
        <w:t>,</w:t>
      </w:r>
      <w:r w:rsidRPr="000E6D47">
        <w:rPr>
          <w:rFonts w:cstheme="minorHAnsi"/>
          <w:sz w:val="24"/>
          <w:szCs w:val="24"/>
        </w:rPr>
        <w:t xml:space="preserve"> and our </w:t>
      </w:r>
      <w:r w:rsidR="00DF7219" w:rsidRPr="000E6D47">
        <w:rPr>
          <w:rFonts w:cstheme="minorHAnsi"/>
          <w:sz w:val="24"/>
          <w:szCs w:val="24"/>
        </w:rPr>
        <w:t>Designated Teacher</w:t>
      </w:r>
      <w:r w:rsidRPr="000E6D47">
        <w:rPr>
          <w:rFonts w:cstheme="minorHAnsi"/>
          <w:sz w:val="24"/>
          <w:szCs w:val="24"/>
        </w:rPr>
        <w:t xml:space="preserve"> </w:t>
      </w:r>
      <w:r w:rsidR="00720BAD" w:rsidRPr="000E6D47">
        <w:rPr>
          <w:rFonts w:cstheme="minorHAnsi"/>
          <w:b/>
          <w:sz w:val="24"/>
          <w:szCs w:val="24"/>
        </w:rPr>
        <w:t>(DT)</w:t>
      </w:r>
      <w:r w:rsidR="007C4E30" w:rsidRPr="000E6D47">
        <w:rPr>
          <w:rFonts w:cstheme="minorHAnsi"/>
          <w:b/>
          <w:sz w:val="24"/>
          <w:szCs w:val="24"/>
        </w:rPr>
        <w:t xml:space="preserve"> for </w:t>
      </w:r>
      <w:r w:rsidR="00241A49" w:rsidRPr="000E6D47">
        <w:rPr>
          <w:rFonts w:cstheme="minorHAnsi"/>
          <w:b/>
          <w:sz w:val="24"/>
          <w:szCs w:val="24"/>
        </w:rPr>
        <w:t xml:space="preserve">Children </w:t>
      </w:r>
      <w:r w:rsidR="007C4E30" w:rsidRPr="000E6D47">
        <w:rPr>
          <w:rFonts w:cstheme="minorHAnsi"/>
          <w:b/>
          <w:sz w:val="24"/>
          <w:szCs w:val="24"/>
        </w:rPr>
        <w:t>Looked After</w:t>
      </w:r>
      <w:r w:rsidR="00241A49" w:rsidRPr="000E6D47">
        <w:rPr>
          <w:rFonts w:cstheme="minorHAnsi"/>
          <w:b/>
          <w:sz w:val="24"/>
          <w:szCs w:val="24"/>
        </w:rPr>
        <w:t xml:space="preserve"> </w:t>
      </w:r>
      <w:r w:rsidR="007C4E30" w:rsidRPr="000E6D47">
        <w:rPr>
          <w:rFonts w:cstheme="minorHAnsi"/>
          <w:b/>
          <w:sz w:val="24"/>
          <w:szCs w:val="24"/>
        </w:rPr>
        <w:t xml:space="preserve"> (</w:t>
      </w:r>
      <w:r w:rsidR="00327957" w:rsidRPr="000E6D47">
        <w:rPr>
          <w:rFonts w:cstheme="minorHAnsi"/>
          <w:b/>
          <w:sz w:val="24"/>
          <w:szCs w:val="24"/>
        </w:rPr>
        <w:t>CL</w:t>
      </w:r>
      <w:r w:rsidR="007C4E30" w:rsidRPr="000E6D47">
        <w:rPr>
          <w:rFonts w:cstheme="minorHAnsi"/>
          <w:b/>
          <w:sz w:val="24"/>
          <w:szCs w:val="24"/>
        </w:rPr>
        <w:t>A),</w:t>
      </w:r>
      <w:r w:rsidR="00720BAD" w:rsidRPr="000E6D47">
        <w:rPr>
          <w:rFonts w:cstheme="minorHAnsi"/>
          <w:sz w:val="24"/>
          <w:szCs w:val="24"/>
        </w:rPr>
        <w:t xml:space="preserve"> </w:t>
      </w:r>
      <w:r w:rsidRPr="000E6D47">
        <w:rPr>
          <w:rFonts w:cstheme="minorHAnsi"/>
          <w:sz w:val="24"/>
          <w:szCs w:val="24"/>
        </w:rPr>
        <w:t xml:space="preserve">are responsible for </w:t>
      </w:r>
      <w:r w:rsidR="007C4E30" w:rsidRPr="000E6D47">
        <w:rPr>
          <w:rFonts w:cstheme="minorHAnsi"/>
          <w:sz w:val="24"/>
          <w:szCs w:val="24"/>
        </w:rPr>
        <w:t>children in care</w:t>
      </w:r>
      <w:r w:rsidRPr="000E6D47">
        <w:rPr>
          <w:rFonts w:cstheme="minorHAnsi"/>
          <w:sz w:val="24"/>
          <w:szCs w:val="24"/>
        </w:rPr>
        <w:t xml:space="preserve"> and ensure that appropriate staff have the information they need in relation to a child’s looked after legal status and contact arrangements with birth parents or those with parental responsibility. The Head</w:t>
      </w:r>
      <w:r w:rsidR="00234AE4" w:rsidRPr="000E6D47">
        <w:rPr>
          <w:rFonts w:cstheme="minorHAnsi"/>
          <w:sz w:val="24"/>
          <w:szCs w:val="24"/>
        </w:rPr>
        <w:t>t</w:t>
      </w:r>
      <w:r w:rsidRPr="000E6D47">
        <w:rPr>
          <w:rFonts w:cstheme="minorHAnsi"/>
          <w:sz w:val="24"/>
          <w:szCs w:val="24"/>
        </w:rPr>
        <w:t xml:space="preserve">eacher and the </w:t>
      </w:r>
      <w:r w:rsidR="007C4E30" w:rsidRPr="000E6D47">
        <w:rPr>
          <w:rFonts w:cstheme="minorHAnsi"/>
          <w:sz w:val="24"/>
          <w:szCs w:val="24"/>
        </w:rPr>
        <w:t xml:space="preserve">DT for </w:t>
      </w:r>
      <w:r w:rsidR="00327957" w:rsidRPr="000E6D47">
        <w:rPr>
          <w:rFonts w:cstheme="minorHAnsi"/>
          <w:sz w:val="24"/>
          <w:szCs w:val="24"/>
        </w:rPr>
        <w:t>C</w:t>
      </w:r>
      <w:r w:rsidR="007C4E30" w:rsidRPr="000E6D47">
        <w:rPr>
          <w:rFonts w:cstheme="minorHAnsi"/>
          <w:sz w:val="24"/>
          <w:szCs w:val="24"/>
        </w:rPr>
        <w:t>LA</w:t>
      </w:r>
      <w:r w:rsidRPr="000E6D47">
        <w:rPr>
          <w:rFonts w:cstheme="minorHAnsi"/>
          <w:sz w:val="24"/>
          <w:szCs w:val="24"/>
        </w:rPr>
        <w:t xml:space="preserve"> also have information about the child’s care arrangements and the levels of authority delegated to the carer by the authority looking after him/her. </w:t>
      </w:r>
    </w:p>
    <w:p w14:paraId="7A39C6E1" w14:textId="08C92638" w:rsidR="00BC4FD5" w:rsidRPr="000E6D47" w:rsidRDefault="00BC4FD5" w:rsidP="00BC4FD5">
      <w:pPr>
        <w:rPr>
          <w:rFonts w:cstheme="minorHAnsi"/>
          <w:sz w:val="24"/>
          <w:szCs w:val="24"/>
        </w:rPr>
      </w:pPr>
      <w:r w:rsidRPr="000E6D47">
        <w:rPr>
          <w:rFonts w:cstheme="minorHAnsi"/>
          <w:sz w:val="24"/>
          <w:szCs w:val="24"/>
        </w:rPr>
        <w:t>The</w:t>
      </w:r>
      <w:r w:rsidRPr="000E6D47">
        <w:rPr>
          <w:rFonts w:cstheme="minorHAnsi"/>
          <w:b/>
          <w:sz w:val="24"/>
          <w:szCs w:val="24"/>
        </w:rPr>
        <w:t xml:space="preserve"> </w:t>
      </w:r>
      <w:r w:rsidR="00DF7219" w:rsidRPr="000E6D47">
        <w:rPr>
          <w:rFonts w:cstheme="minorHAnsi"/>
          <w:b/>
          <w:sz w:val="24"/>
          <w:szCs w:val="24"/>
        </w:rPr>
        <w:t>DT</w:t>
      </w:r>
      <w:r w:rsidR="00DF7219" w:rsidRPr="000E6D47">
        <w:rPr>
          <w:rFonts w:cstheme="minorHAnsi"/>
          <w:sz w:val="24"/>
          <w:szCs w:val="24"/>
        </w:rPr>
        <w:t xml:space="preserve"> for </w:t>
      </w:r>
      <w:r w:rsidR="00327957" w:rsidRPr="000E6D47">
        <w:rPr>
          <w:rFonts w:cstheme="minorHAnsi"/>
          <w:sz w:val="24"/>
          <w:szCs w:val="24"/>
        </w:rPr>
        <w:t>C</w:t>
      </w:r>
      <w:r w:rsidR="007C4E30" w:rsidRPr="000E6D47">
        <w:rPr>
          <w:rFonts w:cstheme="minorHAnsi"/>
          <w:sz w:val="24"/>
          <w:szCs w:val="24"/>
        </w:rPr>
        <w:t>LA</w:t>
      </w:r>
      <w:r w:rsidRPr="000E6D47">
        <w:rPr>
          <w:rFonts w:cstheme="minorHAnsi"/>
          <w:sz w:val="24"/>
          <w:szCs w:val="24"/>
        </w:rPr>
        <w:t xml:space="preserve"> ha</w:t>
      </w:r>
      <w:r w:rsidR="00DF7219" w:rsidRPr="000E6D47">
        <w:rPr>
          <w:rFonts w:cstheme="minorHAnsi"/>
          <w:sz w:val="24"/>
          <w:szCs w:val="24"/>
        </w:rPr>
        <w:t>s</w:t>
      </w:r>
      <w:r w:rsidRPr="000E6D47">
        <w:rPr>
          <w:rFonts w:cstheme="minorHAnsi"/>
          <w:sz w:val="24"/>
          <w:szCs w:val="24"/>
        </w:rPr>
        <w:t xml:space="preserve"> details of the child’s social worker and the name of the virtual school head in the authority that looks after the child</w:t>
      </w:r>
      <w:r w:rsidR="00DF7219" w:rsidRPr="000E6D47">
        <w:rPr>
          <w:rFonts w:cstheme="minorHAnsi"/>
          <w:sz w:val="24"/>
          <w:szCs w:val="24"/>
        </w:rPr>
        <w:t>.</w:t>
      </w:r>
      <w:r w:rsidRPr="000E6D47">
        <w:rPr>
          <w:rFonts w:cstheme="minorHAnsi"/>
          <w:sz w:val="24"/>
          <w:szCs w:val="24"/>
        </w:rPr>
        <w:t xml:space="preserve"> </w:t>
      </w:r>
    </w:p>
    <w:p w14:paraId="158FA14C" w14:textId="0B302BA7" w:rsidR="00BC4FD5" w:rsidRPr="000E6D47" w:rsidRDefault="00BC4FD5" w:rsidP="00BC4FD5">
      <w:pPr>
        <w:rPr>
          <w:rFonts w:cstheme="minorHAnsi"/>
          <w:sz w:val="24"/>
          <w:szCs w:val="24"/>
        </w:rPr>
      </w:pPr>
      <w:r w:rsidRPr="000E6D47">
        <w:rPr>
          <w:rFonts w:cstheme="minorHAnsi"/>
          <w:sz w:val="24"/>
          <w:szCs w:val="24"/>
        </w:rPr>
        <w:t xml:space="preserve">The Chair is the designated Governor for </w:t>
      </w:r>
      <w:r w:rsidR="00327957" w:rsidRPr="000E6D47">
        <w:rPr>
          <w:rFonts w:cstheme="minorHAnsi"/>
          <w:sz w:val="24"/>
          <w:szCs w:val="24"/>
        </w:rPr>
        <w:t xml:space="preserve">Children </w:t>
      </w:r>
      <w:r w:rsidRPr="000E6D47">
        <w:rPr>
          <w:rFonts w:cstheme="minorHAnsi"/>
          <w:sz w:val="24"/>
          <w:szCs w:val="24"/>
        </w:rPr>
        <w:t xml:space="preserve">Looked After </w:t>
      </w:r>
      <w:r w:rsidR="00720BAD" w:rsidRPr="000E6D47">
        <w:rPr>
          <w:rFonts w:cstheme="minorHAnsi"/>
          <w:b/>
          <w:sz w:val="24"/>
          <w:szCs w:val="24"/>
        </w:rPr>
        <w:t>(CLA)</w:t>
      </w:r>
      <w:r w:rsidRPr="000E6D47">
        <w:rPr>
          <w:rFonts w:cstheme="minorHAnsi"/>
          <w:sz w:val="24"/>
          <w:szCs w:val="24"/>
        </w:rPr>
        <w:t xml:space="preserve"> </w:t>
      </w:r>
    </w:p>
    <w:p w14:paraId="422BA851" w14:textId="77777777" w:rsidR="002C20C0" w:rsidRPr="000E6D47" w:rsidRDefault="00720BAD" w:rsidP="00002D5D">
      <w:pPr>
        <w:rPr>
          <w:rFonts w:cstheme="minorHAnsi"/>
          <w:sz w:val="24"/>
          <w:szCs w:val="24"/>
        </w:rPr>
      </w:pPr>
      <w:bookmarkStart w:id="2" w:name="_Hlk24716895"/>
      <w:r w:rsidRPr="000E6D47">
        <w:rPr>
          <w:rFonts w:cstheme="minorHAnsi"/>
          <w:sz w:val="24"/>
          <w:szCs w:val="24"/>
        </w:rPr>
        <w:t xml:space="preserve">A separate policy sets out our systems and procedures in relation </w:t>
      </w:r>
      <w:r w:rsidR="002C20C0" w:rsidRPr="000E6D47">
        <w:rPr>
          <w:rFonts w:cstheme="minorHAnsi"/>
          <w:sz w:val="24"/>
          <w:szCs w:val="24"/>
        </w:rPr>
        <w:t>to CLA, which has been written with reference to the two statutory DfE guidance documents, ‘Designated Teacher for looked after and previously looked after children’ and ‘Promoting the education of looked after and previously looked after children’ released in February 2018</w:t>
      </w:r>
      <w:bookmarkEnd w:id="2"/>
      <w:r w:rsidR="002C20C0" w:rsidRPr="000E6D47">
        <w:rPr>
          <w:rFonts w:cstheme="minorHAnsi"/>
          <w:sz w:val="24"/>
          <w:szCs w:val="24"/>
        </w:rPr>
        <w:t>.</w:t>
      </w:r>
    </w:p>
    <w:p w14:paraId="2F0DBEA1" w14:textId="46D703B8" w:rsidR="00002D5D" w:rsidRPr="000E6D47" w:rsidRDefault="005F3CD5" w:rsidP="00002D5D">
      <w:pPr>
        <w:rPr>
          <w:rFonts w:cstheme="minorHAnsi"/>
          <w:b/>
          <w:sz w:val="24"/>
          <w:szCs w:val="24"/>
        </w:rPr>
      </w:pPr>
      <w:r w:rsidRPr="000E6D47">
        <w:rPr>
          <w:rFonts w:cstheme="minorHAnsi"/>
          <w:b/>
          <w:sz w:val="24"/>
          <w:szCs w:val="24"/>
        </w:rPr>
        <w:t>7</w:t>
      </w:r>
      <w:r w:rsidR="00002D5D" w:rsidRPr="000E6D47">
        <w:rPr>
          <w:rFonts w:cstheme="minorHAnsi"/>
          <w:b/>
          <w:sz w:val="24"/>
          <w:szCs w:val="24"/>
        </w:rPr>
        <w:t>.</w:t>
      </w:r>
      <w:r w:rsidR="00176EA5" w:rsidRPr="000E6D47">
        <w:rPr>
          <w:rFonts w:cstheme="minorHAnsi"/>
          <w:b/>
          <w:sz w:val="24"/>
          <w:szCs w:val="24"/>
        </w:rPr>
        <w:t>9</w:t>
      </w:r>
      <w:r w:rsidR="00002D5D" w:rsidRPr="000E6D47">
        <w:rPr>
          <w:rFonts w:cstheme="minorHAnsi"/>
          <w:b/>
          <w:sz w:val="24"/>
          <w:szCs w:val="24"/>
        </w:rPr>
        <w:t xml:space="preserve"> Children Missing </w:t>
      </w:r>
      <w:proofErr w:type="gramStart"/>
      <w:r w:rsidR="00002D5D" w:rsidRPr="000E6D47">
        <w:rPr>
          <w:rFonts w:cstheme="minorHAnsi"/>
          <w:b/>
          <w:sz w:val="24"/>
          <w:szCs w:val="24"/>
        </w:rPr>
        <w:t>From</w:t>
      </w:r>
      <w:proofErr w:type="gramEnd"/>
      <w:r w:rsidR="00002D5D" w:rsidRPr="000E6D47">
        <w:rPr>
          <w:rFonts w:cstheme="minorHAnsi"/>
          <w:b/>
          <w:sz w:val="24"/>
          <w:szCs w:val="24"/>
        </w:rPr>
        <w:t xml:space="preserve"> Education</w:t>
      </w:r>
    </w:p>
    <w:p w14:paraId="3D56E6C7" w14:textId="77777777" w:rsidR="00002D5D" w:rsidRPr="000E6D47" w:rsidRDefault="00002D5D" w:rsidP="00002D5D">
      <w:pPr>
        <w:rPr>
          <w:rFonts w:cstheme="minorHAnsi"/>
          <w:sz w:val="24"/>
          <w:szCs w:val="24"/>
        </w:rPr>
      </w:pPr>
      <w:r w:rsidRPr="000E6D47">
        <w:rPr>
          <w:rFonts w:cstheme="minorHAnsi"/>
          <w:sz w:val="24"/>
          <w:szCs w:val="24"/>
        </w:rPr>
        <w:lastRenderedPageBreak/>
        <w:t xml:space="preserve">All children, regardless of their circumstances, are entitled to a </w:t>
      </w:r>
      <w:r w:rsidR="00BA3655" w:rsidRPr="000E6D47">
        <w:rPr>
          <w:rFonts w:cstheme="minorHAnsi"/>
          <w:sz w:val="24"/>
          <w:szCs w:val="24"/>
        </w:rPr>
        <w:t>full-time</w:t>
      </w:r>
      <w:r w:rsidRPr="000E6D47">
        <w:rPr>
          <w:rFonts w:cstheme="minorHAnsi"/>
          <w:sz w:val="24"/>
          <w:szCs w:val="24"/>
        </w:rPr>
        <w:t xml:space="preserve"> education which is suitable to their age, ability, aptitude and any special educational needs they may have.  Local authorities have a duty to establish, as far as it is possible to do so, the identity of children of compulsory school age who are missing education in their area.  A child going missing from education is a potential indicator of abuse or neglect. </w:t>
      </w:r>
      <w:r w:rsidR="00BA3655" w:rsidRPr="000E6D47">
        <w:rPr>
          <w:rFonts w:cstheme="minorHAnsi"/>
          <w:sz w:val="24"/>
          <w:szCs w:val="24"/>
        </w:rPr>
        <w:t>We follow the school’s Attendance Policy and Lewisham guidance</w:t>
      </w:r>
      <w:r w:rsidRPr="000E6D47">
        <w:rPr>
          <w:rFonts w:cstheme="minorHAnsi"/>
          <w:sz w:val="24"/>
          <w:szCs w:val="24"/>
        </w:rPr>
        <w:t xml:space="preserve"> for dealing with children that go missing from education, particularly on repeat occasions, to help identify the risk of abuse and neglect, including sexual exploitation, and to help prevent the risks of their going missing in the future.  </w:t>
      </w:r>
    </w:p>
    <w:p w14:paraId="49E0344A" w14:textId="79446105" w:rsidR="00002D5D" w:rsidRPr="000E6D47" w:rsidRDefault="00BA3655" w:rsidP="00002D5D">
      <w:pPr>
        <w:rPr>
          <w:rFonts w:cstheme="minorHAnsi"/>
          <w:sz w:val="24"/>
          <w:szCs w:val="24"/>
        </w:rPr>
      </w:pPr>
      <w:r w:rsidRPr="000E6D47">
        <w:rPr>
          <w:rFonts w:cstheme="minorHAnsi"/>
          <w:sz w:val="24"/>
          <w:szCs w:val="24"/>
        </w:rPr>
        <w:t>Our school</w:t>
      </w:r>
      <w:r w:rsidR="00002D5D" w:rsidRPr="000E6D47">
        <w:rPr>
          <w:rFonts w:cstheme="minorHAnsi"/>
          <w:sz w:val="24"/>
          <w:szCs w:val="24"/>
        </w:rPr>
        <w:t xml:space="preserve"> places a great emphasis on regular and punctual attendance and we promptly follow up any unexplained absence.  It is essential that all staff are alert to signs to look out for and the individual triggers to be aware of when considering the risks of potential safeguarding concerns </w:t>
      </w:r>
      <w:r w:rsidR="00AA3F52" w:rsidRPr="000E6D47">
        <w:rPr>
          <w:rFonts w:cstheme="minorHAnsi"/>
          <w:sz w:val="24"/>
          <w:szCs w:val="24"/>
        </w:rPr>
        <w:t>including</w:t>
      </w:r>
      <w:r w:rsidR="00002D5D" w:rsidRPr="000E6D47">
        <w:rPr>
          <w:rFonts w:cstheme="minorHAnsi"/>
          <w:sz w:val="24"/>
          <w:szCs w:val="24"/>
        </w:rPr>
        <w:t xml:space="preserve"> travelling to conflict zones, FGM and forced marriage.  </w:t>
      </w:r>
      <w:r w:rsidR="00AA3F52" w:rsidRPr="000E6D47">
        <w:rPr>
          <w:rFonts w:cstheme="minorHAnsi"/>
          <w:sz w:val="24"/>
          <w:szCs w:val="24"/>
        </w:rPr>
        <w:t>W</w:t>
      </w:r>
      <w:r w:rsidR="005871CF" w:rsidRPr="000E6D47">
        <w:rPr>
          <w:rFonts w:cstheme="minorHAnsi"/>
          <w:sz w:val="24"/>
          <w:szCs w:val="24"/>
        </w:rPr>
        <w:t>atergate has</w:t>
      </w:r>
      <w:r w:rsidR="00AA3F52" w:rsidRPr="000E6D47">
        <w:rPr>
          <w:rFonts w:cstheme="minorHAnsi"/>
          <w:sz w:val="24"/>
          <w:szCs w:val="24"/>
        </w:rPr>
        <w:t xml:space="preserve"> </w:t>
      </w:r>
      <w:r w:rsidR="00002D5D" w:rsidRPr="000E6D47">
        <w:rPr>
          <w:rFonts w:cstheme="minorHAnsi"/>
          <w:sz w:val="24"/>
          <w:szCs w:val="24"/>
        </w:rPr>
        <w:t xml:space="preserve">both an </w:t>
      </w:r>
      <w:proofErr w:type="gramStart"/>
      <w:r w:rsidR="00002D5D" w:rsidRPr="000E6D47">
        <w:rPr>
          <w:rFonts w:cstheme="minorHAnsi"/>
          <w:sz w:val="24"/>
          <w:szCs w:val="24"/>
        </w:rPr>
        <w:t>admission</w:t>
      </w:r>
      <w:r w:rsidR="005871CF" w:rsidRPr="000E6D47">
        <w:rPr>
          <w:rFonts w:cstheme="minorHAnsi"/>
          <w:sz w:val="24"/>
          <w:szCs w:val="24"/>
        </w:rPr>
        <w:t>s</w:t>
      </w:r>
      <w:proofErr w:type="gramEnd"/>
      <w:r w:rsidR="00002D5D" w:rsidRPr="000E6D47">
        <w:rPr>
          <w:rFonts w:cstheme="minorHAnsi"/>
          <w:sz w:val="24"/>
          <w:szCs w:val="24"/>
        </w:rPr>
        <w:t xml:space="preserve"> register and attendance register as required by law.  All pupils are placed on both registers.  </w:t>
      </w:r>
      <w:r w:rsidR="00AA3F52" w:rsidRPr="000E6D47">
        <w:rPr>
          <w:rFonts w:cstheme="minorHAnsi"/>
          <w:sz w:val="24"/>
          <w:szCs w:val="24"/>
        </w:rPr>
        <w:t>W</w:t>
      </w:r>
      <w:r w:rsidR="005871CF" w:rsidRPr="000E6D47">
        <w:rPr>
          <w:rFonts w:cstheme="minorHAnsi"/>
          <w:sz w:val="24"/>
          <w:szCs w:val="24"/>
        </w:rPr>
        <w:t>atergat</w:t>
      </w:r>
      <w:r w:rsidR="00AA3F52" w:rsidRPr="000E6D47">
        <w:rPr>
          <w:rFonts w:cstheme="minorHAnsi"/>
          <w:sz w:val="24"/>
          <w:szCs w:val="24"/>
        </w:rPr>
        <w:t>e</w:t>
      </w:r>
      <w:r w:rsidR="00002D5D" w:rsidRPr="000E6D47">
        <w:rPr>
          <w:rFonts w:cstheme="minorHAnsi"/>
          <w:sz w:val="24"/>
          <w:szCs w:val="24"/>
        </w:rPr>
        <w:t xml:space="preserve"> inform</w:t>
      </w:r>
      <w:r w:rsidR="005871CF" w:rsidRPr="000E6D47">
        <w:rPr>
          <w:rFonts w:cstheme="minorHAnsi"/>
          <w:sz w:val="24"/>
          <w:szCs w:val="24"/>
        </w:rPr>
        <w:t>s</w:t>
      </w:r>
      <w:r w:rsidR="00002D5D" w:rsidRPr="000E6D47">
        <w:rPr>
          <w:rFonts w:cstheme="minorHAnsi"/>
          <w:sz w:val="24"/>
          <w:szCs w:val="24"/>
        </w:rPr>
        <w:t xml:space="preserve"> and seek</w:t>
      </w:r>
      <w:r w:rsidR="005871CF" w:rsidRPr="000E6D47">
        <w:rPr>
          <w:rFonts w:cstheme="minorHAnsi"/>
          <w:sz w:val="24"/>
          <w:szCs w:val="24"/>
        </w:rPr>
        <w:t>s</w:t>
      </w:r>
      <w:r w:rsidR="00002D5D" w:rsidRPr="000E6D47">
        <w:rPr>
          <w:rFonts w:cstheme="minorHAnsi"/>
          <w:sz w:val="24"/>
          <w:szCs w:val="24"/>
        </w:rPr>
        <w:t xml:space="preserve"> guidance from the Local Authority before any child is deleted from the admission register.  No child is deleted unless there are appropriate checks conducted to ensure that the child is not at risk from being missing from education.  A child may be deleted from the admission register for the following reasons</w:t>
      </w:r>
      <w:r w:rsidR="00AA3F52" w:rsidRPr="000E6D47">
        <w:rPr>
          <w:rFonts w:cstheme="minorHAnsi"/>
          <w:sz w:val="24"/>
          <w:szCs w:val="24"/>
        </w:rPr>
        <w:t xml:space="preserve"> (not all of which are applicable to our children)</w:t>
      </w:r>
      <w:r w:rsidR="00002D5D" w:rsidRPr="000E6D47">
        <w:rPr>
          <w:rFonts w:cstheme="minorHAnsi"/>
          <w:sz w:val="24"/>
          <w:szCs w:val="24"/>
        </w:rPr>
        <w:t>.</w:t>
      </w:r>
    </w:p>
    <w:p w14:paraId="3942C61D" w14:textId="77777777" w:rsidR="00002D5D" w:rsidRPr="000E6D47" w:rsidRDefault="00002D5D" w:rsidP="00002D5D">
      <w:pPr>
        <w:pStyle w:val="ListParagraph"/>
        <w:numPr>
          <w:ilvl w:val="0"/>
          <w:numId w:val="34"/>
        </w:numPr>
        <w:rPr>
          <w:rFonts w:cstheme="minorHAnsi"/>
          <w:sz w:val="24"/>
          <w:szCs w:val="24"/>
        </w:rPr>
      </w:pPr>
      <w:r w:rsidRPr="000E6D47">
        <w:rPr>
          <w:rFonts w:cstheme="minorHAnsi"/>
          <w:sz w:val="24"/>
          <w:szCs w:val="24"/>
        </w:rPr>
        <w:t>The child has been taken out of school by their parents and is being educated outside the school system e.g. home education;</w:t>
      </w:r>
    </w:p>
    <w:p w14:paraId="51B70819" w14:textId="77777777" w:rsidR="00002D5D" w:rsidRPr="000E6D47" w:rsidRDefault="00002D5D" w:rsidP="00002D5D">
      <w:pPr>
        <w:pStyle w:val="ListParagraph"/>
        <w:numPr>
          <w:ilvl w:val="0"/>
          <w:numId w:val="34"/>
        </w:numPr>
        <w:rPr>
          <w:rFonts w:cstheme="minorHAnsi"/>
          <w:sz w:val="24"/>
          <w:szCs w:val="24"/>
        </w:rPr>
      </w:pPr>
      <w:r w:rsidRPr="000E6D47">
        <w:rPr>
          <w:rFonts w:cstheme="minorHAnsi"/>
          <w:sz w:val="24"/>
          <w:szCs w:val="24"/>
        </w:rPr>
        <w:t>The child ceased to attend the school and no longer lives within reasonable distance from the school at which they are registered;</w:t>
      </w:r>
    </w:p>
    <w:p w14:paraId="75BE7E72" w14:textId="77777777" w:rsidR="00002D5D" w:rsidRPr="000E6D47" w:rsidRDefault="00002D5D" w:rsidP="00002D5D">
      <w:pPr>
        <w:pStyle w:val="ListParagraph"/>
        <w:numPr>
          <w:ilvl w:val="0"/>
          <w:numId w:val="34"/>
        </w:numPr>
        <w:rPr>
          <w:rFonts w:cstheme="minorHAnsi"/>
          <w:sz w:val="24"/>
          <w:szCs w:val="24"/>
        </w:rPr>
      </w:pPr>
      <w:r w:rsidRPr="000E6D47">
        <w:rPr>
          <w:rFonts w:cstheme="minorHAnsi"/>
          <w:sz w:val="24"/>
          <w:szCs w:val="24"/>
        </w:rPr>
        <w:t>The child has been certified by the education medical officer as unlikely to be in a fit state of health to attend school before ceasing to be of compulsory school age, and neither he/she nor his/her parent has indicated the intention to continue to attend the school after ceasing to be of compulsory school age;</w:t>
      </w:r>
    </w:p>
    <w:p w14:paraId="2805D3AD" w14:textId="77777777" w:rsidR="00002D5D" w:rsidRPr="000E6D47" w:rsidRDefault="00002D5D" w:rsidP="00002D5D">
      <w:pPr>
        <w:pStyle w:val="ListParagraph"/>
        <w:numPr>
          <w:ilvl w:val="0"/>
          <w:numId w:val="34"/>
        </w:numPr>
        <w:rPr>
          <w:rFonts w:cstheme="minorHAnsi"/>
          <w:sz w:val="24"/>
          <w:szCs w:val="24"/>
        </w:rPr>
      </w:pPr>
      <w:r w:rsidRPr="000E6D47">
        <w:rPr>
          <w:rFonts w:cstheme="minorHAnsi"/>
          <w:sz w:val="24"/>
          <w:szCs w:val="24"/>
        </w:rPr>
        <w:t>Are in custody for a period of more than four months due to a final court order and the Headteacher does not reasonably believe that they will be returning to the school at the end of that period; or,</w:t>
      </w:r>
    </w:p>
    <w:p w14:paraId="02965BDC" w14:textId="77777777" w:rsidR="00002D5D" w:rsidRPr="000E6D47" w:rsidRDefault="00002D5D" w:rsidP="00002D5D">
      <w:pPr>
        <w:pStyle w:val="ListParagraph"/>
        <w:numPr>
          <w:ilvl w:val="0"/>
          <w:numId w:val="34"/>
        </w:numPr>
        <w:rPr>
          <w:rFonts w:cstheme="minorHAnsi"/>
          <w:sz w:val="24"/>
          <w:szCs w:val="24"/>
        </w:rPr>
      </w:pPr>
      <w:r w:rsidRPr="000E6D47">
        <w:rPr>
          <w:rFonts w:cstheme="minorHAnsi"/>
          <w:sz w:val="24"/>
          <w:szCs w:val="24"/>
        </w:rPr>
        <w:t xml:space="preserve">Have been permanently excluded.  The Local Authority must be notified when the school is to delete a pupil form its register under the above circumstances.  This should be done as soon as the grounds for deletion are met, but no later than deleting the pupil’s name from the register.  It is essential that schools comply with this duty so that Local Authorities can, as part of their duty to identify 8 regulation 4 of the Education (Pupil Registration) (England) Regulations 2006 9 Regulation 12(3) of the Education (Pupil registration) (England) Regulations 2006 14 children of compulsory school age who are missing </w:t>
      </w:r>
      <w:r w:rsidR="00357783" w:rsidRPr="000E6D47">
        <w:rPr>
          <w:rFonts w:cstheme="minorHAnsi"/>
          <w:sz w:val="24"/>
          <w:szCs w:val="24"/>
        </w:rPr>
        <w:t>education,</w:t>
      </w:r>
      <w:r w:rsidRPr="000E6D47">
        <w:rPr>
          <w:rFonts w:cstheme="minorHAnsi"/>
          <w:sz w:val="24"/>
          <w:szCs w:val="24"/>
        </w:rPr>
        <w:t xml:space="preserve"> follow up with any child who might be in danger of not receiving an education and who might be at risk of abuse or neglect.</w:t>
      </w:r>
    </w:p>
    <w:p w14:paraId="5D4EA963" w14:textId="77777777" w:rsidR="00002D5D" w:rsidRPr="000E6D47" w:rsidRDefault="00AA3F52" w:rsidP="00002D5D">
      <w:pPr>
        <w:rPr>
          <w:rFonts w:cstheme="minorHAnsi"/>
          <w:sz w:val="24"/>
          <w:szCs w:val="24"/>
        </w:rPr>
      </w:pPr>
      <w:r w:rsidRPr="000E6D47">
        <w:rPr>
          <w:rFonts w:cstheme="minorHAnsi"/>
          <w:sz w:val="24"/>
          <w:szCs w:val="24"/>
        </w:rPr>
        <w:t>We</w:t>
      </w:r>
      <w:r w:rsidR="00002D5D" w:rsidRPr="000E6D47">
        <w:rPr>
          <w:rFonts w:cstheme="minorHAnsi"/>
          <w:sz w:val="24"/>
          <w:szCs w:val="24"/>
        </w:rPr>
        <w:t xml:space="preserve"> inform the Local Authority of any pupil who fails to attend school regularly, or has been absent without the school’s permission for a continuous period of 10 school days.</w:t>
      </w:r>
    </w:p>
    <w:p w14:paraId="7FEC66C7" w14:textId="51BA03A8" w:rsidR="00002D5D" w:rsidRPr="000E6D47" w:rsidRDefault="005F3CD5" w:rsidP="000D070F">
      <w:pPr>
        <w:rPr>
          <w:rFonts w:cstheme="minorHAnsi"/>
          <w:b/>
          <w:sz w:val="24"/>
          <w:szCs w:val="24"/>
        </w:rPr>
      </w:pPr>
      <w:r w:rsidRPr="000E6D47">
        <w:rPr>
          <w:rFonts w:cstheme="minorHAnsi"/>
          <w:b/>
          <w:sz w:val="24"/>
          <w:szCs w:val="24"/>
        </w:rPr>
        <w:lastRenderedPageBreak/>
        <w:t>7.</w:t>
      </w:r>
      <w:r w:rsidR="00176EA5" w:rsidRPr="000E6D47">
        <w:rPr>
          <w:rFonts w:cstheme="minorHAnsi"/>
          <w:b/>
          <w:sz w:val="24"/>
          <w:szCs w:val="24"/>
        </w:rPr>
        <w:t>10</w:t>
      </w:r>
      <w:r w:rsidR="00002D5D" w:rsidRPr="000E6D47">
        <w:rPr>
          <w:rFonts w:cstheme="minorHAnsi"/>
          <w:b/>
          <w:sz w:val="24"/>
          <w:szCs w:val="24"/>
        </w:rPr>
        <w:t xml:space="preserve"> Children with Special Educational Needs and Disabilities</w:t>
      </w:r>
      <w:r w:rsidRPr="000E6D47">
        <w:rPr>
          <w:rFonts w:cstheme="minorHAnsi"/>
          <w:b/>
          <w:sz w:val="24"/>
          <w:szCs w:val="24"/>
        </w:rPr>
        <w:t xml:space="preserve"> (Refer to Appendix 4 for more detailed information)</w:t>
      </w:r>
    </w:p>
    <w:p w14:paraId="2B2FE9DD" w14:textId="77777777" w:rsidR="00002D5D" w:rsidRPr="000E6D47" w:rsidRDefault="00002D5D" w:rsidP="00002D5D">
      <w:pPr>
        <w:rPr>
          <w:rFonts w:cstheme="minorHAnsi"/>
          <w:sz w:val="24"/>
          <w:szCs w:val="24"/>
        </w:rPr>
      </w:pPr>
      <w:r w:rsidRPr="000E6D47">
        <w:rPr>
          <w:rFonts w:cstheme="minorHAnsi"/>
          <w:sz w:val="24"/>
          <w:szCs w:val="24"/>
        </w:rPr>
        <w:t>For a variety of reasons, children with additional needs face an increased risk of abuse and neglect, therefore adults are expected to take extra care to interpret correctly apparent signs of abuse or neglect.  Indications of abuse will be reported as for other pupils.</w:t>
      </w:r>
    </w:p>
    <w:p w14:paraId="682B89A4" w14:textId="77777777" w:rsidR="00002D5D" w:rsidRPr="000E6D47" w:rsidRDefault="00002D5D" w:rsidP="00002D5D">
      <w:pPr>
        <w:rPr>
          <w:rFonts w:cstheme="minorHAnsi"/>
          <w:sz w:val="24"/>
          <w:szCs w:val="24"/>
        </w:rPr>
      </w:pPr>
      <w:r w:rsidRPr="000E6D47">
        <w:rPr>
          <w:rFonts w:cstheme="minorHAnsi"/>
          <w:sz w:val="24"/>
          <w:szCs w:val="24"/>
        </w:rPr>
        <w:t>Children and young people with special educational needs and disabilities can face additional safeguarding challenges because:</w:t>
      </w:r>
    </w:p>
    <w:p w14:paraId="694C47EB" w14:textId="77777777" w:rsidR="00002D5D" w:rsidRPr="000E6D47" w:rsidRDefault="00002D5D" w:rsidP="00002D5D">
      <w:pPr>
        <w:pStyle w:val="ListParagraph"/>
        <w:numPr>
          <w:ilvl w:val="0"/>
          <w:numId w:val="36"/>
        </w:numPr>
        <w:rPr>
          <w:rFonts w:cstheme="minorHAnsi"/>
          <w:sz w:val="24"/>
          <w:szCs w:val="24"/>
        </w:rPr>
      </w:pPr>
      <w:r w:rsidRPr="000E6D47">
        <w:rPr>
          <w:rFonts w:cstheme="minorHAnsi"/>
          <w:sz w:val="24"/>
          <w:szCs w:val="24"/>
        </w:rPr>
        <w:t>There may be assumptions that indicators of possible abuse such as behaviour, mood and injury relate to the child’s disability without further exploration;</w:t>
      </w:r>
    </w:p>
    <w:p w14:paraId="2E6FFF6E" w14:textId="77777777" w:rsidR="00002D5D" w:rsidRPr="000E6D47" w:rsidRDefault="00002D5D" w:rsidP="00002D5D">
      <w:pPr>
        <w:pStyle w:val="ListParagraph"/>
        <w:numPr>
          <w:ilvl w:val="0"/>
          <w:numId w:val="36"/>
        </w:numPr>
        <w:rPr>
          <w:rFonts w:cstheme="minorHAnsi"/>
          <w:sz w:val="24"/>
          <w:szCs w:val="24"/>
        </w:rPr>
      </w:pPr>
      <w:r w:rsidRPr="000E6D47">
        <w:rPr>
          <w:rFonts w:cstheme="minorHAnsi"/>
          <w:sz w:val="24"/>
          <w:szCs w:val="24"/>
        </w:rPr>
        <w:t xml:space="preserve">Children with SEN and disabilities can be disproportionally impacted by things like bullying without outwardly showing any signs; and </w:t>
      </w:r>
    </w:p>
    <w:p w14:paraId="19A6D882" w14:textId="77777777" w:rsidR="00002D5D" w:rsidRPr="000E6D47" w:rsidRDefault="00002D5D" w:rsidP="00002D5D">
      <w:pPr>
        <w:pStyle w:val="ListParagraph"/>
        <w:numPr>
          <w:ilvl w:val="0"/>
          <w:numId w:val="36"/>
        </w:numPr>
        <w:rPr>
          <w:rFonts w:cstheme="minorHAnsi"/>
          <w:sz w:val="24"/>
          <w:szCs w:val="24"/>
        </w:rPr>
      </w:pPr>
      <w:r w:rsidRPr="000E6D47">
        <w:rPr>
          <w:rFonts w:cstheme="minorHAnsi"/>
          <w:sz w:val="24"/>
          <w:szCs w:val="24"/>
        </w:rPr>
        <w:t>Difficulties may arise in overcoming communication barriers</w:t>
      </w:r>
    </w:p>
    <w:p w14:paraId="30CCB9E3" w14:textId="77777777" w:rsidR="00002D5D" w:rsidRPr="000E6D47" w:rsidRDefault="00F74EB6" w:rsidP="00002D5D">
      <w:pPr>
        <w:rPr>
          <w:rFonts w:cstheme="minorHAnsi"/>
          <w:sz w:val="24"/>
          <w:szCs w:val="24"/>
        </w:rPr>
      </w:pPr>
      <w:r w:rsidRPr="000E6D47">
        <w:rPr>
          <w:rFonts w:cstheme="minorHAnsi"/>
          <w:sz w:val="24"/>
          <w:szCs w:val="24"/>
        </w:rPr>
        <w:t>At Watergate</w:t>
      </w:r>
      <w:r w:rsidR="00002D5D" w:rsidRPr="000E6D47">
        <w:rPr>
          <w:rFonts w:cstheme="minorHAnsi"/>
          <w:sz w:val="24"/>
          <w:szCs w:val="24"/>
        </w:rPr>
        <w:t xml:space="preserve"> </w:t>
      </w:r>
      <w:r w:rsidRPr="000E6D47">
        <w:rPr>
          <w:rFonts w:cstheme="minorHAnsi"/>
          <w:sz w:val="24"/>
          <w:szCs w:val="24"/>
        </w:rPr>
        <w:t>our</w:t>
      </w:r>
      <w:r w:rsidR="00002D5D" w:rsidRPr="000E6D47">
        <w:rPr>
          <w:rFonts w:cstheme="minorHAnsi"/>
          <w:sz w:val="24"/>
          <w:szCs w:val="24"/>
        </w:rPr>
        <w:t xml:space="preserve"> pupils </w:t>
      </w:r>
      <w:r w:rsidRPr="000E6D47">
        <w:rPr>
          <w:rFonts w:cstheme="minorHAnsi"/>
          <w:sz w:val="24"/>
          <w:szCs w:val="24"/>
        </w:rPr>
        <w:t>are particularly vulnerable and we work with staff to ensure that they have a detailed understanding of the issues related to children with complex SEND</w:t>
      </w:r>
    </w:p>
    <w:p w14:paraId="3903F7F5" w14:textId="77777777" w:rsidR="00002D5D" w:rsidRPr="000E6D47" w:rsidRDefault="00F74EB6" w:rsidP="00002D5D">
      <w:pPr>
        <w:rPr>
          <w:rFonts w:cstheme="minorHAnsi"/>
          <w:i/>
          <w:sz w:val="24"/>
          <w:szCs w:val="24"/>
        </w:rPr>
      </w:pPr>
      <w:r w:rsidRPr="000E6D47">
        <w:rPr>
          <w:rFonts w:cstheme="minorHAnsi"/>
          <w:i/>
          <w:sz w:val="24"/>
          <w:szCs w:val="24"/>
        </w:rPr>
        <w:t>Refer to APPENDIX 4 for more detailed information.</w:t>
      </w:r>
    </w:p>
    <w:p w14:paraId="4F155106" w14:textId="5A3119A8" w:rsidR="00002D5D" w:rsidRPr="000E6D47" w:rsidRDefault="005F3CD5" w:rsidP="000D070F">
      <w:pPr>
        <w:rPr>
          <w:rFonts w:cstheme="minorHAnsi"/>
          <w:b/>
          <w:sz w:val="24"/>
          <w:szCs w:val="24"/>
        </w:rPr>
      </w:pPr>
      <w:r w:rsidRPr="000E6D47">
        <w:rPr>
          <w:rFonts w:cstheme="minorHAnsi"/>
          <w:b/>
          <w:sz w:val="24"/>
          <w:szCs w:val="24"/>
        </w:rPr>
        <w:t>7.1</w:t>
      </w:r>
      <w:r w:rsidR="00176EA5" w:rsidRPr="000E6D47">
        <w:rPr>
          <w:rFonts w:cstheme="minorHAnsi"/>
          <w:b/>
          <w:sz w:val="24"/>
          <w:szCs w:val="24"/>
        </w:rPr>
        <w:t>1</w:t>
      </w:r>
      <w:r w:rsidR="00002D5D" w:rsidRPr="000E6D47">
        <w:rPr>
          <w:rFonts w:cstheme="minorHAnsi"/>
          <w:b/>
          <w:color w:val="0070C0"/>
          <w:sz w:val="24"/>
          <w:szCs w:val="24"/>
        </w:rPr>
        <w:t xml:space="preserve"> </w:t>
      </w:r>
      <w:r w:rsidR="00002D5D" w:rsidRPr="000E6D47">
        <w:rPr>
          <w:rFonts w:cstheme="minorHAnsi"/>
          <w:b/>
          <w:sz w:val="24"/>
          <w:szCs w:val="24"/>
        </w:rPr>
        <w:t>Fabricated Induced Illness</w:t>
      </w:r>
    </w:p>
    <w:p w14:paraId="7FD2321C" w14:textId="77777777" w:rsidR="00002D5D" w:rsidRPr="000E6D47" w:rsidRDefault="00002D5D" w:rsidP="00002D5D">
      <w:pPr>
        <w:pStyle w:val="NormalWeb"/>
        <w:spacing w:before="0" w:beforeAutospacing="0" w:after="0" w:afterAutospacing="0" w:line="336" w:lineRule="atLeast"/>
        <w:rPr>
          <w:rFonts w:asciiTheme="minorHAnsi" w:hAnsiTheme="minorHAnsi" w:cstheme="minorHAnsi"/>
          <w:sz w:val="24"/>
          <w:szCs w:val="24"/>
        </w:rPr>
      </w:pPr>
      <w:r w:rsidRPr="000E6D47">
        <w:rPr>
          <w:rStyle w:val="Strong"/>
          <w:rFonts w:asciiTheme="minorHAnsi" w:hAnsiTheme="minorHAnsi" w:cstheme="minorHAnsi"/>
          <w:b w:val="0"/>
          <w:sz w:val="24"/>
          <w:szCs w:val="24"/>
        </w:rPr>
        <w:t>Fabricated or induced illness (FII) is a rare form of child abuse. It occurs when a parent or carer, usually the child's biological mother, exaggerates or deliberately causes symptoms of illness in the child.</w:t>
      </w:r>
    </w:p>
    <w:p w14:paraId="3DD961B2" w14:textId="77777777" w:rsidR="00002D5D" w:rsidRPr="000E6D47" w:rsidRDefault="00002D5D" w:rsidP="00002D5D">
      <w:pPr>
        <w:pStyle w:val="NormalWeb"/>
        <w:spacing w:before="0" w:beforeAutospacing="0" w:after="0" w:afterAutospacing="0" w:line="336" w:lineRule="atLeast"/>
        <w:rPr>
          <w:rFonts w:asciiTheme="minorHAnsi" w:hAnsiTheme="minorHAnsi" w:cstheme="minorHAnsi"/>
          <w:sz w:val="24"/>
          <w:szCs w:val="24"/>
        </w:rPr>
      </w:pPr>
      <w:r w:rsidRPr="000E6D47">
        <w:rPr>
          <w:rFonts w:asciiTheme="minorHAnsi" w:hAnsiTheme="minorHAnsi" w:cstheme="minorHAnsi"/>
          <w:sz w:val="24"/>
          <w:szCs w:val="24"/>
        </w:rPr>
        <w:t>FII is also known as 'Munchausen's syndrome by proxy' (not to be confused with</w:t>
      </w:r>
      <w:r w:rsidRPr="000E6D47">
        <w:rPr>
          <w:rStyle w:val="apple-converted-space"/>
          <w:rFonts w:asciiTheme="minorHAnsi" w:hAnsiTheme="minorHAnsi" w:cstheme="minorHAnsi"/>
          <w:sz w:val="24"/>
          <w:szCs w:val="24"/>
        </w:rPr>
        <w:t> </w:t>
      </w:r>
      <w:hyperlink r:id="rId24" w:history="1">
        <w:r w:rsidRPr="000E6D47">
          <w:rPr>
            <w:rStyle w:val="Hyperlink"/>
            <w:rFonts w:asciiTheme="minorHAnsi" w:hAnsiTheme="minorHAnsi" w:cstheme="minorHAnsi"/>
            <w:color w:val="auto"/>
            <w:sz w:val="24"/>
            <w:szCs w:val="24"/>
          </w:rPr>
          <w:t>Munchausen's syndrome</w:t>
        </w:r>
      </w:hyperlink>
      <w:r w:rsidRPr="000E6D47">
        <w:rPr>
          <w:rFonts w:asciiTheme="minorHAnsi" w:hAnsiTheme="minorHAnsi" w:cstheme="minorHAnsi"/>
          <w:sz w:val="24"/>
          <w:szCs w:val="24"/>
        </w:rPr>
        <w:t>, where a person pretends to be ill or causes illness or injury to themselves).</w:t>
      </w:r>
    </w:p>
    <w:p w14:paraId="5785B783" w14:textId="77777777" w:rsidR="00002D5D" w:rsidRPr="000E6D47" w:rsidRDefault="00002D5D" w:rsidP="00002D5D">
      <w:pPr>
        <w:rPr>
          <w:rFonts w:cstheme="minorHAnsi"/>
          <w:b/>
          <w:sz w:val="24"/>
          <w:szCs w:val="24"/>
        </w:rPr>
      </w:pPr>
    </w:p>
    <w:p w14:paraId="3FDE123A" w14:textId="77777777" w:rsidR="00002D5D" w:rsidRPr="000E6D47" w:rsidRDefault="00002D5D" w:rsidP="00002D5D">
      <w:pPr>
        <w:spacing w:after="0" w:line="336" w:lineRule="atLeast"/>
        <w:rPr>
          <w:rFonts w:eastAsia="Times New Roman" w:cstheme="minorHAnsi"/>
          <w:sz w:val="24"/>
          <w:szCs w:val="24"/>
          <w:lang w:eastAsia="en-GB"/>
        </w:rPr>
      </w:pPr>
      <w:r w:rsidRPr="000E6D47">
        <w:rPr>
          <w:rFonts w:eastAsia="Times New Roman" w:cstheme="minorHAnsi"/>
          <w:sz w:val="24"/>
          <w:szCs w:val="24"/>
          <w:lang w:eastAsia="en-GB"/>
        </w:rPr>
        <w:t>FII covers a wide range of symptoms and behaviours involving parents seeking healthcare for a child. This ranges from extreme neglect (failing to seek medical care) to induced illness.</w:t>
      </w:r>
    </w:p>
    <w:p w14:paraId="456E1BA7" w14:textId="77777777" w:rsidR="00002D5D" w:rsidRPr="000E6D47" w:rsidRDefault="00002D5D" w:rsidP="00002D5D">
      <w:pPr>
        <w:spacing w:after="0" w:line="336" w:lineRule="atLeast"/>
        <w:rPr>
          <w:rFonts w:eastAsia="Times New Roman" w:cstheme="minorHAnsi"/>
          <w:sz w:val="24"/>
          <w:szCs w:val="24"/>
          <w:lang w:eastAsia="en-GB"/>
        </w:rPr>
      </w:pPr>
    </w:p>
    <w:p w14:paraId="2C27B4AE" w14:textId="77777777" w:rsidR="00002D5D" w:rsidRPr="000E6D47" w:rsidRDefault="00002D5D" w:rsidP="00002D5D">
      <w:pPr>
        <w:spacing w:after="0" w:line="336" w:lineRule="atLeast"/>
        <w:rPr>
          <w:rFonts w:eastAsia="Times New Roman" w:cstheme="minorHAnsi"/>
          <w:sz w:val="24"/>
          <w:szCs w:val="24"/>
          <w:lang w:eastAsia="en-GB"/>
        </w:rPr>
      </w:pPr>
      <w:r w:rsidRPr="000E6D47">
        <w:rPr>
          <w:rFonts w:eastAsia="Times New Roman" w:cstheme="minorHAnsi"/>
          <w:sz w:val="24"/>
          <w:szCs w:val="24"/>
          <w:lang w:eastAsia="en-GB"/>
        </w:rPr>
        <w:t>Behaviours in FII include a parent or other carer who:</w:t>
      </w:r>
    </w:p>
    <w:p w14:paraId="0A4B36FB" w14:textId="77777777" w:rsidR="00002D5D" w:rsidRPr="000E6D47" w:rsidRDefault="00002D5D" w:rsidP="00002D5D">
      <w:pPr>
        <w:spacing w:after="0" w:line="336" w:lineRule="atLeast"/>
        <w:rPr>
          <w:rFonts w:eastAsia="Times New Roman" w:cstheme="minorHAnsi"/>
          <w:sz w:val="24"/>
          <w:szCs w:val="24"/>
          <w:lang w:eastAsia="en-GB"/>
        </w:rPr>
      </w:pPr>
    </w:p>
    <w:p w14:paraId="0288DE67" w14:textId="77777777" w:rsidR="00002D5D" w:rsidRPr="000E6D47" w:rsidRDefault="00002D5D" w:rsidP="00002D5D">
      <w:pPr>
        <w:numPr>
          <w:ilvl w:val="0"/>
          <w:numId w:val="51"/>
        </w:numPr>
        <w:spacing w:after="72" w:line="336" w:lineRule="atLeast"/>
        <w:rPr>
          <w:rFonts w:eastAsia="Times New Roman" w:cstheme="minorHAnsi"/>
          <w:sz w:val="24"/>
          <w:szCs w:val="24"/>
          <w:lang w:eastAsia="en-GB"/>
        </w:rPr>
      </w:pPr>
      <w:r w:rsidRPr="000E6D47">
        <w:rPr>
          <w:rFonts w:eastAsia="Times New Roman" w:cstheme="minorHAnsi"/>
          <w:sz w:val="24"/>
          <w:szCs w:val="24"/>
          <w:lang w:eastAsia="en-GB"/>
        </w:rPr>
        <w:t>persuades healthcare professionals that their child is ill when they're perfectly healthy</w:t>
      </w:r>
    </w:p>
    <w:p w14:paraId="57C8D721" w14:textId="77777777" w:rsidR="00002D5D" w:rsidRPr="000E6D47" w:rsidRDefault="00002D5D" w:rsidP="00002D5D">
      <w:pPr>
        <w:numPr>
          <w:ilvl w:val="0"/>
          <w:numId w:val="51"/>
        </w:numPr>
        <w:spacing w:after="72" w:line="336" w:lineRule="atLeast"/>
        <w:rPr>
          <w:rFonts w:eastAsia="Times New Roman" w:cstheme="minorHAnsi"/>
          <w:sz w:val="24"/>
          <w:szCs w:val="24"/>
          <w:lang w:eastAsia="en-GB"/>
        </w:rPr>
      </w:pPr>
      <w:r w:rsidRPr="000E6D47">
        <w:rPr>
          <w:rFonts w:eastAsia="Times New Roman" w:cstheme="minorHAnsi"/>
          <w:sz w:val="24"/>
          <w:szCs w:val="24"/>
          <w:lang w:eastAsia="en-GB"/>
        </w:rPr>
        <w:t>exaggerates or lies about their child's symptoms</w:t>
      </w:r>
    </w:p>
    <w:p w14:paraId="4EF1F24B" w14:textId="77777777" w:rsidR="00002D5D" w:rsidRPr="000E6D47" w:rsidRDefault="00002D5D" w:rsidP="00002D5D">
      <w:pPr>
        <w:numPr>
          <w:ilvl w:val="0"/>
          <w:numId w:val="51"/>
        </w:numPr>
        <w:spacing w:after="0" w:line="336" w:lineRule="atLeast"/>
        <w:rPr>
          <w:rFonts w:eastAsia="Times New Roman" w:cstheme="minorHAnsi"/>
          <w:sz w:val="24"/>
          <w:szCs w:val="24"/>
          <w:lang w:eastAsia="en-GB"/>
        </w:rPr>
      </w:pPr>
      <w:r w:rsidRPr="000E6D47">
        <w:rPr>
          <w:rFonts w:eastAsia="Times New Roman" w:cstheme="minorHAnsi"/>
          <w:sz w:val="24"/>
          <w:szCs w:val="24"/>
          <w:lang w:eastAsia="en-GB"/>
        </w:rPr>
        <w:t>manipulates test results to suggest the presence of illness </w:t>
      </w:r>
      <w:r w:rsidRPr="000E6D47">
        <w:rPr>
          <w:rFonts w:eastAsia="Times New Roman" w:cstheme="minorHAnsi"/>
          <w:sz w:val="24"/>
          <w:szCs w:val="24"/>
          <w:shd w:val="clear" w:color="auto" w:fill="FFFFFF"/>
          <w:lang w:eastAsia="en-GB"/>
        </w:rPr>
        <w:t>– </w:t>
      </w:r>
      <w:r w:rsidRPr="000E6D47">
        <w:rPr>
          <w:rFonts w:eastAsia="Times New Roman" w:cstheme="minorHAnsi"/>
          <w:sz w:val="24"/>
          <w:szCs w:val="24"/>
          <w:lang w:eastAsia="en-GB"/>
        </w:rPr>
        <w:t>for example, by putting glucose in urine samples to suggest the child has diabetes</w:t>
      </w:r>
    </w:p>
    <w:p w14:paraId="32E907E8" w14:textId="77777777" w:rsidR="00002D5D" w:rsidRPr="000E6D47" w:rsidRDefault="00002D5D" w:rsidP="00002D5D">
      <w:pPr>
        <w:numPr>
          <w:ilvl w:val="0"/>
          <w:numId w:val="51"/>
        </w:numPr>
        <w:spacing w:after="0" w:line="336" w:lineRule="atLeast"/>
        <w:rPr>
          <w:rFonts w:eastAsia="Times New Roman" w:cstheme="minorHAnsi"/>
          <w:sz w:val="24"/>
          <w:szCs w:val="24"/>
          <w:lang w:eastAsia="en-GB"/>
        </w:rPr>
      </w:pPr>
      <w:r w:rsidRPr="000E6D47">
        <w:rPr>
          <w:rFonts w:eastAsia="Times New Roman" w:cstheme="minorHAnsi"/>
          <w:sz w:val="24"/>
          <w:szCs w:val="24"/>
          <w:lang w:eastAsia="en-GB"/>
        </w:rPr>
        <w:t>deliberately induces symptoms of illness </w:t>
      </w:r>
      <w:r w:rsidRPr="000E6D47">
        <w:rPr>
          <w:rFonts w:eastAsia="Times New Roman" w:cstheme="minorHAnsi"/>
          <w:sz w:val="24"/>
          <w:szCs w:val="24"/>
          <w:shd w:val="clear" w:color="auto" w:fill="FFFFFF"/>
          <w:lang w:eastAsia="en-GB"/>
        </w:rPr>
        <w:t>– </w:t>
      </w:r>
      <w:r w:rsidRPr="000E6D47">
        <w:rPr>
          <w:rFonts w:eastAsia="Times New Roman" w:cstheme="minorHAnsi"/>
          <w:sz w:val="24"/>
          <w:szCs w:val="24"/>
          <w:lang w:eastAsia="en-GB"/>
        </w:rPr>
        <w:t>for example, by poisoning her child with unnecessary medication or other substances</w:t>
      </w:r>
    </w:p>
    <w:p w14:paraId="30E10EE6" w14:textId="77777777" w:rsidR="00002D5D" w:rsidRPr="000E6D47" w:rsidRDefault="00002D5D" w:rsidP="00002D5D">
      <w:pPr>
        <w:rPr>
          <w:rFonts w:cstheme="minorHAnsi"/>
          <w:sz w:val="24"/>
          <w:szCs w:val="24"/>
          <w:shd w:val="clear" w:color="auto" w:fill="FFFFFF"/>
        </w:rPr>
      </w:pPr>
    </w:p>
    <w:p w14:paraId="45054933" w14:textId="77777777" w:rsidR="00002D5D" w:rsidRPr="000E6D47" w:rsidRDefault="00002D5D" w:rsidP="00002D5D">
      <w:pPr>
        <w:rPr>
          <w:rFonts w:cstheme="minorHAnsi"/>
          <w:b/>
          <w:sz w:val="24"/>
          <w:szCs w:val="24"/>
        </w:rPr>
      </w:pPr>
      <w:r w:rsidRPr="000E6D47">
        <w:rPr>
          <w:rFonts w:cstheme="minorHAnsi"/>
          <w:sz w:val="24"/>
          <w:szCs w:val="24"/>
          <w:shd w:val="clear" w:color="auto" w:fill="FFFFFF"/>
        </w:rPr>
        <w:t xml:space="preserve">If you suspect that a parent/carer may be fabricating or inducing illness in their child, you should not confront them directly. It's unlikely to make the person admit to wrongdoing, and it may give them the opportunity to dispose of any evidence of abuse.  You must immediately report any concerns to the </w:t>
      </w:r>
      <w:r w:rsidR="00F0346C" w:rsidRPr="000E6D47">
        <w:rPr>
          <w:rFonts w:cstheme="minorHAnsi"/>
          <w:sz w:val="24"/>
          <w:szCs w:val="24"/>
          <w:shd w:val="clear" w:color="auto" w:fill="FFFFFF"/>
        </w:rPr>
        <w:t>DSL</w:t>
      </w:r>
      <w:r w:rsidRPr="000E6D47">
        <w:rPr>
          <w:rFonts w:cstheme="minorHAnsi"/>
          <w:sz w:val="24"/>
          <w:szCs w:val="24"/>
          <w:shd w:val="clear" w:color="auto" w:fill="FFFFFF"/>
        </w:rPr>
        <w:t xml:space="preserve"> using the concerns form.</w:t>
      </w:r>
    </w:p>
    <w:p w14:paraId="76D5F37B" w14:textId="77777777" w:rsidR="00002D5D" w:rsidRPr="000E6D47" w:rsidRDefault="00002D5D" w:rsidP="00002D5D">
      <w:pPr>
        <w:rPr>
          <w:rFonts w:cstheme="minorHAnsi"/>
          <w:sz w:val="24"/>
          <w:szCs w:val="24"/>
        </w:rPr>
      </w:pPr>
      <w:r w:rsidRPr="000E6D47">
        <w:rPr>
          <w:rFonts w:cstheme="minorHAnsi"/>
          <w:sz w:val="24"/>
          <w:szCs w:val="24"/>
        </w:rPr>
        <w:t>Please see further guidance on the DfE website via the link below:</w:t>
      </w:r>
    </w:p>
    <w:p w14:paraId="08EA9A3E" w14:textId="77777777" w:rsidR="00002D5D" w:rsidRPr="000E6D47" w:rsidRDefault="000D0043" w:rsidP="00002D5D">
      <w:pPr>
        <w:rPr>
          <w:rFonts w:cstheme="minorHAnsi"/>
          <w:sz w:val="24"/>
          <w:szCs w:val="24"/>
        </w:rPr>
      </w:pPr>
      <w:hyperlink r:id="rId25" w:history="1">
        <w:r w:rsidR="00002D5D" w:rsidRPr="000E6D47">
          <w:rPr>
            <w:rStyle w:val="Hyperlink"/>
            <w:rFonts w:cstheme="minorHAnsi"/>
            <w:color w:val="auto"/>
            <w:sz w:val="24"/>
            <w:szCs w:val="24"/>
          </w:rPr>
          <w:t>https://www.gov.uk/government/uploads/system/uploads/attachment_data/file/277314/Safeguarding_Children_in_whom_illness_is_fabricated_or_induced.pdf</w:t>
        </w:r>
      </w:hyperlink>
    </w:p>
    <w:p w14:paraId="4E4A1131" w14:textId="53E12BD0" w:rsidR="00002D5D" w:rsidRPr="000E6D47" w:rsidRDefault="005F3CD5" w:rsidP="000D070F">
      <w:pPr>
        <w:rPr>
          <w:rFonts w:cstheme="minorHAnsi"/>
          <w:b/>
          <w:sz w:val="24"/>
          <w:szCs w:val="24"/>
        </w:rPr>
      </w:pPr>
      <w:r w:rsidRPr="000E6D47">
        <w:rPr>
          <w:rFonts w:cstheme="minorHAnsi"/>
          <w:b/>
          <w:sz w:val="24"/>
          <w:szCs w:val="24"/>
        </w:rPr>
        <w:t>7.1</w:t>
      </w:r>
      <w:r w:rsidR="00176EA5" w:rsidRPr="000E6D47">
        <w:rPr>
          <w:rFonts w:cstheme="minorHAnsi"/>
          <w:b/>
          <w:sz w:val="24"/>
          <w:szCs w:val="24"/>
        </w:rPr>
        <w:t>2</w:t>
      </w:r>
      <w:r w:rsidRPr="000E6D47">
        <w:rPr>
          <w:rFonts w:cstheme="minorHAnsi"/>
          <w:b/>
          <w:sz w:val="24"/>
          <w:szCs w:val="24"/>
        </w:rPr>
        <w:t xml:space="preserve"> </w:t>
      </w:r>
      <w:r w:rsidR="00002D5D" w:rsidRPr="000E6D47">
        <w:rPr>
          <w:rFonts w:cstheme="minorHAnsi"/>
          <w:b/>
          <w:sz w:val="24"/>
          <w:szCs w:val="24"/>
        </w:rPr>
        <w:t>Private Fostering</w:t>
      </w:r>
    </w:p>
    <w:p w14:paraId="0A8259FF" w14:textId="77777777" w:rsidR="00002D5D" w:rsidRPr="000E6D47" w:rsidRDefault="00002D5D" w:rsidP="00002D5D">
      <w:pPr>
        <w:spacing w:before="108" w:after="108"/>
        <w:ind w:right="108"/>
        <w:rPr>
          <w:rFonts w:cstheme="minorHAnsi"/>
          <w:sz w:val="24"/>
          <w:szCs w:val="24"/>
        </w:rPr>
      </w:pPr>
      <w:r w:rsidRPr="000E6D47">
        <w:rPr>
          <w:rFonts w:cstheme="minorHAnsi"/>
          <w:sz w:val="24"/>
          <w:szCs w:val="24"/>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(Please refer to the Private Fostering Policy for more details).</w:t>
      </w:r>
    </w:p>
    <w:p w14:paraId="45C35345" w14:textId="77777777" w:rsidR="00002D5D" w:rsidRPr="000E6D47" w:rsidRDefault="00002D5D" w:rsidP="00002D5D">
      <w:pPr>
        <w:spacing w:before="108" w:after="108"/>
        <w:ind w:right="108"/>
        <w:rPr>
          <w:rFonts w:cstheme="minorHAnsi"/>
          <w:sz w:val="24"/>
          <w:szCs w:val="24"/>
        </w:rPr>
      </w:pPr>
      <w:r w:rsidRPr="000E6D47">
        <w:rPr>
          <w:rFonts w:cstheme="minorHAnsi"/>
          <w:sz w:val="24"/>
          <w:szCs w:val="24"/>
        </w:rPr>
        <w:t>A close family relative is defined as a ‘grandparent, brother, sister, uncle or aunt’ and includes half-siblings and step-parents; it does not include great-aunts or uncles, great grandparents or cousins.</w:t>
      </w:r>
    </w:p>
    <w:p w14:paraId="715E4A6A" w14:textId="77777777" w:rsidR="00002D5D" w:rsidRPr="000E6D47" w:rsidRDefault="00002D5D" w:rsidP="00002D5D">
      <w:pPr>
        <w:spacing w:before="108" w:after="108"/>
        <w:ind w:right="108"/>
        <w:rPr>
          <w:rFonts w:cstheme="minorHAnsi"/>
          <w:sz w:val="24"/>
          <w:szCs w:val="24"/>
        </w:rPr>
      </w:pPr>
      <w:r w:rsidRPr="000E6D47">
        <w:rPr>
          <w:rFonts w:cstheme="minorHAnsi"/>
          <w:sz w:val="24"/>
          <w:szCs w:val="24"/>
        </w:rPr>
        <w:t>Parents and private foster carers both have a legal duty to inform the relevant local authority at least six weeks before the arrangement is due to start; not to do so is a criminal offence.</w:t>
      </w:r>
    </w:p>
    <w:p w14:paraId="4959C83B" w14:textId="77777777" w:rsidR="00002D5D" w:rsidRPr="000E6D47" w:rsidRDefault="00002D5D" w:rsidP="00002D5D">
      <w:pPr>
        <w:spacing w:before="108" w:after="108"/>
        <w:ind w:right="108"/>
        <w:rPr>
          <w:rFonts w:cstheme="minorHAnsi"/>
          <w:sz w:val="24"/>
          <w:szCs w:val="24"/>
        </w:rPr>
      </w:pPr>
      <w:r w:rsidRPr="000E6D47">
        <w:rPr>
          <w:rFonts w:cstheme="minorHAnsi"/>
          <w:sz w:val="24"/>
          <w:szCs w:val="24"/>
        </w:rPr>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 </w:t>
      </w:r>
    </w:p>
    <w:p w14:paraId="146365DD" w14:textId="77777777" w:rsidR="00002D5D" w:rsidRPr="000E6D47" w:rsidRDefault="00002D5D" w:rsidP="00002D5D">
      <w:pPr>
        <w:spacing w:before="108" w:after="108"/>
        <w:ind w:right="108"/>
        <w:rPr>
          <w:rFonts w:cstheme="minorHAnsi"/>
          <w:sz w:val="24"/>
          <w:szCs w:val="24"/>
        </w:rPr>
      </w:pPr>
      <w:r w:rsidRPr="000E6D47">
        <w:rPr>
          <w:rFonts w:cstheme="minorHAnsi"/>
          <w:sz w:val="24"/>
          <w:szCs w:val="24"/>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44478E60" w14:textId="77777777" w:rsidR="00002D5D" w:rsidRPr="000E6D47" w:rsidRDefault="00002D5D" w:rsidP="00002D5D">
      <w:pPr>
        <w:spacing w:before="108" w:after="108"/>
        <w:ind w:right="108"/>
        <w:rPr>
          <w:rFonts w:cstheme="minorHAnsi"/>
          <w:sz w:val="24"/>
          <w:szCs w:val="24"/>
        </w:rPr>
      </w:pPr>
      <w:r w:rsidRPr="000E6D47">
        <w:rPr>
          <w:rFonts w:cstheme="minorHAnsi"/>
          <w:sz w:val="24"/>
          <w:szCs w:val="24"/>
        </w:rPr>
        <w:t>School staff should notify the DSL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082DD078" w14:textId="77777777" w:rsidR="00002D5D" w:rsidRPr="000E6D47" w:rsidRDefault="00002D5D" w:rsidP="00002D5D">
      <w:pPr>
        <w:spacing w:before="100" w:beforeAutospacing="1" w:after="100" w:afterAutospacing="1"/>
        <w:rPr>
          <w:rFonts w:cstheme="minorHAnsi"/>
          <w:sz w:val="24"/>
          <w:szCs w:val="24"/>
        </w:rPr>
      </w:pPr>
      <w:r w:rsidRPr="000E6D47">
        <w:rPr>
          <w:rFonts w:cstheme="minorHAnsi"/>
          <w:sz w:val="24"/>
          <w:szCs w:val="24"/>
        </w:rPr>
        <w:t xml:space="preserve">A referral should be made to Children’s Social Care in writing using Lewisham’s referral form. The referral should have as much information as possible, including full details of all children concerned and their parents/carers/those with PR and any information about how these children came to be in their current situation. In some cases you may not have been provided with all the details so it is important that you </w:t>
      </w:r>
      <w:r w:rsidRPr="000E6D47">
        <w:rPr>
          <w:rFonts w:cstheme="minorHAnsi"/>
          <w:sz w:val="24"/>
          <w:szCs w:val="24"/>
        </w:rPr>
        <w:lastRenderedPageBreak/>
        <w:t xml:space="preserve">discuss the referral with the carers in order to obtain them. However, if the information is not forthcoming, the referral should not be delayed. Referrals should be made online at: </w:t>
      </w:r>
      <w:hyperlink r:id="rId26" w:history="1">
        <w:r w:rsidRPr="000E6D47">
          <w:rPr>
            <w:rStyle w:val="Hyperlink"/>
            <w:rFonts w:cstheme="minorHAnsi"/>
            <w:color w:val="auto"/>
            <w:sz w:val="24"/>
            <w:szCs w:val="24"/>
          </w:rPr>
          <w:t>www.lewisham.gov.uk/MASH</w:t>
        </w:r>
      </w:hyperlink>
      <w:r w:rsidRPr="000E6D47">
        <w:rPr>
          <w:rFonts w:cstheme="minorHAnsi"/>
          <w:sz w:val="24"/>
          <w:szCs w:val="24"/>
        </w:rPr>
        <w:t>.</w:t>
      </w:r>
    </w:p>
    <w:p w14:paraId="60A34C08" w14:textId="77777777" w:rsidR="00002D5D" w:rsidRPr="000E6D47" w:rsidRDefault="00002D5D" w:rsidP="00002D5D">
      <w:pPr>
        <w:rPr>
          <w:rFonts w:cstheme="minorHAnsi"/>
          <w:sz w:val="24"/>
          <w:szCs w:val="24"/>
        </w:rPr>
      </w:pPr>
      <w:r w:rsidRPr="000E6D47">
        <w:rPr>
          <w:rFonts w:cstheme="minorHAnsi"/>
          <w:sz w:val="24"/>
          <w:szCs w:val="24"/>
        </w:rPr>
        <w:t>Once notified about a private fostering arrangement, the local authority is required to assess the home to ensure that is suitable. If it is happy with the arrangements, then it is required to arrange a visit once every six weeks for the first year and then at three-monthly intervals whilst the placement continues. Children’s Social Care will be appointing a dedicated worker to work with private fostered children. Details will be provided as soon as possible. This worker will be available to offer advice and assistance if required.</w:t>
      </w:r>
    </w:p>
    <w:p w14:paraId="2994EB18" w14:textId="30EEAEC1" w:rsidR="00002D5D" w:rsidRPr="000E6D47" w:rsidRDefault="005F3CD5" w:rsidP="000D070F">
      <w:pPr>
        <w:rPr>
          <w:rFonts w:cstheme="minorHAnsi"/>
          <w:b/>
          <w:sz w:val="24"/>
          <w:szCs w:val="24"/>
        </w:rPr>
      </w:pPr>
      <w:r w:rsidRPr="000E6D47">
        <w:rPr>
          <w:rFonts w:cstheme="minorHAnsi"/>
          <w:b/>
          <w:sz w:val="24"/>
          <w:szCs w:val="24"/>
        </w:rPr>
        <w:t>7.1</w:t>
      </w:r>
      <w:r w:rsidR="00176EA5" w:rsidRPr="000E6D47">
        <w:rPr>
          <w:rFonts w:cstheme="minorHAnsi"/>
          <w:b/>
          <w:sz w:val="24"/>
          <w:szCs w:val="24"/>
        </w:rPr>
        <w:t>3</w:t>
      </w:r>
      <w:r w:rsidRPr="000E6D47">
        <w:rPr>
          <w:rFonts w:cstheme="minorHAnsi"/>
          <w:b/>
          <w:sz w:val="24"/>
          <w:szCs w:val="24"/>
        </w:rPr>
        <w:t xml:space="preserve"> </w:t>
      </w:r>
      <w:r w:rsidR="00002D5D" w:rsidRPr="000E6D47">
        <w:rPr>
          <w:rFonts w:cstheme="minorHAnsi"/>
          <w:b/>
          <w:sz w:val="24"/>
          <w:szCs w:val="24"/>
        </w:rPr>
        <w:t>Separated Parents</w:t>
      </w:r>
    </w:p>
    <w:p w14:paraId="510BBA2E" w14:textId="77777777" w:rsidR="00002D5D" w:rsidRPr="000E6D47" w:rsidRDefault="00002D5D" w:rsidP="00002D5D">
      <w:pPr>
        <w:pStyle w:val="NoSpacing"/>
        <w:rPr>
          <w:rFonts w:cstheme="minorHAnsi"/>
          <w:sz w:val="24"/>
          <w:szCs w:val="24"/>
        </w:rPr>
      </w:pPr>
      <w:r w:rsidRPr="000E6D47">
        <w:rPr>
          <w:rFonts w:cstheme="minorHAnsi"/>
          <w:sz w:val="24"/>
          <w:szCs w:val="24"/>
        </w:rPr>
        <w:t xml:space="preserve">The definition of a parent for school purposes is much wider than for any other situation. The Education Act 1996 defines a parent as: </w:t>
      </w:r>
    </w:p>
    <w:p w14:paraId="49F254F8" w14:textId="77777777" w:rsidR="00002D5D" w:rsidRPr="000E6D47" w:rsidRDefault="00002D5D" w:rsidP="00002D5D">
      <w:pPr>
        <w:pStyle w:val="NoSpacing"/>
        <w:rPr>
          <w:rFonts w:cstheme="minorHAnsi"/>
          <w:sz w:val="24"/>
          <w:szCs w:val="24"/>
        </w:rPr>
      </w:pPr>
    </w:p>
    <w:p w14:paraId="70B29B43" w14:textId="77777777" w:rsidR="00002D5D" w:rsidRPr="000E6D47" w:rsidRDefault="00002D5D" w:rsidP="00002D5D">
      <w:pPr>
        <w:pStyle w:val="NoSpacing"/>
        <w:numPr>
          <w:ilvl w:val="0"/>
          <w:numId w:val="50"/>
        </w:numPr>
        <w:rPr>
          <w:rFonts w:cstheme="minorHAnsi"/>
          <w:sz w:val="24"/>
          <w:szCs w:val="24"/>
        </w:rPr>
      </w:pPr>
      <w:proofErr w:type="gramStart"/>
      <w:r w:rsidRPr="000E6D47">
        <w:rPr>
          <w:rFonts w:cstheme="minorHAnsi"/>
          <w:sz w:val="24"/>
          <w:szCs w:val="24"/>
        </w:rPr>
        <w:t>All natural</w:t>
      </w:r>
      <w:proofErr w:type="gramEnd"/>
      <w:r w:rsidRPr="000E6D47">
        <w:rPr>
          <w:rFonts w:cstheme="minorHAnsi"/>
          <w:sz w:val="24"/>
          <w:szCs w:val="24"/>
        </w:rPr>
        <w:t xml:space="preserve"> parents, including those that are not married; </w:t>
      </w:r>
    </w:p>
    <w:p w14:paraId="0EFB4C22" w14:textId="77777777" w:rsidR="00002D5D" w:rsidRPr="000E6D47" w:rsidRDefault="00002D5D" w:rsidP="00002D5D">
      <w:pPr>
        <w:pStyle w:val="NoSpacing"/>
        <w:numPr>
          <w:ilvl w:val="0"/>
          <w:numId w:val="50"/>
        </w:numPr>
        <w:rPr>
          <w:rStyle w:val="NoSpacingChar"/>
          <w:rFonts w:cstheme="minorHAnsi"/>
          <w:sz w:val="24"/>
          <w:szCs w:val="24"/>
        </w:rPr>
      </w:pPr>
      <w:r w:rsidRPr="000E6D47">
        <w:rPr>
          <w:rStyle w:val="NoSpacingChar"/>
          <w:rFonts w:cstheme="minorHAnsi"/>
          <w:sz w:val="24"/>
          <w:szCs w:val="24"/>
        </w:rPr>
        <w:t xml:space="preserve">Any person who has parental responsibility but is not a natural parent e.g. a legally appointed guardian or the Local Authority named in a Care Order; </w:t>
      </w:r>
    </w:p>
    <w:p w14:paraId="59A47251" w14:textId="77777777" w:rsidR="00002D5D" w:rsidRPr="000E6D47" w:rsidRDefault="00002D5D" w:rsidP="00002D5D">
      <w:pPr>
        <w:pStyle w:val="NoSpacing"/>
        <w:numPr>
          <w:ilvl w:val="0"/>
          <w:numId w:val="50"/>
        </w:numPr>
        <w:rPr>
          <w:rStyle w:val="NoSpacingChar"/>
          <w:rFonts w:cstheme="minorHAnsi"/>
          <w:sz w:val="24"/>
          <w:szCs w:val="24"/>
        </w:rPr>
      </w:pPr>
      <w:r w:rsidRPr="000E6D47">
        <w:rPr>
          <w:rStyle w:val="NoSpacingChar"/>
          <w:rFonts w:cstheme="minorHAnsi"/>
          <w:sz w:val="24"/>
          <w:szCs w:val="24"/>
        </w:rPr>
        <w:t xml:space="preserve">Any person who has care of a child i.e. a person with whom the child resides and who looks after the child irrespective of the relationship </w:t>
      </w:r>
    </w:p>
    <w:p w14:paraId="14C26F96" w14:textId="77777777" w:rsidR="00002D5D" w:rsidRPr="000E6D47" w:rsidRDefault="00002D5D" w:rsidP="00002D5D">
      <w:pPr>
        <w:pStyle w:val="NoSpacing"/>
        <w:rPr>
          <w:rStyle w:val="NoSpacingChar"/>
          <w:rFonts w:cstheme="minorHAnsi"/>
          <w:sz w:val="24"/>
          <w:szCs w:val="24"/>
        </w:rPr>
      </w:pPr>
    </w:p>
    <w:p w14:paraId="023F7F06" w14:textId="77777777" w:rsidR="00002D5D" w:rsidRPr="000E6D47" w:rsidRDefault="00002D5D" w:rsidP="00002D5D">
      <w:pPr>
        <w:pStyle w:val="NoSpacing"/>
        <w:rPr>
          <w:rStyle w:val="NoSpacingChar"/>
          <w:rFonts w:cstheme="minorHAnsi"/>
          <w:sz w:val="24"/>
          <w:szCs w:val="24"/>
        </w:rPr>
      </w:pPr>
      <w:r w:rsidRPr="000E6D47">
        <w:rPr>
          <w:rStyle w:val="NoSpacingChar"/>
          <w:rFonts w:cstheme="minorHAnsi"/>
          <w:sz w:val="24"/>
          <w:szCs w:val="24"/>
        </w:rPr>
        <w:t xml:space="preserve">Who has “Parental Responsibility”? (The Children Act 1989) </w:t>
      </w:r>
    </w:p>
    <w:p w14:paraId="58F8BF20" w14:textId="77777777" w:rsidR="00002D5D" w:rsidRPr="000E6D47" w:rsidRDefault="00002D5D" w:rsidP="00002D5D">
      <w:pPr>
        <w:pStyle w:val="NoSpacing"/>
        <w:rPr>
          <w:rStyle w:val="NoSpacingChar"/>
          <w:rFonts w:cstheme="minorHAnsi"/>
          <w:sz w:val="24"/>
          <w:szCs w:val="24"/>
        </w:rPr>
      </w:pPr>
    </w:p>
    <w:p w14:paraId="59C92670" w14:textId="77777777" w:rsidR="00002D5D" w:rsidRPr="000E6D47" w:rsidRDefault="00002D5D" w:rsidP="00002D5D">
      <w:pPr>
        <w:pStyle w:val="NoSpacing"/>
        <w:rPr>
          <w:rStyle w:val="NoSpacingChar"/>
          <w:rFonts w:cstheme="minorHAnsi"/>
          <w:sz w:val="24"/>
          <w:szCs w:val="24"/>
        </w:rPr>
      </w:pPr>
      <w:r w:rsidRPr="000E6D47">
        <w:rPr>
          <w:rStyle w:val="NoSpacingChar"/>
          <w:rFonts w:cstheme="minorHAnsi"/>
          <w:sz w:val="24"/>
          <w:szCs w:val="24"/>
        </w:rPr>
        <w:t xml:space="preserve">Having parental responsibility means assuming all the rights, duties, powers, responsibilities and authority that a parent of a child has by law. People other than a child's natural parents can acquire parental responsibility through: </w:t>
      </w:r>
    </w:p>
    <w:p w14:paraId="14D4722E" w14:textId="77777777" w:rsidR="00002D5D" w:rsidRPr="000E6D47" w:rsidRDefault="00002D5D" w:rsidP="00002D5D">
      <w:pPr>
        <w:pStyle w:val="NoSpacing"/>
        <w:rPr>
          <w:rStyle w:val="NoSpacingChar"/>
          <w:rFonts w:cstheme="minorHAnsi"/>
          <w:sz w:val="24"/>
          <w:szCs w:val="24"/>
        </w:rPr>
      </w:pPr>
    </w:p>
    <w:p w14:paraId="352CF9DF" w14:textId="77777777" w:rsidR="00002D5D" w:rsidRPr="000E6D47" w:rsidRDefault="00002D5D" w:rsidP="00002D5D">
      <w:pPr>
        <w:pStyle w:val="NoSpacing"/>
        <w:numPr>
          <w:ilvl w:val="0"/>
          <w:numId w:val="49"/>
        </w:numPr>
        <w:rPr>
          <w:rStyle w:val="NoSpacingChar"/>
          <w:rFonts w:cstheme="minorHAnsi"/>
          <w:sz w:val="24"/>
          <w:szCs w:val="24"/>
        </w:rPr>
      </w:pPr>
      <w:r w:rsidRPr="000E6D47">
        <w:rPr>
          <w:rStyle w:val="NoSpacingChar"/>
          <w:rFonts w:cstheme="minorHAnsi"/>
          <w:sz w:val="24"/>
          <w:szCs w:val="24"/>
        </w:rPr>
        <w:t xml:space="preserve">Being granted a Residence Order </w:t>
      </w:r>
    </w:p>
    <w:p w14:paraId="197AAB78" w14:textId="77777777" w:rsidR="00002D5D" w:rsidRPr="000E6D47" w:rsidRDefault="00002D5D" w:rsidP="00002D5D">
      <w:pPr>
        <w:pStyle w:val="NoSpacing"/>
        <w:numPr>
          <w:ilvl w:val="0"/>
          <w:numId w:val="49"/>
        </w:numPr>
        <w:rPr>
          <w:rStyle w:val="NoSpacingChar"/>
          <w:rFonts w:cstheme="minorHAnsi"/>
          <w:sz w:val="24"/>
          <w:szCs w:val="24"/>
        </w:rPr>
      </w:pPr>
      <w:r w:rsidRPr="000E6D47">
        <w:rPr>
          <w:rStyle w:val="NoSpacingChar"/>
          <w:rFonts w:cstheme="minorHAnsi"/>
          <w:sz w:val="24"/>
          <w:szCs w:val="24"/>
        </w:rPr>
        <w:t xml:space="preserve">Being appointed a Guardian </w:t>
      </w:r>
    </w:p>
    <w:p w14:paraId="1210CAB3" w14:textId="77777777" w:rsidR="00002D5D" w:rsidRPr="000E6D47" w:rsidRDefault="00002D5D" w:rsidP="00002D5D">
      <w:pPr>
        <w:pStyle w:val="NoSpacing"/>
        <w:numPr>
          <w:ilvl w:val="0"/>
          <w:numId w:val="49"/>
        </w:numPr>
        <w:rPr>
          <w:rStyle w:val="NoSpacingChar"/>
          <w:rFonts w:cstheme="minorHAnsi"/>
          <w:sz w:val="24"/>
          <w:szCs w:val="24"/>
        </w:rPr>
      </w:pPr>
      <w:r w:rsidRPr="000E6D47">
        <w:rPr>
          <w:rStyle w:val="NoSpacingChar"/>
          <w:rFonts w:cstheme="minorHAnsi"/>
          <w:sz w:val="24"/>
          <w:szCs w:val="24"/>
        </w:rPr>
        <w:t xml:space="preserve">Being named in an Emergency Protection Order (although parental responsibility in a such a case is limited to taking reasonable steps to safeguard or promote the child's welfare) </w:t>
      </w:r>
    </w:p>
    <w:p w14:paraId="293D0008" w14:textId="77777777" w:rsidR="00002D5D" w:rsidRPr="000E6D47" w:rsidRDefault="00002D5D" w:rsidP="00002D5D">
      <w:pPr>
        <w:pStyle w:val="NoSpacing"/>
        <w:numPr>
          <w:ilvl w:val="0"/>
          <w:numId w:val="49"/>
        </w:numPr>
        <w:rPr>
          <w:rStyle w:val="NoSpacingChar"/>
          <w:rFonts w:cstheme="minorHAnsi"/>
          <w:sz w:val="24"/>
          <w:szCs w:val="24"/>
        </w:rPr>
      </w:pPr>
      <w:r w:rsidRPr="000E6D47">
        <w:rPr>
          <w:rStyle w:val="NoSpacingChar"/>
          <w:rFonts w:cstheme="minorHAnsi"/>
          <w:sz w:val="24"/>
          <w:szCs w:val="24"/>
        </w:rPr>
        <w:t xml:space="preserve">Adopting a child. </w:t>
      </w:r>
    </w:p>
    <w:p w14:paraId="243705EE" w14:textId="77777777" w:rsidR="00002D5D" w:rsidRPr="000E6D47" w:rsidRDefault="00002D5D" w:rsidP="00002D5D">
      <w:pPr>
        <w:pStyle w:val="NoSpacing"/>
        <w:rPr>
          <w:rStyle w:val="NoSpacingChar"/>
          <w:rFonts w:cstheme="minorHAnsi"/>
          <w:sz w:val="24"/>
          <w:szCs w:val="24"/>
        </w:rPr>
      </w:pPr>
    </w:p>
    <w:p w14:paraId="6DEB38D3" w14:textId="77777777" w:rsidR="00002D5D" w:rsidRPr="000E6D47" w:rsidRDefault="00002D5D" w:rsidP="00002D5D">
      <w:pPr>
        <w:pStyle w:val="NoSpacing"/>
        <w:rPr>
          <w:rFonts w:cstheme="minorHAnsi"/>
          <w:sz w:val="24"/>
          <w:szCs w:val="24"/>
        </w:rPr>
      </w:pPr>
      <w:r w:rsidRPr="000E6D47">
        <w:rPr>
          <w:rStyle w:val="NoSpacingChar"/>
          <w:rFonts w:cstheme="minorHAnsi"/>
          <w:sz w:val="24"/>
          <w:szCs w:val="24"/>
        </w:rPr>
        <w:t xml:space="preserve">If the parents of a child were not married to each other when the child was born, the mother automatically has parental responsibility; however, the father only has parental responsibility from 1st December 2003 and by jointly registering the birth of the child with the mother. He can, however, </w:t>
      </w:r>
      <w:r w:rsidRPr="000E6D47">
        <w:rPr>
          <w:rFonts w:cstheme="minorHAnsi"/>
          <w:sz w:val="24"/>
          <w:szCs w:val="24"/>
        </w:rPr>
        <w:t xml:space="preserve">subsequently acquire parental responsibility by various legal means.  </w:t>
      </w:r>
      <w:r w:rsidR="00F74EB6" w:rsidRPr="000E6D47">
        <w:rPr>
          <w:rFonts w:cstheme="minorHAnsi"/>
          <w:sz w:val="24"/>
          <w:szCs w:val="24"/>
        </w:rPr>
        <w:t>Our school</w:t>
      </w:r>
      <w:r w:rsidRPr="000E6D47">
        <w:rPr>
          <w:rFonts w:cstheme="minorHAnsi"/>
          <w:sz w:val="24"/>
          <w:szCs w:val="24"/>
        </w:rPr>
        <w:t xml:space="preserve"> act</w:t>
      </w:r>
      <w:r w:rsidR="00F74EB6" w:rsidRPr="000E6D47">
        <w:rPr>
          <w:rFonts w:cstheme="minorHAnsi"/>
          <w:sz w:val="24"/>
          <w:szCs w:val="24"/>
        </w:rPr>
        <w:t>s</w:t>
      </w:r>
      <w:r w:rsidRPr="000E6D47">
        <w:rPr>
          <w:rFonts w:cstheme="minorHAnsi"/>
          <w:sz w:val="24"/>
          <w:szCs w:val="24"/>
        </w:rPr>
        <w:t xml:space="preserve"> in accordance with the law with respect to parental responsibility, and the school’s duties and processes are clearly outlined in our “Separated Parents Policy”.</w:t>
      </w:r>
    </w:p>
    <w:p w14:paraId="73EFEDC9" w14:textId="77777777" w:rsidR="00002D5D" w:rsidRPr="000E6D47" w:rsidRDefault="00002D5D" w:rsidP="00002D5D">
      <w:pPr>
        <w:pStyle w:val="NoSpacing"/>
        <w:rPr>
          <w:rFonts w:cstheme="minorHAnsi"/>
          <w:sz w:val="24"/>
          <w:szCs w:val="24"/>
        </w:rPr>
      </w:pPr>
    </w:p>
    <w:p w14:paraId="5B9FC0DE" w14:textId="1EE351F0" w:rsidR="00CB04C1" w:rsidRPr="000E6D47" w:rsidRDefault="005F3CD5" w:rsidP="00BC4FD5">
      <w:pPr>
        <w:rPr>
          <w:rFonts w:cstheme="minorHAnsi"/>
          <w:b/>
          <w:sz w:val="24"/>
          <w:szCs w:val="24"/>
        </w:rPr>
      </w:pPr>
      <w:r w:rsidRPr="000E6D47">
        <w:rPr>
          <w:rFonts w:cstheme="minorHAnsi"/>
          <w:b/>
          <w:sz w:val="24"/>
          <w:szCs w:val="24"/>
        </w:rPr>
        <w:t>7</w:t>
      </w:r>
      <w:r w:rsidR="00CB04C1" w:rsidRPr="000E6D47">
        <w:rPr>
          <w:rFonts w:cstheme="minorHAnsi"/>
          <w:b/>
          <w:sz w:val="24"/>
          <w:szCs w:val="24"/>
        </w:rPr>
        <w:t>.</w:t>
      </w:r>
      <w:r w:rsidR="00002D5D" w:rsidRPr="000E6D47">
        <w:rPr>
          <w:rFonts w:cstheme="minorHAnsi"/>
          <w:b/>
          <w:sz w:val="24"/>
          <w:szCs w:val="24"/>
        </w:rPr>
        <w:t>1</w:t>
      </w:r>
      <w:r w:rsidR="00176EA5" w:rsidRPr="000E6D47">
        <w:rPr>
          <w:rFonts w:cstheme="minorHAnsi"/>
          <w:b/>
          <w:sz w:val="24"/>
          <w:szCs w:val="24"/>
        </w:rPr>
        <w:t>4</w:t>
      </w:r>
      <w:r w:rsidR="00CB04C1" w:rsidRPr="000E6D47">
        <w:rPr>
          <w:rFonts w:cstheme="minorHAnsi"/>
          <w:b/>
          <w:sz w:val="24"/>
          <w:szCs w:val="24"/>
        </w:rPr>
        <w:t xml:space="preserve">    Photography and Images</w:t>
      </w:r>
    </w:p>
    <w:p w14:paraId="1AB6F0FF" w14:textId="77777777" w:rsidR="00154AC7" w:rsidRPr="000E6D47" w:rsidRDefault="00CB04C1" w:rsidP="00154AC7">
      <w:pPr>
        <w:rPr>
          <w:rFonts w:cstheme="minorHAnsi"/>
          <w:sz w:val="24"/>
          <w:szCs w:val="24"/>
        </w:rPr>
      </w:pPr>
      <w:r w:rsidRPr="000E6D47">
        <w:rPr>
          <w:rFonts w:cstheme="minorHAnsi"/>
          <w:sz w:val="24"/>
          <w:szCs w:val="24"/>
        </w:rPr>
        <w:t>To protect children we will:</w:t>
      </w:r>
    </w:p>
    <w:p w14:paraId="77483323" w14:textId="77777777" w:rsidR="00CB04C1" w:rsidRPr="000E6D47" w:rsidRDefault="00CB04C1" w:rsidP="00784E44">
      <w:pPr>
        <w:pStyle w:val="ListParagraph"/>
        <w:numPr>
          <w:ilvl w:val="0"/>
          <w:numId w:val="39"/>
        </w:numPr>
        <w:rPr>
          <w:rFonts w:cstheme="minorHAnsi"/>
          <w:sz w:val="24"/>
          <w:szCs w:val="24"/>
        </w:rPr>
      </w:pPr>
      <w:r w:rsidRPr="000E6D47">
        <w:rPr>
          <w:rFonts w:cstheme="minorHAnsi"/>
          <w:sz w:val="24"/>
          <w:szCs w:val="24"/>
        </w:rPr>
        <w:t>Seek parental consent for photographs to be taken or published (for example on our website or in newspapers and/or publications)</w:t>
      </w:r>
    </w:p>
    <w:p w14:paraId="27DEB104" w14:textId="77777777" w:rsidR="00CB04C1" w:rsidRPr="000E6D47" w:rsidRDefault="00CB04C1" w:rsidP="00784E44">
      <w:pPr>
        <w:pStyle w:val="ListParagraph"/>
        <w:numPr>
          <w:ilvl w:val="0"/>
          <w:numId w:val="39"/>
        </w:numPr>
        <w:rPr>
          <w:rFonts w:cstheme="minorHAnsi"/>
          <w:sz w:val="24"/>
          <w:szCs w:val="24"/>
        </w:rPr>
      </w:pPr>
      <w:r w:rsidRPr="000E6D47">
        <w:rPr>
          <w:rFonts w:cstheme="minorHAnsi"/>
          <w:sz w:val="24"/>
          <w:szCs w:val="24"/>
        </w:rPr>
        <w:t>Only use the school’s equipment</w:t>
      </w:r>
    </w:p>
    <w:p w14:paraId="25399E20" w14:textId="77777777" w:rsidR="00CB04C1" w:rsidRPr="000E6D47" w:rsidRDefault="00CB04C1" w:rsidP="00784E44">
      <w:pPr>
        <w:pStyle w:val="ListParagraph"/>
        <w:numPr>
          <w:ilvl w:val="0"/>
          <w:numId w:val="39"/>
        </w:numPr>
        <w:rPr>
          <w:rFonts w:cstheme="minorHAnsi"/>
          <w:sz w:val="24"/>
          <w:szCs w:val="24"/>
        </w:rPr>
      </w:pPr>
      <w:r w:rsidRPr="000E6D47">
        <w:rPr>
          <w:rFonts w:cstheme="minorHAnsi"/>
          <w:sz w:val="24"/>
          <w:szCs w:val="24"/>
        </w:rPr>
        <w:lastRenderedPageBreak/>
        <w:t>Only take photos and videos of children to celebrate achievement</w:t>
      </w:r>
    </w:p>
    <w:p w14:paraId="2E7409E4" w14:textId="77777777" w:rsidR="00CB04C1" w:rsidRPr="000E6D47" w:rsidRDefault="00CB04C1" w:rsidP="00784E44">
      <w:pPr>
        <w:pStyle w:val="ListParagraph"/>
        <w:numPr>
          <w:ilvl w:val="0"/>
          <w:numId w:val="39"/>
        </w:numPr>
        <w:rPr>
          <w:rFonts w:cstheme="minorHAnsi"/>
          <w:sz w:val="24"/>
          <w:szCs w:val="24"/>
        </w:rPr>
      </w:pPr>
      <w:r w:rsidRPr="000E6D47">
        <w:rPr>
          <w:rFonts w:cstheme="minorHAnsi"/>
          <w:sz w:val="24"/>
          <w:szCs w:val="24"/>
        </w:rPr>
        <w:t>Use only the child’s first name with an image</w:t>
      </w:r>
    </w:p>
    <w:p w14:paraId="34AC489F" w14:textId="77777777" w:rsidR="00CB04C1" w:rsidRPr="000E6D47" w:rsidRDefault="00CB04C1" w:rsidP="00784E44">
      <w:pPr>
        <w:pStyle w:val="ListParagraph"/>
        <w:numPr>
          <w:ilvl w:val="0"/>
          <w:numId w:val="39"/>
        </w:numPr>
        <w:rPr>
          <w:rFonts w:cstheme="minorHAnsi"/>
          <w:sz w:val="24"/>
          <w:szCs w:val="24"/>
        </w:rPr>
      </w:pPr>
      <w:r w:rsidRPr="000E6D47">
        <w:rPr>
          <w:rFonts w:cstheme="minorHAnsi"/>
          <w:sz w:val="24"/>
          <w:szCs w:val="24"/>
        </w:rPr>
        <w:t>Ensure that the children are appropriately dressed</w:t>
      </w:r>
    </w:p>
    <w:p w14:paraId="506AB89A" w14:textId="77777777" w:rsidR="00CB04C1" w:rsidRPr="000E6D47" w:rsidRDefault="00CB04C1" w:rsidP="00784E44">
      <w:pPr>
        <w:pStyle w:val="ListParagraph"/>
        <w:numPr>
          <w:ilvl w:val="0"/>
          <w:numId w:val="39"/>
        </w:numPr>
        <w:rPr>
          <w:rFonts w:cstheme="minorHAnsi"/>
          <w:sz w:val="24"/>
          <w:szCs w:val="24"/>
        </w:rPr>
      </w:pPr>
      <w:r w:rsidRPr="000E6D47">
        <w:rPr>
          <w:rFonts w:cstheme="minorHAnsi"/>
          <w:sz w:val="24"/>
          <w:szCs w:val="24"/>
        </w:rPr>
        <w:t>Encourage children to tell us if they are worried about any photographs that are taken of them</w:t>
      </w:r>
    </w:p>
    <w:p w14:paraId="2938D8AB" w14:textId="77777777" w:rsidR="00CB04C1" w:rsidRPr="000E6D47" w:rsidRDefault="00F924A1" w:rsidP="00CB04C1">
      <w:pPr>
        <w:rPr>
          <w:rFonts w:cstheme="minorHAnsi"/>
          <w:sz w:val="24"/>
          <w:szCs w:val="24"/>
        </w:rPr>
      </w:pPr>
      <w:r w:rsidRPr="000E6D47">
        <w:rPr>
          <w:rFonts w:cstheme="minorHAnsi"/>
          <w:sz w:val="24"/>
          <w:szCs w:val="24"/>
        </w:rPr>
        <w:t>P</w:t>
      </w:r>
      <w:r w:rsidR="00CB04C1" w:rsidRPr="000E6D47">
        <w:rPr>
          <w:rFonts w:cstheme="minorHAnsi"/>
          <w:sz w:val="24"/>
          <w:szCs w:val="24"/>
        </w:rPr>
        <w:t xml:space="preserve">arents </w:t>
      </w:r>
      <w:r w:rsidR="007E6B40" w:rsidRPr="000E6D47">
        <w:rPr>
          <w:rFonts w:cstheme="minorHAnsi"/>
          <w:sz w:val="24"/>
          <w:szCs w:val="24"/>
        </w:rPr>
        <w:t xml:space="preserve">that </w:t>
      </w:r>
      <w:r w:rsidR="00CB04C1" w:rsidRPr="000E6D47">
        <w:rPr>
          <w:rFonts w:cstheme="minorHAnsi"/>
          <w:sz w:val="24"/>
          <w:szCs w:val="24"/>
        </w:rPr>
        <w:t xml:space="preserve">are taking photographs </w:t>
      </w:r>
      <w:r w:rsidRPr="000E6D47">
        <w:rPr>
          <w:rFonts w:cstheme="minorHAnsi"/>
          <w:sz w:val="24"/>
          <w:szCs w:val="24"/>
        </w:rPr>
        <w:t xml:space="preserve">at school assemblies and other productions or school trips are instructed </w:t>
      </w:r>
      <w:r w:rsidR="00CB04C1" w:rsidRPr="000E6D47">
        <w:rPr>
          <w:rFonts w:cstheme="minorHAnsi"/>
          <w:sz w:val="24"/>
          <w:szCs w:val="24"/>
        </w:rPr>
        <w:t xml:space="preserve">that these are to be for personal use </w:t>
      </w:r>
      <w:r w:rsidRPr="000E6D47">
        <w:rPr>
          <w:rFonts w:cstheme="minorHAnsi"/>
          <w:sz w:val="24"/>
          <w:szCs w:val="24"/>
        </w:rPr>
        <w:t>only and are</w:t>
      </w:r>
      <w:r w:rsidR="00CB04C1" w:rsidRPr="000E6D47">
        <w:rPr>
          <w:rFonts w:cstheme="minorHAnsi"/>
          <w:sz w:val="24"/>
          <w:szCs w:val="24"/>
        </w:rPr>
        <w:t xml:space="preserve"> not to be shar</w:t>
      </w:r>
      <w:r w:rsidRPr="000E6D47">
        <w:rPr>
          <w:rFonts w:cstheme="minorHAnsi"/>
          <w:sz w:val="24"/>
          <w:szCs w:val="24"/>
        </w:rPr>
        <w:t>ed on social media.</w:t>
      </w:r>
    </w:p>
    <w:p w14:paraId="04DCE11B" w14:textId="376605C9" w:rsidR="00C61B4A" w:rsidRPr="000E6D47" w:rsidRDefault="005F3CD5" w:rsidP="00C61B4A">
      <w:pPr>
        <w:pStyle w:val="BodyText"/>
        <w:jc w:val="left"/>
        <w:rPr>
          <w:rFonts w:asciiTheme="minorHAnsi" w:hAnsiTheme="minorHAnsi" w:cstheme="minorHAnsi"/>
          <w:sz w:val="24"/>
          <w:u w:val="none"/>
        </w:rPr>
      </w:pPr>
      <w:r w:rsidRPr="000E6D47">
        <w:rPr>
          <w:rFonts w:asciiTheme="minorHAnsi" w:eastAsiaTheme="majorEastAsia" w:hAnsiTheme="minorHAnsi" w:cstheme="minorHAnsi"/>
          <w:noProof/>
          <w:sz w:val="24"/>
          <w:u w:val="none"/>
          <w:lang w:val="en-US"/>
        </w:rPr>
        <w:t>7</w:t>
      </w:r>
      <w:r w:rsidR="00C61B4A" w:rsidRPr="000E6D47">
        <w:rPr>
          <w:rFonts w:asciiTheme="minorHAnsi" w:eastAsiaTheme="majorEastAsia" w:hAnsiTheme="minorHAnsi" w:cstheme="minorHAnsi"/>
          <w:noProof/>
          <w:sz w:val="24"/>
          <w:u w:val="none"/>
          <w:lang w:val="en-US"/>
        </w:rPr>
        <w:t>.</w:t>
      </w:r>
      <w:r w:rsidR="00002D5D" w:rsidRPr="000E6D47">
        <w:rPr>
          <w:rFonts w:asciiTheme="minorHAnsi" w:eastAsiaTheme="majorEastAsia" w:hAnsiTheme="minorHAnsi" w:cstheme="minorHAnsi"/>
          <w:noProof/>
          <w:sz w:val="24"/>
          <w:u w:val="none"/>
          <w:lang w:val="en-US"/>
        </w:rPr>
        <w:t>1</w:t>
      </w:r>
      <w:r w:rsidR="00176EA5" w:rsidRPr="000E6D47">
        <w:rPr>
          <w:rFonts w:asciiTheme="minorHAnsi" w:eastAsiaTheme="majorEastAsia" w:hAnsiTheme="minorHAnsi" w:cstheme="minorHAnsi"/>
          <w:noProof/>
          <w:sz w:val="24"/>
          <w:u w:val="none"/>
          <w:lang w:val="en-US"/>
        </w:rPr>
        <w:t>5</w:t>
      </w:r>
      <w:r w:rsidR="00C61B4A" w:rsidRPr="000E6D47">
        <w:rPr>
          <w:rFonts w:asciiTheme="minorHAnsi" w:eastAsiaTheme="majorEastAsia" w:hAnsiTheme="minorHAnsi" w:cstheme="minorHAnsi"/>
          <w:noProof/>
          <w:sz w:val="24"/>
          <w:u w:val="none"/>
          <w:lang w:val="en-US"/>
        </w:rPr>
        <w:t xml:space="preserve">   </w:t>
      </w:r>
      <w:r w:rsidR="00C61B4A" w:rsidRPr="000E6D47">
        <w:rPr>
          <w:rFonts w:asciiTheme="minorHAnsi" w:hAnsiTheme="minorHAnsi" w:cstheme="minorHAnsi"/>
          <w:sz w:val="24"/>
          <w:u w:val="none"/>
        </w:rPr>
        <w:t>Commissioned Extended School Provision and Lettings</w:t>
      </w:r>
    </w:p>
    <w:p w14:paraId="28B47924" w14:textId="77777777" w:rsidR="00C61B4A" w:rsidRPr="000E6D47" w:rsidRDefault="00C61B4A" w:rsidP="00C61B4A">
      <w:pPr>
        <w:rPr>
          <w:rFonts w:cstheme="minorHAnsi"/>
          <w:sz w:val="24"/>
          <w:szCs w:val="24"/>
        </w:rPr>
      </w:pPr>
    </w:p>
    <w:p w14:paraId="2E9813A0" w14:textId="77777777" w:rsidR="00C61B4A" w:rsidRPr="000E6D47" w:rsidRDefault="00C61B4A" w:rsidP="00C61B4A">
      <w:pPr>
        <w:rPr>
          <w:rFonts w:cstheme="minorHAnsi"/>
          <w:b/>
          <w:sz w:val="24"/>
          <w:szCs w:val="24"/>
        </w:rPr>
      </w:pPr>
      <w:r w:rsidRPr="000E6D47">
        <w:rPr>
          <w:rFonts w:cstheme="minorHAnsi"/>
          <w:sz w:val="24"/>
          <w:szCs w:val="24"/>
        </w:rPr>
        <w:t>Section 11 of the Children Act 2004 places duties on a range of organisations and individuals to ensure their functions, and any other services that they contract out to others, are discharged having regard to the need to safeguard and promote the welfare of children.</w:t>
      </w:r>
      <w:r w:rsidRPr="000E6D47">
        <w:rPr>
          <w:rFonts w:cstheme="minorHAnsi"/>
          <w:b/>
          <w:sz w:val="24"/>
          <w:szCs w:val="24"/>
        </w:rPr>
        <w:t xml:space="preserve"> (Chapter 2 - Working Together 201</w:t>
      </w:r>
      <w:r w:rsidR="00347437" w:rsidRPr="000E6D47">
        <w:rPr>
          <w:rFonts w:cstheme="minorHAnsi"/>
          <w:b/>
          <w:sz w:val="24"/>
          <w:szCs w:val="24"/>
        </w:rPr>
        <w:t>8</w:t>
      </w:r>
      <w:r w:rsidRPr="000E6D47">
        <w:rPr>
          <w:rFonts w:cstheme="minorHAnsi"/>
          <w:b/>
          <w:sz w:val="24"/>
          <w:szCs w:val="24"/>
        </w:rPr>
        <w:t xml:space="preserve">) </w:t>
      </w:r>
    </w:p>
    <w:p w14:paraId="1B35A7C9" w14:textId="77777777" w:rsidR="00C61B4A" w:rsidRPr="000E6D47" w:rsidRDefault="00C61B4A" w:rsidP="00C61B4A">
      <w:pPr>
        <w:rPr>
          <w:rFonts w:cstheme="minorHAnsi"/>
          <w:sz w:val="24"/>
          <w:szCs w:val="24"/>
        </w:rPr>
      </w:pPr>
      <w:r w:rsidRPr="000E6D47">
        <w:rPr>
          <w:rFonts w:cstheme="minorHAnsi"/>
          <w:sz w:val="24"/>
          <w:szCs w:val="24"/>
        </w:rPr>
        <w:t>In relation to extended school provision and lettings, these include:-</w:t>
      </w:r>
    </w:p>
    <w:p w14:paraId="74728882" w14:textId="77777777" w:rsidR="00C61B4A" w:rsidRPr="000E6D47" w:rsidRDefault="00C61B4A" w:rsidP="00784E44">
      <w:pPr>
        <w:numPr>
          <w:ilvl w:val="0"/>
          <w:numId w:val="52"/>
        </w:numPr>
        <w:spacing w:after="0" w:line="240" w:lineRule="auto"/>
        <w:rPr>
          <w:rFonts w:cstheme="minorHAnsi"/>
          <w:sz w:val="24"/>
          <w:szCs w:val="24"/>
        </w:rPr>
      </w:pPr>
      <w:r w:rsidRPr="000E6D47">
        <w:rPr>
          <w:rFonts w:cstheme="minorHAnsi"/>
          <w:sz w:val="24"/>
          <w:szCs w:val="24"/>
        </w:rPr>
        <w:t>A clear line of accountability for the commissioning and /or provision of services designed to safeguard and promote the welfare of children</w:t>
      </w:r>
    </w:p>
    <w:p w14:paraId="68EBCFCC" w14:textId="77777777" w:rsidR="00C61B4A" w:rsidRPr="000E6D47" w:rsidRDefault="00C61B4A" w:rsidP="00784E44">
      <w:pPr>
        <w:numPr>
          <w:ilvl w:val="0"/>
          <w:numId w:val="52"/>
        </w:numPr>
        <w:spacing w:after="0" w:line="240" w:lineRule="auto"/>
        <w:rPr>
          <w:rFonts w:cstheme="minorHAnsi"/>
          <w:sz w:val="24"/>
          <w:szCs w:val="24"/>
        </w:rPr>
      </w:pPr>
      <w:r w:rsidRPr="000E6D47">
        <w:rPr>
          <w:rFonts w:cstheme="minorHAnsi"/>
          <w:sz w:val="24"/>
          <w:szCs w:val="24"/>
        </w:rPr>
        <w:t>A designated professional lead for safeguarding</w:t>
      </w:r>
    </w:p>
    <w:p w14:paraId="398FA698" w14:textId="77777777" w:rsidR="00C61B4A" w:rsidRPr="000E6D47" w:rsidRDefault="00C61B4A" w:rsidP="00784E44">
      <w:pPr>
        <w:numPr>
          <w:ilvl w:val="0"/>
          <w:numId w:val="52"/>
        </w:numPr>
        <w:spacing w:after="0" w:line="240" w:lineRule="auto"/>
        <w:rPr>
          <w:rFonts w:cstheme="minorHAnsi"/>
          <w:sz w:val="24"/>
          <w:szCs w:val="24"/>
        </w:rPr>
      </w:pPr>
      <w:r w:rsidRPr="000E6D47">
        <w:rPr>
          <w:rFonts w:cstheme="minorHAnsi"/>
          <w:sz w:val="24"/>
          <w:szCs w:val="24"/>
        </w:rPr>
        <w:t>Safe recruitment practices for individuals whom the organisation will permit to work regularly with children</w:t>
      </w:r>
    </w:p>
    <w:p w14:paraId="56F6D4C2" w14:textId="77777777" w:rsidR="00C61B4A" w:rsidRPr="000E6D47" w:rsidRDefault="00C61B4A" w:rsidP="00784E44">
      <w:pPr>
        <w:numPr>
          <w:ilvl w:val="0"/>
          <w:numId w:val="52"/>
        </w:numPr>
        <w:spacing w:after="0" w:line="240" w:lineRule="auto"/>
        <w:rPr>
          <w:rFonts w:cstheme="minorHAnsi"/>
          <w:sz w:val="24"/>
          <w:szCs w:val="24"/>
        </w:rPr>
      </w:pPr>
      <w:r w:rsidRPr="000E6D47">
        <w:rPr>
          <w:rFonts w:cstheme="minorHAnsi"/>
          <w:sz w:val="24"/>
          <w:szCs w:val="24"/>
        </w:rPr>
        <w:t xml:space="preserve">Clear policies, in line with those from the </w:t>
      </w:r>
      <w:r w:rsidR="00EF6F0A" w:rsidRPr="000E6D47">
        <w:rPr>
          <w:rFonts w:cstheme="minorHAnsi"/>
          <w:sz w:val="24"/>
          <w:szCs w:val="24"/>
        </w:rPr>
        <w:t>LSCP</w:t>
      </w:r>
      <w:r w:rsidRPr="000E6D47">
        <w:rPr>
          <w:rFonts w:cstheme="minorHAnsi"/>
          <w:sz w:val="24"/>
          <w:szCs w:val="24"/>
        </w:rPr>
        <w:t xml:space="preserve"> for dealing with allegations against people who work with children.</w:t>
      </w:r>
    </w:p>
    <w:p w14:paraId="564CF183" w14:textId="77777777" w:rsidR="00C61B4A" w:rsidRPr="000E6D47" w:rsidRDefault="00C61B4A" w:rsidP="00C61B4A">
      <w:pPr>
        <w:rPr>
          <w:rFonts w:cstheme="minorHAnsi"/>
          <w:sz w:val="24"/>
          <w:szCs w:val="24"/>
        </w:rPr>
      </w:pPr>
    </w:p>
    <w:p w14:paraId="60DA2307" w14:textId="2D5341B9" w:rsidR="00C61B4A" w:rsidRPr="000E6D47" w:rsidRDefault="00C61B4A" w:rsidP="00C61B4A">
      <w:pPr>
        <w:rPr>
          <w:rFonts w:cstheme="minorHAnsi"/>
          <w:sz w:val="24"/>
          <w:szCs w:val="24"/>
        </w:rPr>
      </w:pPr>
      <w:r w:rsidRPr="000E6D47">
        <w:rPr>
          <w:rFonts w:cstheme="minorHAnsi"/>
          <w:sz w:val="24"/>
          <w:szCs w:val="24"/>
        </w:rPr>
        <w:t>‘Employers are responsible for ensuring that their staff are competent to carry out their responsibilities for safeguarding and promoting the welfare of children and creating an environment where staff feel able to raise concerns and feel supported in their safeguarding role.’ Working Together 201</w:t>
      </w:r>
      <w:r w:rsidR="00347437" w:rsidRPr="000E6D47">
        <w:rPr>
          <w:rFonts w:cstheme="minorHAnsi"/>
          <w:sz w:val="24"/>
          <w:szCs w:val="24"/>
        </w:rPr>
        <w:t>8</w:t>
      </w:r>
      <w:r w:rsidR="00002D5D" w:rsidRPr="000E6D47">
        <w:rPr>
          <w:rFonts w:cstheme="minorHAnsi"/>
          <w:sz w:val="24"/>
          <w:szCs w:val="24"/>
        </w:rPr>
        <w:t>.  Where</w:t>
      </w:r>
      <w:r w:rsidR="00DD4792" w:rsidRPr="000E6D47">
        <w:rPr>
          <w:rFonts w:cstheme="minorHAnsi"/>
          <w:sz w:val="24"/>
          <w:szCs w:val="24"/>
        </w:rPr>
        <w:t xml:space="preserve"> any extended service is directly commissioned by Lewisham Council, they will be responsible for the safeguard</w:t>
      </w:r>
      <w:r w:rsidR="00FB3A4A" w:rsidRPr="000E6D47">
        <w:rPr>
          <w:rFonts w:cstheme="minorHAnsi"/>
          <w:sz w:val="24"/>
          <w:szCs w:val="24"/>
        </w:rPr>
        <w:t>ing.</w:t>
      </w:r>
    </w:p>
    <w:p w14:paraId="2B7EA7B9" w14:textId="77777777" w:rsidR="00C61B4A" w:rsidRPr="000E6D47" w:rsidRDefault="00C61B4A" w:rsidP="00C61B4A">
      <w:pPr>
        <w:rPr>
          <w:rFonts w:cstheme="minorHAnsi"/>
          <w:sz w:val="24"/>
          <w:szCs w:val="24"/>
        </w:rPr>
      </w:pPr>
      <w:r w:rsidRPr="000E6D47">
        <w:rPr>
          <w:rFonts w:cstheme="minorHAnsi"/>
          <w:sz w:val="24"/>
          <w:szCs w:val="24"/>
        </w:rPr>
        <w:t xml:space="preserve">Where extended school provision is offered directly under the supervision or management of school staff, for example an </w:t>
      </w:r>
      <w:r w:rsidR="00357783" w:rsidRPr="000E6D47">
        <w:rPr>
          <w:rFonts w:cstheme="minorHAnsi"/>
          <w:sz w:val="24"/>
          <w:szCs w:val="24"/>
        </w:rPr>
        <w:t>after-school</w:t>
      </w:r>
      <w:r w:rsidRPr="000E6D47">
        <w:rPr>
          <w:rFonts w:cstheme="minorHAnsi"/>
          <w:sz w:val="24"/>
          <w:szCs w:val="24"/>
        </w:rPr>
        <w:t xml:space="preserve"> sports club led by a member of school staff, the school’s safeguarding arrangements will apply. </w:t>
      </w:r>
    </w:p>
    <w:p w14:paraId="34F5386D" w14:textId="77777777" w:rsidR="00C61B4A" w:rsidRPr="000E6D47" w:rsidRDefault="00C61B4A" w:rsidP="00C61B4A">
      <w:pPr>
        <w:rPr>
          <w:rFonts w:cstheme="minorHAnsi"/>
          <w:sz w:val="24"/>
          <w:szCs w:val="24"/>
        </w:rPr>
      </w:pPr>
      <w:r w:rsidRPr="000E6D47">
        <w:rPr>
          <w:rFonts w:cstheme="minorHAnsi"/>
          <w:sz w:val="24"/>
          <w:szCs w:val="24"/>
        </w:rPr>
        <w:t xml:space="preserve">Where services or activities are provided separately by another body, the Governing Body should seek assurance that the body concerned has </w:t>
      </w:r>
      <w:r w:rsidRPr="000E6D47">
        <w:rPr>
          <w:rFonts w:cstheme="minorHAnsi"/>
          <w:b/>
          <w:sz w:val="24"/>
          <w:szCs w:val="24"/>
        </w:rPr>
        <w:t>appropriate policies and procedures in place</w:t>
      </w:r>
      <w:r w:rsidRPr="000E6D47">
        <w:rPr>
          <w:rFonts w:cstheme="minorHAnsi"/>
          <w:sz w:val="24"/>
          <w:szCs w:val="24"/>
        </w:rPr>
        <w:t xml:space="preserve"> in regard to safeguarding children and child protection and there are arrangements to liaise with the school on these matters where appropriate.</w:t>
      </w:r>
    </w:p>
    <w:p w14:paraId="31841A7F" w14:textId="77777777" w:rsidR="00C61B4A" w:rsidRPr="000E6D47" w:rsidRDefault="00C61B4A" w:rsidP="00C61B4A">
      <w:pPr>
        <w:rPr>
          <w:rFonts w:cstheme="minorHAnsi"/>
          <w:sz w:val="24"/>
          <w:szCs w:val="24"/>
        </w:rPr>
      </w:pPr>
      <w:r w:rsidRPr="000E6D47">
        <w:rPr>
          <w:rFonts w:cstheme="minorHAnsi"/>
          <w:sz w:val="24"/>
          <w:szCs w:val="24"/>
        </w:rPr>
        <w:t>Schools and colleges should have arrangements in place with extended school providers and contractors to make sure that anyone who will be coming onto school site and working with children has been subject to the appropriate level of DBS check and safer recruitment processes.</w:t>
      </w:r>
    </w:p>
    <w:p w14:paraId="00299C23" w14:textId="633D12EF" w:rsidR="006432D5" w:rsidRPr="000E6D47" w:rsidRDefault="005F3CD5" w:rsidP="000D070F">
      <w:pPr>
        <w:rPr>
          <w:rFonts w:cstheme="minorHAnsi"/>
          <w:b/>
          <w:sz w:val="24"/>
          <w:szCs w:val="24"/>
        </w:rPr>
      </w:pPr>
      <w:r w:rsidRPr="000E6D47">
        <w:rPr>
          <w:rFonts w:cstheme="minorHAnsi"/>
          <w:b/>
          <w:sz w:val="24"/>
          <w:szCs w:val="24"/>
        </w:rPr>
        <w:lastRenderedPageBreak/>
        <w:t>7.1</w:t>
      </w:r>
      <w:r w:rsidR="00176EA5" w:rsidRPr="000E6D47">
        <w:rPr>
          <w:rFonts w:cstheme="minorHAnsi"/>
          <w:b/>
          <w:sz w:val="24"/>
          <w:szCs w:val="24"/>
        </w:rPr>
        <w:t>6</w:t>
      </w:r>
      <w:r w:rsidRPr="000E6D47">
        <w:rPr>
          <w:rFonts w:cstheme="minorHAnsi"/>
          <w:b/>
          <w:sz w:val="24"/>
          <w:szCs w:val="24"/>
        </w:rPr>
        <w:t xml:space="preserve"> </w:t>
      </w:r>
      <w:r w:rsidR="006432D5" w:rsidRPr="000E6D47">
        <w:rPr>
          <w:rFonts w:cstheme="minorHAnsi"/>
          <w:b/>
          <w:sz w:val="24"/>
          <w:szCs w:val="24"/>
        </w:rPr>
        <w:t>Drop-off and Collection Procedures</w:t>
      </w:r>
    </w:p>
    <w:p w14:paraId="549F2F07" w14:textId="254D03EC" w:rsidR="007D1FAB" w:rsidRPr="000E6D47" w:rsidRDefault="007D1FAB" w:rsidP="007D1FAB">
      <w:p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The school procedures covering the collection of pupils at the end of school are to ensure children are safe and in the care of the parent or an authorised adult by 3.30pm.</w:t>
      </w:r>
      <w:r w:rsidR="00F74EB6" w:rsidRPr="000E6D47">
        <w:rPr>
          <w:rFonts w:eastAsia="Times New Roman" w:cstheme="minorHAnsi"/>
          <w:sz w:val="24"/>
          <w:szCs w:val="24"/>
          <w:lang w:eastAsia="en-GB"/>
        </w:rPr>
        <w:t xml:space="preserve"> Many of our children use school transport and where this is provided by an outside contractor the school holds details of the provider.</w:t>
      </w:r>
      <w:r w:rsidRPr="000E6D47">
        <w:rPr>
          <w:rFonts w:eastAsia="Times New Roman" w:cstheme="minorHAnsi"/>
          <w:sz w:val="24"/>
          <w:szCs w:val="24"/>
          <w:lang w:eastAsia="en-GB"/>
        </w:rPr>
        <w:t xml:space="preserve"> The school </w:t>
      </w:r>
      <w:r w:rsidR="00F74EB6" w:rsidRPr="000E6D47">
        <w:rPr>
          <w:rFonts w:eastAsia="Times New Roman" w:cstheme="minorHAnsi"/>
          <w:sz w:val="24"/>
          <w:szCs w:val="24"/>
          <w:lang w:eastAsia="en-GB"/>
        </w:rPr>
        <w:t>has</w:t>
      </w:r>
      <w:r w:rsidRPr="000E6D47">
        <w:rPr>
          <w:rFonts w:eastAsia="Times New Roman" w:cstheme="minorHAnsi"/>
          <w:sz w:val="24"/>
          <w:szCs w:val="24"/>
          <w:lang w:eastAsia="en-GB"/>
        </w:rPr>
        <w:t xml:space="preserve"> the full contact details of parents/carers and other adults [such as grandparents] authorised by the parent/carer to collect their child. It is the parent/carer’s responsibility to ensure contact details are up to date and that they have sufficient authorised adults for a range of emergencies. </w:t>
      </w:r>
    </w:p>
    <w:p w14:paraId="169C389F" w14:textId="77777777" w:rsidR="00176EA5" w:rsidRPr="000E6D47" w:rsidRDefault="00176EA5" w:rsidP="007D1FAB">
      <w:pPr>
        <w:spacing w:after="0" w:line="240" w:lineRule="auto"/>
        <w:rPr>
          <w:rFonts w:eastAsia="Times New Roman" w:cstheme="minorHAnsi"/>
          <w:sz w:val="24"/>
          <w:szCs w:val="24"/>
          <w:lang w:eastAsia="en-GB"/>
        </w:rPr>
      </w:pPr>
    </w:p>
    <w:p w14:paraId="79DC0F68" w14:textId="77777777" w:rsidR="007D1FAB" w:rsidRPr="000E6D47" w:rsidRDefault="007D1FAB" w:rsidP="007D1FAB">
      <w:p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 xml:space="preserve">The responsibility is on parents/carers to complete these arrangements every day, including the responsibility to make their own arrangements with their named authorised adult to collect their child/children if they are going to be late for any reason. </w:t>
      </w:r>
    </w:p>
    <w:p w14:paraId="0A481041" w14:textId="77777777" w:rsidR="007D1FAB" w:rsidRPr="000E6D47" w:rsidRDefault="007D1FAB" w:rsidP="007D1FAB">
      <w:pPr>
        <w:spacing w:after="0" w:line="240" w:lineRule="auto"/>
        <w:rPr>
          <w:rFonts w:eastAsia="Times New Roman" w:cstheme="minorHAnsi"/>
          <w:sz w:val="24"/>
          <w:szCs w:val="24"/>
          <w:lang w:eastAsia="en-GB"/>
        </w:rPr>
      </w:pPr>
    </w:p>
    <w:p w14:paraId="09A450AE" w14:textId="77777777" w:rsidR="007D1FAB" w:rsidRPr="000E6D47" w:rsidRDefault="007D1FAB" w:rsidP="007D1FAB">
      <w:pPr>
        <w:spacing w:after="0" w:line="240" w:lineRule="auto"/>
        <w:rPr>
          <w:rFonts w:eastAsia="Times New Roman" w:cstheme="minorHAnsi"/>
          <w:sz w:val="24"/>
          <w:szCs w:val="24"/>
          <w:lang w:eastAsia="en-GB"/>
        </w:rPr>
      </w:pPr>
      <w:r w:rsidRPr="000E6D47">
        <w:rPr>
          <w:rFonts w:eastAsia="Times New Roman" w:cstheme="minorHAnsi"/>
          <w:sz w:val="24"/>
          <w:szCs w:val="24"/>
          <w:lang w:eastAsia="en-GB"/>
        </w:rPr>
        <w:t xml:space="preserve">In the event of an emergency the school expects the parent/carer to make appropriate arrangements so the child/children are collected by 3.30pm by an authorised adult. It should be a rare occasion when there is a need to call the school to inform them that a </w:t>
      </w:r>
      <w:proofErr w:type="gramStart"/>
      <w:r w:rsidRPr="000E6D47">
        <w:rPr>
          <w:rFonts w:eastAsia="Times New Roman" w:cstheme="minorHAnsi"/>
          <w:sz w:val="24"/>
          <w:szCs w:val="24"/>
          <w:lang w:eastAsia="en-GB"/>
        </w:rPr>
        <w:t>child/children</w:t>
      </w:r>
      <w:proofErr w:type="gramEnd"/>
      <w:r w:rsidRPr="000E6D47">
        <w:rPr>
          <w:rFonts w:eastAsia="Times New Roman" w:cstheme="minorHAnsi"/>
          <w:sz w:val="24"/>
          <w:szCs w:val="24"/>
          <w:lang w:eastAsia="en-GB"/>
        </w:rPr>
        <w:t xml:space="preserve"> will be collected late. </w:t>
      </w:r>
    </w:p>
    <w:p w14:paraId="1FBD5E27" w14:textId="77777777" w:rsidR="007F67A0" w:rsidRPr="000E6D47" w:rsidRDefault="007F67A0" w:rsidP="000D070F">
      <w:pPr>
        <w:rPr>
          <w:rFonts w:eastAsiaTheme="majorEastAsia" w:cstheme="minorHAnsi"/>
          <w:b/>
          <w:noProof/>
          <w:sz w:val="24"/>
          <w:szCs w:val="24"/>
          <w:lang w:val="en-US"/>
        </w:rPr>
      </w:pPr>
    </w:p>
    <w:p w14:paraId="4838AC31" w14:textId="44A69354" w:rsidR="00E27F3D" w:rsidRPr="000E6D47" w:rsidRDefault="00193098" w:rsidP="000D070F">
      <w:pPr>
        <w:rPr>
          <w:rFonts w:eastAsiaTheme="majorEastAsia" w:cstheme="minorHAnsi"/>
          <w:b/>
          <w:noProof/>
          <w:sz w:val="24"/>
          <w:szCs w:val="24"/>
          <w:lang w:val="en-US"/>
        </w:rPr>
      </w:pPr>
      <w:r w:rsidRPr="000E6D47">
        <w:rPr>
          <w:rFonts w:eastAsiaTheme="majorEastAsia" w:cstheme="minorHAnsi"/>
          <w:b/>
          <w:noProof/>
          <w:sz w:val="24"/>
          <w:szCs w:val="24"/>
          <w:lang w:val="en-US"/>
        </w:rPr>
        <w:t>7.1</w:t>
      </w:r>
      <w:r w:rsidR="00176EA5" w:rsidRPr="000E6D47">
        <w:rPr>
          <w:rFonts w:eastAsiaTheme="majorEastAsia" w:cstheme="minorHAnsi"/>
          <w:b/>
          <w:noProof/>
          <w:sz w:val="24"/>
          <w:szCs w:val="24"/>
          <w:lang w:val="en-US"/>
        </w:rPr>
        <w:t>7</w:t>
      </w:r>
      <w:r w:rsidRPr="000E6D47">
        <w:rPr>
          <w:rFonts w:eastAsiaTheme="majorEastAsia" w:cstheme="minorHAnsi"/>
          <w:b/>
          <w:noProof/>
          <w:sz w:val="24"/>
          <w:szCs w:val="24"/>
          <w:lang w:val="en-US"/>
        </w:rPr>
        <w:t xml:space="preserve"> </w:t>
      </w:r>
      <w:r w:rsidR="00D92B9B" w:rsidRPr="000E6D47">
        <w:rPr>
          <w:rFonts w:eastAsiaTheme="majorEastAsia" w:cstheme="minorHAnsi"/>
          <w:b/>
          <w:noProof/>
          <w:sz w:val="24"/>
          <w:szCs w:val="24"/>
          <w:lang w:val="en-US"/>
        </w:rPr>
        <w:t>Mental Health/Self-Harm</w:t>
      </w:r>
    </w:p>
    <w:p w14:paraId="4132A34D" w14:textId="77777777" w:rsidR="00233AA1" w:rsidRPr="000E6D47" w:rsidRDefault="00233AA1" w:rsidP="00233AA1">
      <w:pPr>
        <w:autoSpaceDE w:val="0"/>
        <w:autoSpaceDN w:val="0"/>
        <w:adjustRightInd w:val="0"/>
        <w:spacing w:after="0" w:line="240" w:lineRule="auto"/>
        <w:rPr>
          <w:rFonts w:cstheme="minorHAnsi"/>
          <w:sz w:val="24"/>
          <w:szCs w:val="24"/>
        </w:rPr>
      </w:pPr>
      <w:r w:rsidRPr="000E6D47">
        <w:rPr>
          <w:rFonts w:cstheme="minorHAnsi"/>
          <w:sz w:val="24"/>
          <w:szCs w:val="24"/>
          <w:lang w:val="en"/>
        </w:rPr>
        <w:t>Mental health problems affect about 1 in 10 children and young people. They include depression, anxiety and conduct disorder,</w:t>
      </w:r>
      <w:r w:rsidR="00320798" w:rsidRPr="000E6D47">
        <w:rPr>
          <w:rFonts w:cstheme="minorHAnsi"/>
          <w:sz w:val="24"/>
          <w:szCs w:val="24"/>
          <w:lang w:val="en"/>
        </w:rPr>
        <w:t xml:space="preserve"> including self-harm,</w:t>
      </w:r>
      <w:r w:rsidRPr="000E6D47">
        <w:rPr>
          <w:rFonts w:cstheme="minorHAnsi"/>
          <w:sz w:val="24"/>
          <w:szCs w:val="24"/>
          <w:lang w:val="en"/>
        </w:rPr>
        <w:t xml:space="preserve"> and are often a direct response to what is happening in their lives.</w:t>
      </w:r>
      <w:r w:rsidR="00F74EB6" w:rsidRPr="000E6D47">
        <w:rPr>
          <w:rFonts w:cstheme="minorHAnsi"/>
          <w:sz w:val="24"/>
          <w:szCs w:val="24"/>
          <w:lang w:val="en"/>
        </w:rPr>
        <w:t xml:space="preserve"> When children have severe and complex learning difficulties mental health issues are often masked and/or </w:t>
      </w:r>
      <w:proofErr w:type="spellStart"/>
      <w:r w:rsidR="00F74EB6" w:rsidRPr="000E6D47">
        <w:rPr>
          <w:rFonts w:cstheme="minorHAnsi"/>
          <w:sz w:val="24"/>
          <w:szCs w:val="24"/>
          <w:lang w:val="en"/>
        </w:rPr>
        <w:t>unrecognised</w:t>
      </w:r>
      <w:proofErr w:type="spellEnd"/>
      <w:r w:rsidR="00F74EB6" w:rsidRPr="000E6D47">
        <w:rPr>
          <w:rFonts w:cstheme="minorHAnsi"/>
          <w:sz w:val="24"/>
          <w:szCs w:val="24"/>
          <w:lang w:val="en"/>
        </w:rPr>
        <w:t>.</w:t>
      </w:r>
      <w:r w:rsidR="00357783" w:rsidRPr="000E6D47">
        <w:rPr>
          <w:rFonts w:cstheme="minorHAnsi"/>
          <w:sz w:val="24"/>
          <w:szCs w:val="24"/>
          <w:lang w:val="en"/>
        </w:rPr>
        <w:t xml:space="preserve">  </w:t>
      </w:r>
      <w:r w:rsidR="00F74EB6" w:rsidRPr="000E6D47">
        <w:rPr>
          <w:rFonts w:cstheme="minorHAnsi"/>
          <w:sz w:val="24"/>
          <w:szCs w:val="24"/>
        </w:rPr>
        <w:t xml:space="preserve">All </w:t>
      </w:r>
      <w:r w:rsidRPr="000E6D47">
        <w:rPr>
          <w:rFonts w:cstheme="minorHAnsi"/>
          <w:sz w:val="24"/>
          <w:szCs w:val="24"/>
        </w:rPr>
        <w:t xml:space="preserve">staff will receive regular training about recognising and responding to mental health issues as part of their regular child protection training in order to enable them to keep </w:t>
      </w:r>
      <w:r w:rsidR="00F74EB6" w:rsidRPr="000E6D47">
        <w:rPr>
          <w:rFonts w:cstheme="minorHAnsi"/>
          <w:sz w:val="24"/>
          <w:szCs w:val="24"/>
        </w:rPr>
        <w:t xml:space="preserve">children </w:t>
      </w:r>
      <w:r w:rsidRPr="000E6D47">
        <w:rPr>
          <w:rFonts w:cstheme="minorHAnsi"/>
          <w:sz w:val="24"/>
          <w:szCs w:val="24"/>
        </w:rPr>
        <w:t>safe.</w:t>
      </w:r>
    </w:p>
    <w:p w14:paraId="4EAF9019" w14:textId="77777777" w:rsidR="00233AA1" w:rsidRPr="000E6D47" w:rsidRDefault="00233AA1" w:rsidP="00233AA1">
      <w:pPr>
        <w:autoSpaceDE w:val="0"/>
        <w:autoSpaceDN w:val="0"/>
        <w:adjustRightInd w:val="0"/>
        <w:spacing w:after="0" w:line="240" w:lineRule="auto"/>
        <w:rPr>
          <w:rFonts w:cstheme="minorHAnsi"/>
          <w:sz w:val="24"/>
          <w:szCs w:val="24"/>
        </w:rPr>
      </w:pPr>
    </w:p>
    <w:p w14:paraId="4037E1BA" w14:textId="77777777" w:rsidR="00233AA1" w:rsidRPr="000E6D47" w:rsidRDefault="00233AA1" w:rsidP="00233AA1">
      <w:pPr>
        <w:autoSpaceDE w:val="0"/>
        <w:autoSpaceDN w:val="0"/>
        <w:adjustRightInd w:val="0"/>
        <w:spacing w:after="0" w:line="240" w:lineRule="auto"/>
        <w:rPr>
          <w:rFonts w:cstheme="minorHAnsi"/>
          <w:sz w:val="24"/>
          <w:szCs w:val="24"/>
        </w:rPr>
      </w:pPr>
      <w:r w:rsidRPr="000E6D47">
        <w:rPr>
          <w:rFonts w:cstheme="minorHAnsi"/>
          <w:sz w:val="24"/>
          <w:szCs w:val="24"/>
        </w:rPr>
        <w:t xml:space="preserve">The </w:t>
      </w:r>
      <w:hyperlink r:id="rId27" w:history="1">
        <w:proofErr w:type="spellStart"/>
        <w:r w:rsidRPr="000E6D47">
          <w:rPr>
            <w:rStyle w:val="Hyperlink"/>
            <w:rFonts w:cstheme="minorHAnsi"/>
            <w:color w:val="auto"/>
            <w:sz w:val="24"/>
            <w:szCs w:val="24"/>
          </w:rPr>
          <w:t>MindEd</w:t>
        </w:r>
        <w:proofErr w:type="spellEnd"/>
        <w:r w:rsidRPr="000E6D47">
          <w:rPr>
            <w:rStyle w:val="Hyperlink"/>
            <w:rFonts w:cstheme="minorHAnsi"/>
            <w:color w:val="auto"/>
            <w:sz w:val="24"/>
            <w:szCs w:val="24"/>
          </w:rPr>
          <w:t xml:space="preserve"> learning portal</w:t>
        </w:r>
      </w:hyperlink>
      <w:r w:rsidRPr="000E6D47">
        <w:rPr>
          <w:rFonts w:cstheme="minorHAnsi"/>
          <w:sz w:val="24"/>
          <w:szCs w:val="24"/>
        </w:rPr>
        <w:t xml:space="preserve"> provides free online training suitable for staff wishing to know more about a specific issue.</w:t>
      </w:r>
    </w:p>
    <w:p w14:paraId="3ADB83D2" w14:textId="77777777" w:rsidR="00233AA1" w:rsidRPr="000E6D47" w:rsidRDefault="00233AA1" w:rsidP="00E27F3D">
      <w:pPr>
        <w:autoSpaceDE w:val="0"/>
        <w:autoSpaceDN w:val="0"/>
        <w:adjustRightInd w:val="0"/>
        <w:spacing w:after="0" w:line="240" w:lineRule="auto"/>
        <w:rPr>
          <w:rFonts w:cstheme="minorHAnsi"/>
          <w:sz w:val="24"/>
          <w:szCs w:val="24"/>
        </w:rPr>
      </w:pPr>
    </w:p>
    <w:p w14:paraId="125CF4AC" w14:textId="0E3DA4EC" w:rsidR="00E27F3D" w:rsidRPr="000E6D47" w:rsidRDefault="00E27F3D" w:rsidP="00E27F3D">
      <w:pPr>
        <w:autoSpaceDE w:val="0"/>
        <w:autoSpaceDN w:val="0"/>
        <w:adjustRightInd w:val="0"/>
        <w:spacing w:after="0" w:line="240" w:lineRule="auto"/>
        <w:rPr>
          <w:rFonts w:cstheme="minorHAnsi"/>
          <w:sz w:val="24"/>
          <w:szCs w:val="24"/>
        </w:rPr>
      </w:pPr>
      <w:r w:rsidRPr="000E6D47">
        <w:rPr>
          <w:rFonts w:cstheme="minorHAnsi"/>
          <w:sz w:val="24"/>
          <w:szCs w:val="24"/>
        </w:rPr>
        <w:t>Recent research</w:t>
      </w:r>
      <w:r w:rsidR="00320798" w:rsidRPr="000E6D47">
        <w:rPr>
          <w:rFonts w:cstheme="minorHAnsi"/>
          <w:sz w:val="24"/>
          <w:szCs w:val="24"/>
        </w:rPr>
        <w:t xml:space="preserve"> also</w:t>
      </w:r>
      <w:r w:rsidRPr="000E6D47">
        <w:rPr>
          <w:rFonts w:cstheme="minorHAnsi"/>
          <w:sz w:val="24"/>
          <w:szCs w:val="24"/>
        </w:rPr>
        <w:t xml:space="preserve"> indicates that up to one in ten young people in the UK engage in self-harming behaviours, and that this figure is higher amongst specific populations, including young people with special educational needs. School staff can play an important role in preventing self-harm and also in supporting students, peers and parents of students currently engaging in self-harm.</w:t>
      </w:r>
    </w:p>
    <w:p w14:paraId="6DECAB5A" w14:textId="2C17C412" w:rsidR="00E8401B" w:rsidRPr="000E6D47" w:rsidRDefault="00E8401B" w:rsidP="00E27F3D">
      <w:pPr>
        <w:autoSpaceDE w:val="0"/>
        <w:autoSpaceDN w:val="0"/>
        <w:adjustRightInd w:val="0"/>
        <w:spacing w:after="0" w:line="240" w:lineRule="auto"/>
        <w:rPr>
          <w:rFonts w:cstheme="minorHAnsi"/>
          <w:sz w:val="24"/>
          <w:szCs w:val="24"/>
        </w:rPr>
      </w:pPr>
    </w:p>
    <w:p w14:paraId="26C9B1C5" w14:textId="042F2A93" w:rsidR="00E8401B" w:rsidRPr="000E6D47" w:rsidRDefault="00E8401B" w:rsidP="00E27F3D">
      <w:pPr>
        <w:autoSpaceDE w:val="0"/>
        <w:autoSpaceDN w:val="0"/>
        <w:adjustRightInd w:val="0"/>
        <w:spacing w:after="0" w:line="240" w:lineRule="auto"/>
        <w:rPr>
          <w:rFonts w:cstheme="minorHAnsi"/>
          <w:sz w:val="24"/>
          <w:szCs w:val="24"/>
        </w:rPr>
      </w:pPr>
      <w:r w:rsidRPr="000E6D47">
        <w:rPr>
          <w:rFonts w:cstheme="minorHAnsi"/>
          <w:sz w:val="24"/>
          <w:szCs w:val="24"/>
        </w:rPr>
        <w:t>Where children have suffered abuse and neglect, or other potentially traumatic adverse childhood experiences, this can have a lasting impact throughout childhood</w:t>
      </w:r>
      <w:r w:rsidR="007F67A0" w:rsidRPr="000E6D47">
        <w:rPr>
          <w:rFonts w:cstheme="minorHAnsi"/>
          <w:sz w:val="24"/>
          <w:szCs w:val="24"/>
        </w:rPr>
        <w:t xml:space="preserve"> and into adult life.</w:t>
      </w:r>
    </w:p>
    <w:p w14:paraId="132314BF" w14:textId="1FB075A4" w:rsidR="00233AA1" w:rsidRPr="000E6D47" w:rsidRDefault="00233AA1" w:rsidP="00E27F3D">
      <w:pPr>
        <w:autoSpaceDE w:val="0"/>
        <w:autoSpaceDN w:val="0"/>
        <w:adjustRightInd w:val="0"/>
        <w:spacing w:after="0" w:line="240" w:lineRule="auto"/>
        <w:rPr>
          <w:rFonts w:cstheme="minorHAnsi"/>
          <w:sz w:val="24"/>
          <w:szCs w:val="24"/>
        </w:rPr>
      </w:pPr>
    </w:p>
    <w:p w14:paraId="4470F6E1" w14:textId="0BE17F27" w:rsidR="005871CF" w:rsidRPr="000E6D47" w:rsidRDefault="005871CF" w:rsidP="005871CF">
      <w:pPr>
        <w:autoSpaceDE w:val="0"/>
        <w:autoSpaceDN w:val="0"/>
        <w:adjustRightInd w:val="0"/>
        <w:spacing w:after="0" w:line="240" w:lineRule="auto"/>
        <w:rPr>
          <w:rFonts w:cstheme="minorHAnsi"/>
          <w:sz w:val="24"/>
          <w:szCs w:val="24"/>
        </w:rPr>
      </w:pPr>
      <w:r w:rsidRPr="000E6D47">
        <w:rPr>
          <w:rFonts w:cstheme="minorHAnsi"/>
          <w:sz w:val="24"/>
          <w:szCs w:val="24"/>
        </w:rPr>
        <w:t xml:space="preserve">School staff may become aware of warning signs which indicate a student is experiencing difficulties that may lead to thoughts of self-harm or suicide. These warning signs should </w:t>
      </w:r>
      <w:r w:rsidRPr="000E6D47">
        <w:rPr>
          <w:rFonts w:cstheme="minorHAnsi"/>
          <w:b/>
          <w:bCs/>
          <w:sz w:val="24"/>
          <w:szCs w:val="24"/>
        </w:rPr>
        <w:t xml:space="preserve">always </w:t>
      </w:r>
      <w:r w:rsidRPr="000E6D47">
        <w:rPr>
          <w:rFonts w:cstheme="minorHAnsi"/>
          <w:sz w:val="24"/>
          <w:szCs w:val="24"/>
        </w:rPr>
        <w:t>be taken seriously and staff observing any of these warning signs should seek further advice from the DSL.</w:t>
      </w:r>
    </w:p>
    <w:p w14:paraId="64D7A4C0" w14:textId="3FD852AF" w:rsidR="00FB3A4A" w:rsidRPr="000E6D47" w:rsidRDefault="00FB3A4A" w:rsidP="005871CF">
      <w:pPr>
        <w:autoSpaceDE w:val="0"/>
        <w:autoSpaceDN w:val="0"/>
        <w:adjustRightInd w:val="0"/>
        <w:spacing w:after="0" w:line="240" w:lineRule="auto"/>
        <w:rPr>
          <w:rFonts w:cstheme="minorHAnsi"/>
          <w:sz w:val="24"/>
          <w:szCs w:val="24"/>
        </w:rPr>
      </w:pPr>
    </w:p>
    <w:p w14:paraId="68E8E3DB" w14:textId="0AAAC7EA" w:rsidR="00FB3A4A" w:rsidRPr="000E6D47" w:rsidRDefault="00FB3A4A" w:rsidP="005871CF">
      <w:pPr>
        <w:autoSpaceDE w:val="0"/>
        <w:autoSpaceDN w:val="0"/>
        <w:adjustRightInd w:val="0"/>
        <w:spacing w:after="0" w:line="240" w:lineRule="auto"/>
        <w:rPr>
          <w:rFonts w:cstheme="minorHAnsi"/>
          <w:b/>
          <w:sz w:val="24"/>
          <w:szCs w:val="24"/>
        </w:rPr>
      </w:pPr>
      <w:r w:rsidRPr="000E6D47">
        <w:rPr>
          <w:rFonts w:cstheme="minorHAnsi"/>
          <w:b/>
          <w:sz w:val="24"/>
          <w:szCs w:val="24"/>
        </w:rPr>
        <w:t>7.18 Faith Based Abuse</w:t>
      </w:r>
    </w:p>
    <w:p w14:paraId="22258E01" w14:textId="15C57337" w:rsidR="00FB3A4A" w:rsidRPr="000E6D47" w:rsidRDefault="00FB3A4A" w:rsidP="005871CF">
      <w:pPr>
        <w:autoSpaceDE w:val="0"/>
        <w:autoSpaceDN w:val="0"/>
        <w:adjustRightInd w:val="0"/>
        <w:spacing w:after="0" w:line="240" w:lineRule="auto"/>
        <w:rPr>
          <w:rFonts w:cstheme="minorHAnsi"/>
          <w:sz w:val="24"/>
          <w:szCs w:val="24"/>
        </w:rPr>
      </w:pPr>
    </w:p>
    <w:p w14:paraId="3834B4C3" w14:textId="77777777" w:rsidR="00FB3A4A" w:rsidRPr="000E6D47" w:rsidRDefault="00FB3A4A" w:rsidP="00FF059E">
      <w:pPr>
        <w:pStyle w:val="NoSpacing"/>
        <w:rPr>
          <w:rFonts w:cstheme="minorHAnsi"/>
          <w:sz w:val="24"/>
          <w:szCs w:val="24"/>
        </w:rPr>
      </w:pPr>
      <w:r w:rsidRPr="000E6D47">
        <w:rPr>
          <w:rStyle w:val="Strong"/>
          <w:rFonts w:cstheme="minorHAnsi"/>
          <w:b w:val="0"/>
          <w:sz w:val="24"/>
          <w:szCs w:val="24"/>
        </w:rPr>
        <w:lastRenderedPageBreak/>
        <w:t>Faith abuse</w:t>
      </w:r>
      <w:r w:rsidRPr="000E6D47">
        <w:rPr>
          <w:rStyle w:val="Strong"/>
          <w:rFonts w:cstheme="minorHAnsi"/>
          <w:sz w:val="24"/>
          <w:szCs w:val="24"/>
        </w:rPr>
        <w:t xml:space="preserve"> </w:t>
      </w:r>
      <w:r w:rsidRPr="000E6D47">
        <w:rPr>
          <w:rFonts w:cstheme="minorHAnsi"/>
          <w:sz w:val="24"/>
          <w:szCs w:val="24"/>
        </w:rPr>
        <w:t xml:space="preserve">is abuse of a child, linked to faith or belief. It is not about challenging people’s beliefs, but where these beliefs lead to abuse, this should never be tolerated. This includes: belief in concepts of witchcraft and spirit possession, demons or the devil acting through children or leading them astray (traditionally seen in some Christian beliefs), the evil eye or djinns (traditionally known in some Islamic faith contexts) and </w:t>
      </w:r>
      <w:proofErr w:type="spellStart"/>
      <w:r w:rsidRPr="000E6D47">
        <w:rPr>
          <w:rFonts w:cstheme="minorHAnsi"/>
          <w:sz w:val="24"/>
          <w:szCs w:val="24"/>
        </w:rPr>
        <w:t>dakini</w:t>
      </w:r>
      <w:proofErr w:type="spellEnd"/>
      <w:r w:rsidRPr="000E6D47">
        <w:rPr>
          <w:rFonts w:cstheme="minorHAnsi"/>
          <w:sz w:val="24"/>
          <w:szCs w:val="24"/>
        </w:rPr>
        <w:t xml:space="preserve"> (in the Hindu context); ritual or multi 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 This is not an exhaustive list and there will be other examples where children have been harmed when adults think that their actions have brought bad fortune, such as telephoning a wrong number which is believed by some to allow malevolent spirits to enter the home.</w:t>
      </w:r>
    </w:p>
    <w:p w14:paraId="50738693" w14:textId="77777777" w:rsidR="00FF059E" w:rsidRPr="000E6D47" w:rsidRDefault="00FF059E" w:rsidP="00FF059E">
      <w:pPr>
        <w:pStyle w:val="NoSpacing"/>
        <w:rPr>
          <w:rFonts w:cstheme="minorHAnsi"/>
          <w:sz w:val="24"/>
          <w:szCs w:val="24"/>
        </w:rPr>
      </w:pPr>
    </w:p>
    <w:p w14:paraId="59077BEC" w14:textId="1B636DAF" w:rsidR="00FB3A4A" w:rsidRPr="000E6D47" w:rsidRDefault="00FB3A4A" w:rsidP="00FF059E">
      <w:pPr>
        <w:pStyle w:val="NoSpacing"/>
        <w:rPr>
          <w:rFonts w:cstheme="minorHAnsi"/>
          <w:sz w:val="24"/>
          <w:szCs w:val="24"/>
        </w:rPr>
      </w:pPr>
      <w:r w:rsidRPr="000E6D47">
        <w:rPr>
          <w:rFonts w:cstheme="minorHAnsi"/>
          <w:sz w:val="24"/>
          <w:szCs w:val="24"/>
        </w:rPr>
        <w:t xml:space="preserve">In Watergate School we have provided all staff, as part of our safeguarding training, information about potential signs and indicators of </w:t>
      </w:r>
      <w:proofErr w:type="gramStart"/>
      <w:r w:rsidRPr="000E6D47">
        <w:rPr>
          <w:rFonts w:cstheme="minorHAnsi"/>
          <w:sz w:val="24"/>
          <w:szCs w:val="24"/>
        </w:rPr>
        <w:t>faith based</w:t>
      </w:r>
      <w:proofErr w:type="gramEnd"/>
      <w:r w:rsidRPr="000E6D47">
        <w:rPr>
          <w:rFonts w:cstheme="minorHAnsi"/>
          <w:sz w:val="24"/>
          <w:szCs w:val="24"/>
        </w:rPr>
        <w:t xml:space="preserve"> abuse.  </w:t>
      </w:r>
    </w:p>
    <w:p w14:paraId="0F29F9D5" w14:textId="7AFE917C" w:rsidR="00FB3A4A" w:rsidRPr="000E6D47" w:rsidRDefault="00FB3A4A" w:rsidP="00FF059E">
      <w:pPr>
        <w:pStyle w:val="NoSpacing"/>
        <w:rPr>
          <w:rFonts w:cstheme="minorHAnsi"/>
          <w:sz w:val="24"/>
          <w:szCs w:val="24"/>
        </w:rPr>
      </w:pPr>
      <w:r w:rsidRPr="000E6D47">
        <w:rPr>
          <w:rFonts w:cstheme="minorHAnsi"/>
          <w:sz w:val="24"/>
          <w:szCs w:val="24"/>
        </w:rPr>
        <w:t xml:space="preserve">In working to identify such child </w:t>
      </w:r>
      <w:hyperlink r:id="rId28" w:history="1">
        <w:r w:rsidRPr="000E6D47">
          <w:rPr>
            <w:rStyle w:val="Hyperlink"/>
            <w:rFonts w:cstheme="minorHAnsi"/>
            <w:color w:val="auto"/>
            <w:sz w:val="24"/>
            <w:szCs w:val="24"/>
          </w:rPr>
          <w:t>abuse</w:t>
        </w:r>
      </w:hyperlink>
      <w:r w:rsidRPr="000E6D47">
        <w:rPr>
          <w:rFonts w:cstheme="minorHAnsi"/>
          <w:sz w:val="24"/>
          <w:szCs w:val="24"/>
        </w:rPr>
        <w:t xml:space="preserve"> it is important to remember every child is different.  Some children may display a combination of indicators of </w:t>
      </w:r>
      <w:hyperlink r:id="rId29" w:history="1">
        <w:r w:rsidRPr="000E6D47">
          <w:rPr>
            <w:rStyle w:val="Hyperlink"/>
            <w:rFonts w:cstheme="minorHAnsi"/>
            <w:color w:val="auto"/>
            <w:sz w:val="24"/>
            <w:szCs w:val="24"/>
          </w:rPr>
          <w:t>abuse</w:t>
        </w:r>
      </w:hyperlink>
      <w:r w:rsidRPr="000E6D47">
        <w:rPr>
          <w:rFonts w:cstheme="minorHAnsi"/>
          <w:sz w:val="24"/>
          <w:szCs w:val="24"/>
        </w:rPr>
        <w:t xml:space="preserve"> whilst others will attempt to conceal them.  In addition to the factors above, there are a range of common features across identified cases.  These indicators of </w:t>
      </w:r>
      <w:hyperlink r:id="rId30" w:history="1">
        <w:r w:rsidRPr="000E6D47">
          <w:rPr>
            <w:rStyle w:val="Hyperlink"/>
            <w:rFonts w:cstheme="minorHAnsi"/>
            <w:color w:val="auto"/>
            <w:sz w:val="24"/>
            <w:szCs w:val="24"/>
          </w:rPr>
          <w:t>abuse</w:t>
        </w:r>
      </w:hyperlink>
      <w:r w:rsidRPr="000E6D47">
        <w:rPr>
          <w:rFonts w:cstheme="minorHAnsi"/>
          <w:sz w:val="24"/>
          <w:szCs w:val="24"/>
        </w:rPr>
        <w:t xml:space="preserve">, which may also be common features in other kinds of </w:t>
      </w:r>
      <w:hyperlink r:id="rId31" w:history="1">
        <w:r w:rsidRPr="000E6D47">
          <w:rPr>
            <w:rStyle w:val="Hyperlink"/>
            <w:rFonts w:cstheme="minorHAnsi"/>
            <w:color w:val="auto"/>
            <w:sz w:val="24"/>
            <w:szCs w:val="24"/>
          </w:rPr>
          <w:t>abuse</w:t>
        </w:r>
      </w:hyperlink>
      <w:r w:rsidRPr="000E6D47">
        <w:rPr>
          <w:rFonts w:cstheme="minorHAnsi"/>
          <w:sz w:val="24"/>
          <w:szCs w:val="24"/>
        </w:rPr>
        <w:t>, include:</w:t>
      </w:r>
    </w:p>
    <w:p w14:paraId="13204B52" w14:textId="77777777" w:rsidR="00FF059E" w:rsidRPr="000E6D47" w:rsidRDefault="00FF059E" w:rsidP="00FF059E">
      <w:pPr>
        <w:pStyle w:val="NoSpacing"/>
        <w:rPr>
          <w:rFonts w:cstheme="minorHAnsi"/>
          <w:sz w:val="24"/>
          <w:szCs w:val="24"/>
        </w:rPr>
      </w:pPr>
    </w:p>
    <w:p w14:paraId="586225D6" w14:textId="77777777" w:rsidR="00FB3A4A" w:rsidRPr="000E6D47" w:rsidRDefault="00FB3A4A" w:rsidP="00FF059E">
      <w:pPr>
        <w:pStyle w:val="NoSpacing"/>
        <w:numPr>
          <w:ilvl w:val="0"/>
          <w:numId w:val="79"/>
        </w:numPr>
        <w:rPr>
          <w:rFonts w:cstheme="minorHAnsi"/>
        </w:rPr>
      </w:pPr>
      <w:r w:rsidRPr="000E6D47">
        <w:rPr>
          <w:rFonts w:cstheme="minorHAnsi"/>
        </w:rPr>
        <w:t xml:space="preserve">a child’s body showing signs or marks, such as bruises or burns, from </w:t>
      </w:r>
      <w:hyperlink r:id="rId32" w:history="1">
        <w:r w:rsidRPr="000E6D47">
          <w:rPr>
            <w:rStyle w:val="Hyperlink"/>
            <w:rFonts w:cstheme="minorHAnsi"/>
            <w:color w:val="auto"/>
            <w:sz w:val="24"/>
            <w:szCs w:val="21"/>
          </w:rPr>
          <w:t>physical abuse</w:t>
        </w:r>
      </w:hyperlink>
    </w:p>
    <w:p w14:paraId="48526B31" w14:textId="77777777" w:rsidR="00FB3A4A" w:rsidRPr="000E6D47" w:rsidRDefault="00FB3A4A" w:rsidP="00FF059E">
      <w:pPr>
        <w:pStyle w:val="NoSpacing"/>
        <w:numPr>
          <w:ilvl w:val="0"/>
          <w:numId w:val="79"/>
        </w:numPr>
        <w:rPr>
          <w:rFonts w:cstheme="minorHAnsi"/>
          <w:color w:val="000000"/>
        </w:rPr>
      </w:pPr>
      <w:r w:rsidRPr="000E6D47">
        <w:rPr>
          <w:rFonts w:cstheme="minorHAnsi"/>
          <w:color w:val="000000"/>
        </w:rPr>
        <w:t>a child becoming noticeably confused, withdrawn, disorientated or isolated and appearing alone amongst other children;</w:t>
      </w:r>
    </w:p>
    <w:p w14:paraId="1CE71896" w14:textId="77777777" w:rsidR="00FB3A4A" w:rsidRPr="000E6D47" w:rsidRDefault="00FB3A4A" w:rsidP="00FF059E">
      <w:pPr>
        <w:pStyle w:val="NoSpacing"/>
        <w:numPr>
          <w:ilvl w:val="0"/>
          <w:numId w:val="79"/>
        </w:numPr>
        <w:rPr>
          <w:rFonts w:cstheme="minorHAnsi"/>
          <w:color w:val="000000"/>
        </w:rPr>
      </w:pPr>
      <w:r w:rsidRPr="000E6D47">
        <w:rPr>
          <w:rFonts w:cstheme="minorHAnsi"/>
          <w:color w:val="000000"/>
        </w:rPr>
        <w:t>a child’s personal care deteriorating, for example through a loss of weight, being hungry, turning up to school without food or lunch money, or being unkempt with dirty clothes and even faeces smeared on to them;</w:t>
      </w:r>
    </w:p>
    <w:p w14:paraId="68A6E78A" w14:textId="77777777" w:rsidR="00FB3A4A" w:rsidRPr="000E6D47" w:rsidRDefault="00FB3A4A" w:rsidP="00FF059E">
      <w:pPr>
        <w:pStyle w:val="NoSpacing"/>
        <w:numPr>
          <w:ilvl w:val="0"/>
          <w:numId w:val="79"/>
        </w:numPr>
        <w:rPr>
          <w:rFonts w:cstheme="minorHAnsi"/>
          <w:color w:val="000000"/>
        </w:rPr>
      </w:pPr>
      <w:r w:rsidRPr="000E6D47">
        <w:rPr>
          <w:rFonts w:cstheme="minorHAnsi"/>
          <w:color w:val="000000"/>
        </w:rPr>
        <w:t>it may be directly evident that the child’s parent or carer does not show concern for or have a close bond with the child;</w:t>
      </w:r>
    </w:p>
    <w:p w14:paraId="660D8A0C" w14:textId="77777777" w:rsidR="00FB3A4A" w:rsidRPr="000E6D47" w:rsidRDefault="00FB3A4A" w:rsidP="00FF059E">
      <w:pPr>
        <w:pStyle w:val="NoSpacing"/>
        <w:numPr>
          <w:ilvl w:val="0"/>
          <w:numId w:val="79"/>
        </w:numPr>
        <w:rPr>
          <w:rFonts w:cstheme="minorHAnsi"/>
          <w:color w:val="000000"/>
        </w:rPr>
      </w:pPr>
      <w:r w:rsidRPr="000E6D47">
        <w:rPr>
          <w:rFonts w:cstheme="minorHAnsi"/>
          <w:color w:val="000000"/>
        </w:rPr>
        <w:t>a child’s attendance at school becoming irregular or the child being taken out of school altogether without another school place having been organised, or a deterioration in a child’s performance at school;</w:t>
      </w:r>
    </w:p>
    <w:p w14:paraId="3075E44C" w14:textId="79D35331" w:rsidR="00FB3A4A" w:rsidRPr="000E6D47" w:rsidRDefault="00FB3A4A" w:rsidP="00FF059E">
      <w:pPr>
        <w:pStyle w:val="NoSpacing"/>
        <w:numPr>
          <w:ilvl w:val="0"/>
          <w:numId w:val="79"/>
        </w:numPr>
        <w:rPr>
          <w:rFonts w:cstheme="minorHAnsi"/>
          <w:color w:val="000000"/>
        </w:rPr>
      </w:pPr>
      <w:r w:rsidRPr="000E6D47">
        <w:rPr>
          <w:rFonts w:cstheme="minorHAnsi"/>
          <w:color w:val="000000"/>
        </w:rPr>
        <w:t>a child reporting that they are or have been accused of being ‘evil’, and/or that they are having the ‘devil beaten out of them’.</w:t>
      </w:r>
    </w:p>
    <w:p w14:paraId="3B2B811A" w14:textId="77777777" w:rsidR="00FF059E" w:rsidRPr="000E6D47" w:rsidRDefault="00FF059E" w:rsidP="00FF059E">
      <w:pPr>
        <w:pStyle w:val="NoSpacing"/>
        <w:ind w:left="720"/>
        <w:rPr>
          <w:rFonts w:cstheme="minorHAnsi"/>
          <w:color w:val="000000"/>
        </w:rPr>
      </w:pPr>
    </w:p>
    <w:p w14:paraId="35C40DB4" w14:textId="77777777" w:rsidR="00FB3A4A" w:rsidRPr="000E6D47" w:rsidRDefault="00FB3A4A" w:rsidP="00FF059E">
      <w:pPr>
        <w:pStyle w:val="NoSpacing"/>
        <w:rPr>
          <w:rFonts w:cstheme="minorHAnsi"/>
          <w:sz w:val="24"/>
          <w:szCs w:val="24"/>
        </w:rPr>
      </w:pPr>
      <w:r w:rsidRPr="000E6D47">
        <w:rPr>
          <w:rFonts w:cstheme="minorHAnsi"/>
          <w:sz w:val="24"/>
          <w:szCs w:val="24"/>
        </w:rPr>
        <w:t xml:space="preserve">All staff should be alert to the indicators above and should be able to identify children at risk of this type of </w:t>
      </w:r>
      <w:hyperlink r:id="rId33" w:history="1">
        <w:r w:rsidRPr="000E6D47">
          <w:rPr>
            <w:rStyle w:val="Hyperlink"/>
            <w:rFonts w:cstheme="minorHAnsi"/>
            <w:color w:val="auto"/>
            <w:sz w:val="24"/>
            <w:szCs w:val="24"/>
          </w:rPr>
          <w:t>abuse</w:t>
        </w:r>
      </w:hyperlink>
      <w:r w:rsidRPr="000E6D47">
        <w:rPr>
          <w:rFonts w:cstheme="minorHAnsi"/>
          <w:sz w:val="24"/>
          <w:szCs w:val="24"/>
        </w:rPr>
        <w:t xml:space="preserve"> and intervene to prevent it.</w:t>
      </w:r>
    </w:p>
    <w:p w14:paraId="3D4E80EA" w14:textId="5F14A7A5" w:rsidR="00FB3A4A" w:rsidRPr="000E6D47" w:rsidRDefault="00FB3A4A" w:rsidP="00FF059E">
      <w:pPr>
        <w:pStyle w:val="NoSpacing"/>
        <w:rPr>
          <w:rFonts w:cstheme="minorHAnsi"/>
          <w:sz w:val="24"/>
          <w:szCs w:val="24"/>
        </w:rPr>
      </w:pPr>
      <w:r w:rsidRPr="000E6D47">
        <w:rPr>
          <w:rFonts w:cstheme="minorHAnsi"/>
          <w:sz w:val="24"/>
          <w:szCs w:val="24"/>
        </w:rPr>
        <w:t>Following the potential identification, confirmation or disclosure of faith abuse by a child/young person/family member to an adult in school, the following actions will be considered:</w:t>
      </w:r>
    </w:p>
    <w:p w14:paraId="36703B7C" w14:textId="77777777" w:rsidR="00FF059E" w:rsidRPr="000E6D47" w:rsidRDefault="00FF059E" w:rsidP="00FF059E">
      <w:pPr>
        <w:pStyle w:val="NoSpacing"/>
        <w:rPr>
          <w:rFonts w:cstheme="minorHAnsi"/>
          <w:sz w:val="24"/>
          <w:szCs w:val="24"/>
        </w:rPr>
      </w:pPr>
    </w:p>
    <w:p w14:paraId="07B478A3" w14:textId="77777777" w:rsidR="00FB3A4A" w:rsidRPr="000E6D47" w:rsidRDefault="00FB3A4A" w:rsidP="00FF059E">
      <w:pPr>
        <w:pStyle w:val="NoSpacing"/>
        <w:numPr>
          <w:ilvl w:val="0"/>
          <w:numId w:val="78"/>
        </w:numPr>
        <w:rPr>
          <w:rFonts w:cstheme="minorHAnsi"/>
          <w:sz w:val="24"/>
        </w:rPr>
      </w:pPr>
      <w:r w:rsidRPr="000E6D47">
        <w:rPr>
          <w:rStyle w:val="Strong"/>
          <w:rFonts w:cstheme="minorHAnsi"/>
          <w:b w:val="0"/>
          <w:bCs w:val="0"/>
          <w:sz w:val="24"/>
        </w:rPr>
        <w:t xml:space="preserve">Standard child safeguarding procedures apply and must always be followed </w:t>
      </w:r>
      <w:r w:rsidRPr="000E6D47">
        <w:rPr>
          <w:rFonts w:cstheme="minorHAnsi"/>
          <w:sz w:val="24"/>
        </w:rPr>
        <w:t>in all cases where abuse or neglect is suspected including those that may be related to particular belief systems</w:t>
      </w:r>
    </w:p>
    <w:p w14:paraId="3184C0B6" w14:textId="77777777" w:rsidR="00FB3A4A" w:rsidRPr="000E6D47" w:rsidRDefault="00FB3A4A" w:rsidP="00FF059E">
      <w:pPr>
        <w:pStyle w:val="NoSpacing"/>
        <w:numPr>
          <w:ilvl w:val="0"/>
          <w:numId w:val="78"/>
        </w:numPr>
        <w:rPr>
          <w:rFonts w:cstheme="minorHAnsi"/>
          <w:sz w:val="24"/>
        </w:rPr>
      </w:pPr>
      <w:r w:rsidRPr="000E6D47">
        <w:rPr>
          <w:rFonts w:cstheme="minorHAnsi"/>
          <w:sz w:val="24"/>
        </w:rPr>
        <w:t>A MASH referral may be necessary in order to safeguard the child/young person (see below for contact details)</w:t>
      </w:r>
    </w:p>
    <w:p w14:paraId="4CE1C222" w14:textId="77777777" w:rsidR="00FB3A4A" w:rsidRPr="000E6D47" w:rsidRDefault="00FB3A4A" w:rsidP="00FF059E">
      <w:pPr>
        <w:pStyle w:val="NoSpacing"/>
        <w:numPr>
          <w:ilvl w:val="0"/>
          <w:numId w:val="78"/>
        </w:numPr>
        <w:rPr>
          <w:rFonts w:cstheme="minorHAnsi"/>
          <w:sz w:val="24"/>
        </w:rPr>
      </w:pPr>
      <w:r w:rsidRPr="000E6D47">
        <w:rPr>
          <w:rFonts w:cstheme="minorHAnsi"/>
          <w:sz w:val="24"/>
        </w:rPr>
        <w:t>An Early Help Assessment may be appropriate for some children and young people in order to meet need</w:t>
      </w:r>
    </w:p>
    <w:p w14:paraId="52E1B6F5" w14:textId="77777777" w:rsidR="00FB3A4A" w:rsidRPr="000E6D47" w:rsidRDefault="00FB3A4A" w:rsidP="005871CF">
      <w:pPr>
        <w:autoSpaceDE w:val="0"/>
        <w:autoSpaceDN w:val="0"/>
        <w:adjustRightInd w:val="0"/>
        <w:spacing w:after="0" w:line="240" w:lineRule="auto"/>
        <w:rPr>
          <w:rFonts w:cstheme="minorHAnsi"/>
          <w:sz w:val="24"/>
          <w:szCs w:val="24"/>
        </w:rPr>
      </w:pPr>
    </w:p>
    <w:p w14:paraId="3CBBF353" w14:textId="77777777" w:rsidR="005871CF" w:rsidRPr="000E6D47" w:rsidRDefault="005871CF" w:rsidP="005871CF">
      <w:pPr>
        <w:autoSpaceDE w:val="0"/>
        <w:autoSpaceDN w:val="0"/>
        <w:adjustRightInd w:val="0"/>
        <w:spacing w:after="0" w:line="240" w:lineRule="auto"/>
        <w:rPr>
          <w:rFonts w:cstheme="minorHAnsi"/>
          <w:sz w:val="24"/>
          <w:szCs w:val="24"/>
        </w:rPr>
      </w:pPr>
    </w:p>
    <w:p w14:paraId="4485BF35" w14:textId="36FE33C8" w:rsidR="00D92B9B" w:rsidRPr="000E6D47" w:rsidRDefault="00193098" w:rsidP="000D070F">
      <w:pPr>
        <w:rPr>
          <w:rFonts w:eastAsiaTheme="majorEastAsia" w:cstheme="minorHAnsi"/>
          <w:b/>
          <w:noProof/>
          <w:sz w:val="24"/>
          <w:szCs w:val="24"/>
          <w:lang w:val="en-US"/>
        </w:rPr>
      </w:pPr>
      <w:r w:rsidRPr="000E6D47">
        <w:rPr>
          <w:rFonts w:eastAsiaTheme="majorEastAsia" w:cstheme="minorHAnsi"/>
          <w:b/>
          <w:noProof/>
          <w:sz w:val="24"/>
          <w:szCs w:val="24"/>
          <w:lang w:val="en-US"/>
        </w:rPr>
        <w:t>7.</w:t>
      </w:r>
      <w:r w:rsidR="00176EA5" w:rsidRPr="000E6D47">
        <w:rPr>
          <w:rFonts w:eastAsiaTheme="majorEastAsia" w:cstheme="minorHAnsi"/>
          <w:b/>
          <w:noProof/>
          <w:sz w:val="24"/>
          <w:szCs w:val="24"/>
          <w:lang w:val="en-US"/>
        </w:rPr>
        <w:t>20</w:t>
      </w:r>
      <w:r w:rsidRPr="000E6D47">
        <w:rPr>
          <w:rFonts w:eastAsiaTheme="majorEastAsia" w:cstheme="minorHAnsi"/>
          <w:b/>
          <w:noProof/>
          <w:sz w:val="24"/>
          <w:szCs w:val="24"/>
          <w:lang w:val="en-US"/>
        </w:rPr>
        <w:t xml:space="preserve"> </w:t>
      </w:r>
      <w:r w:rsidR="00D92B9B" w:rsidRPr="000E6D47">
        <w:rPr>
          <w:rFonts w:eastAsiaTheme="majorEastAsia" w:cstheme="minorHAnsi"/>
          <w:b/>
          <w:noProof/>
          <w:sz w:val="24"/>
          <w:szCs w:val="24"/>
          <w:lang w:val="en-US"/>
        </w:rPr>
        <w:t>Exclusions</w:t>
      </w:r>
    </w:p>
    <w:p w14:paraId="5A052F71" w14:textId="7ED4DE0F" w:rsidR="00320798" w:rsidRPr="000E6D47" w:rsidRDefault="00263200" w:rsidP="00320798">
      <w:pPr>
        <w:rPr>
          <w:rFonts w:cstheme="minorHAnsi"/>
          <w:sz w:val="24"/>
          <w:szCs w:val="24"/>
        </w:rPr>
      </w:pPr>
      <w:r w:rsidRPr="000E6D47">
        <w:rPr>
          <w:rFonts w:eastAsiaTheme="majorEastAsia" w:cstheme="minorHAnsi"/>
          <w:noProof/>
          <w:sz w:val="24"/>
          <w:szCs w:val="24"/>
          <w:lang w:val="en-US"/>
        </w:rPr>
        <w:lastRenderedPageBreak/>
        <w:t xml:space="preserve">At Watergate School it is not our policy to exclude children under any circumstances.  </w:t>
      </w:r>
      <w:r w:rsidR="00320798" w:rsidRPr="000E6D47">
        <w:rPr>
          <w:rFonts w:eastAsiaTheme="majorEastAsia" w:cstheme="minorHAnsi"/>
          <w:noProof/>
          <w:sz w:val="24"/>
          <w:szCs w:val="24"/>
          <w:lang w:val="en-US"/>
        </w:rPr>
        <w:t xml:space="preserve">Decisions to exclude a child are not taken lightly and the final decision will always be made by the Headteacher.  In line with the recent DfE statutory guidance, ‘Exclusion from maintained schools, academies and pupil referral units in England’, September 2017, </w:t>
      </w:r>
      <w:r w:rsidR="00B40371" w:rsidRPr="000E6D47">
        <w:rPr>
          <w:rFonts w:eastAsiaTheme="majorEastAsia" w:cstheme="minorHAnsi"/>
          <w:noProof/>
          <w:sz w:val="24"/>
          <w:szCs w:val="24"/>
          <w:lang w:val="en-US"/>
        </w:rPr>
        <w:t>in the unlikely event that</w:t>
      </w:r>
      <w:r w:rsidR="00B40371" w:rsidRPr="000E6D47">
        <w:rPr>
          <w:rFonts w:cstheme="minorHAnsi"/>
          <w:sz w:val="24"/>
          <w:szCs w:val="24"/>
        </w:rPr>
        <w:t xml:space="preserve"> </w:t>
      </w:r>
      <w:r w:rsidR="00320798" w:rsidRPr="000E6D47">
        <w:rPr>
          <w:rFonts w:cstheme="minorHAnsi"/>
          <w:sz w:val="24"/>
          <w:szCs w:val="24"/>
        </w:rPr>
        <w:t xml:space="preserve">the school is considering excluding, either fixed term or permanently, we will call a multi-agency risk-assessment meeting prior to making the decision to exclude. </w:t>
      </w:r>
    </w:p>
    <w:p w14:paraId="4757DB3D" w14:textId="6CD70462" w:rsidR="00FF059E" w:rsidRPr="000E6D47" w:rsidRDefault="00FF059E" w:rsidP="00320798">
      <w:pPr>
        <w:rPr>
          <w:rFonts w:cstheme="minorHAnsi"/>
          <w:b/>
          <w:sz w:val="24"/>
          <w:szCs w:val="24"/>
        </w:rPr>
      </w:pPr>
      <w:r w:rsidRPr="000E6D47">
        <w:rPr>
          <w:rFonts w:cstheme="minorHAnsi"/>
          <w:b/>
          <w:sz w:val="24"/>
          <w:szCs w:val="24"/>
        </w:rPr>
        <w:t>7.21 Searching, Screening and Confiscating</w:t>
      </w:r>
    </w:p>
    <w:p w14:paraId="3EEC084E" w14:textId="77777777" w:rsidR="00CB3809" w:rsidRPr="000E6D47" w:rsidRDefault="00CB3809" w:rsidP="00CB3809">
      <w:pPr>
        <w:pStyle w:val="NormalWeb"/>
        <w:rPr>
          <w:rFonts w:asciiTheme="minorHAnsi" w:hAnsiTheme="minorHAnsi" w:cstheme="minorHAnsi"/>
          <w:sz w:val="24"/>
          <w:szCs w:val="24"/>
          <w:lang w:val="en"/>
        </w:rPr>
      </w:pPr>
      <w:r w:rsidRPr="000E6D47">
        <w:rPr>
          <w:rFonts w:asciiTheme="minorHAnsi" w:hAnsiTheme="minorHAnsi" w:cstheme="minorHAnsi"/>
          <w:sz w:val="24"/>
          <w:szCs w:val="24"/>
          <w:lang w:val="en"/>
        </w:rPr>
        <w:t>The DfE advisory guidance, Searching, screening and confiscation guidance for Headteachers, school staff and governing bodies’ sets out the power schools have when searching pupils, both with or without consent, and their right to confiscate items found during the searches.</w:t>
      </w:r>
    </w:p>
    <w:p w14:paraId="00076DE9" w14:textId="77777777" w:rsidR="00CB3809" w:rsidRPr="000E6D47" w:rsidRDefault="00CB3809" w:rsidP="00CB3809">
      <w:pPr>
        <w:pStyle w:val="NormalWeb"/>
        <w:rPr>
          <w:rFonts w:asciiTheme="minorHAnsi" w:hAnsiTheme="minorHAnsi" w:cstheme="minorHAnsi"/>
          <w:sz w:val="24"/>
          <w:szCs w:val="24"/>
        </w:rPr>
      </w:pPr>
      <w:r w:rsidRPr="000E6D47">
        <w:rPr>
          <w:rFonts w:asciiTheme="minorHAnsi" w:hAnsiTheme="minorHAnsi" w:cstheme="minorHAnsi"/>
          <w:sz w:val="24"/>
          <w:szCs w:val="24"/>
        </w:rPr>
        <w:t>The United Nations Convention on the Rights of the Child (UNCRC) embodies the idea that every child should be recognised, respected and protected as a rights holder and as a unique and valuable human being. It applies to all persons under the age of 18. At [school name] we will ensure that we give due diligence to Article 3 and 16 as outlined below when we conduct any such searches.</w:t>
      </w:r>
    </w:p>
    <w:p w14:paraId="38102164" w14:textId="77777777" w:rsidR="00CB3809" w:rsidRPr="000E6D47" w:rsidRDefault="00CB3809" w:rsidP="00CB3809">
      <w:pPr>
        <w:pStyle w:val="NormalWeb"/>
        <w:rPr>
          <w:rFonts w:asciiTheme="minorHAnsi" w:hAnsiTheme="minorHAnsi" w:cstheme="minorHAnsi"/>
          <w:sz w:val="24"/>
          <w:szCs w:val="24"/>
        </w:rPr>
      </w:pPr>
      <w:r w:rsidRPr="000E6D47">
        <w:rPr>
          <w:rFonts w:asciiTheme="minorHAnsi" w:hAnsiTheme="minorHAnsi" w:cstheme="minorHAnsi"/>
          <w:b/>
          <w:bCs/>
          <w:sz w:val="24"/>
          <w:szCs w:val="24"/>
        </w:rPr>
        <w:t>Article 3 (best interests of the child)</w:t>
      </w:r>
    </w:p>
    <w:p w14:paraId="5DDDD770" w14:textId="77777777" w:rsidR="00CB3809" w:rsidRPr="000E6D47" w:rsidRDefault="00CB3809" w:rsidP="00CB3809">
      <w:pPr>
        <w:pStyle w:val="NormalWeb"/>
        <w:rPr>
          <w:rFonts w:asciiTheme="minorHAnsi" w:hAnsiTheme="minorHAnsi" w:cstheme="minorHAnsi"/>
          <w:sz w:val="24"/>
          <w:szCs w:val="24"/>
        </w:rPr>
      </w:pPr>
      <w:r w:rsidRPr="000E6D47">
        <w:rPr>
          <w:rFonts w:asciiTheme="minorHAnsi" w:hAnsiTheme="minorHAnsi" w:cstheme="minorHAnsi"/>
          <w:sz w:val="24"/>
          <w:szCs w:val="24"/>
        </w:rPr>
        <w:t>The best interests of the child must be a top priority in all decisions and actions that affect children.</w:t>
      </w:r>
    </w:p>
    <w:p w14:paraId="229ED08F" w14:textId="77777777" w:rsidR="00CB3809" w:rsidRPr="000E6D47" w:rsidRDefault="00CB3809" w:rsidP="00CB3809">
      <w:pPr>
        <w:pStyle w:val="NormalWeb"/>
        <w:rPr>
          <w:rFonts w:asciiTheme="minorHAnsi" w:hAnsiTheme="minorHAnsi" w:cstheme="minorHAnsi"/>
          <w:sz w:val="24"/>
          <w:szCs w:val="24"/>
        </w:rPr>
      </w:pPr>
      <w:r w:rsidRPr="000E6D47">
        <w:rPr>
          <w:rFonts w:asciiTheme="minorHAnsi" w:hAnsiTheme="minorHAnsi" w:cstheme="minorHAnsi"/>
          <w:b/>
          <w:bCs/>
          <w:sz w:val="24"/>
          <w:szCs w:val="24"/>
        </w:rPr>
        <w:t>Article 16 (right to privacy)</w:t>
      </w:r>
    </w:p>
    <w:p w14:paraId="41B3D4DE" w14:textId="77777777" w:rsidR="00CB3809" w:rsidRPr="000E6D47" w:rsidRDefault="00CB3809" w:rsidP="00CB3809">
      <w:pPr>
        <w:pStyle w:val="NormalWeb"/>
        <w:rPr>
          <w:rFonts w:asciiTheme="minorHAnsi" w:hAnsiTheme="minorHAnsi" w:cstheme="minorHAnsi"/>
          <w:sz w:val="24"/>
          <w:szCs w:val="24"/>
        </w:rPr>
      </w:pPr>
      <w:r w:rsidRPr="000E6D47">
        <w:rPr>
          <w:rFonts w:asciiTheme="minorHAnsi" w:hAnsiTheme="minorHAnsi" w:cstheme="minorHAnsi"/>
          <w:sz w:val="24"/>
          <w:szCs w:val="24"/>
        </w:rPr>
        <w:t>Every child has the right to privacy. The law should protect the child’s private, family and home life, including protecting children from unlawful attacks that harm their reputation.</w:t>
      </w:r>
    </w:p>
    <w:p w14:paraId="2AFA171A" w14:textId="61101FB5" w:rsidR="00CB3809" w:rsidRPr="000E6D47" w:rsidRDefault="00CB3809" w:rsidP="00CB3809">
      <w:pPr>
        <w:pStyle w:val="NormalWeb"/>
        <w:rPr>
          <w:rFonts w:asciiTheme="minorHAnsi" w:hAnsiTheme="minorHAnsi" w:cstheme="minorHAnsi"/>
          <w:sz w:val="24"/>
          <w:szCs w:val="24"/>
          <w:lang w:val="en"/>
        </w:rPr>
      </w:pPr>
      <w:r w:rsidRPr="000E6D47">
        <w:rPr>
          <w:rFonts w:asciiTheme="minorHAnsi" w:hAnsiTheme="minorHAnsi" w:cstheme="minorHAnsi"/>
          <w:sz w:val="24"/>
          <w:szCs w:val="24"/>
          <w:lang w:val="en"/>
        </w:rPr>
        <w:t>We will attempt to make contact with the parent/</w:t>
      </w:r>
      <w:proofErr w:type="spellStart"/>
      <w:r w:rsidRPr="000E6D47">
        <w:rPr>
          <w:rFonts w:asciiTheme="minorHAnsi" w:hAnsiTheme="minorHAnsi" w:cstheme="minorHAnsi"/>
          <w:sz w:val="24"/>
          <w:szCs w:val="24"/>
          <w:lang w:val="en"/>
        </w:rPr>
        <w:t>carer</w:t>
      </w:r>
      <w:proofErr w:type="spellEnd"/>
      <w:r w:rsidRPr="000E6D47">
        <w:rPr>
          <w:rFonts w:asciiTheme="minorHAnsi" w:hAnsiTheme="minorHAnsi" w:cstheme="minorHAnsi"/>
          <w:sz w:val="24"/>
          <w:szCs w:val="24"/>
          <w:lang w:val="en"/>
        </w:rPr>
        <w:t xml:space="preserve"> immediately to advise them of the situation and if practical and safe to do so, may wait until the parent/</w:t>
      </w:r>
      <w:proofErr w:type="spellStart"/>
      <w:r w:rsidRPr="000E6D47">
        <w:rPr>
          <w:rFonts w:asciiTheme="minorHAnsi" w:hAnsiTheme="minorHAnsi" w:cstheme="minorHAnsi"/>
          <w:sz w:val="24"/>
          <w:szCs w:val="24"/>
          <w:lang w:val="en"/>
        </w:rPr>
        <w:t>carer</w:t>
      </w:r>
      <w:proofErr w:type="spellEnd"/>
      <w:r w:rsidRPr="000E6D47">
        <w:rPr>
          <w:rFonts w:asciiTheme="minorHAnsi" w:hAnsiTheme="minorHAnsi" w:cstheme="minorHAnsi"/>
          <w:sz w:val="24"/>
          <w:szCs w:val="24"/>
          <w:lang w:val="en"/>
        </w:rPr>
        <w:t xml:space="preserve"> can be present.  If this is not possible or the search needs to be undertaken more speedily, the Head teacher may </w:t>
      </w:r>
      <w:proofErr w:type="spellStart"/>
      <w:r w:rsidRPr="000E6D47">
        <w:rPr>
          <w:rFonts w:asciiTheme="minorHAnsi" w:hAnsiTheme="minorHAnsi" w:cstheme="minorHAnsi"/>
          <w:sz w:val="24"/>
          <w:szCs w:val="24"/>
          <w:lang w:val="en"/>
        </w:rPr>
        <w:t>authorise</w:t>
      </w:r>
      <w:proofErr w:type="spellEnd"/>
      <w:r w:rsidRPr="000E6D47">
        <w:rPr>
          <w:rFonts w:asciiTheme="minorHAnsi" w:hAnsiTheme="minorHAnsi" w:cstheme="minorHAnsi"/>
          <w:sz w:val="24"/>
          <w:szCs w:val="24"/>
          <w:lang w:val="en"/>
        </w:rPr>
        <w:t xml:space="preserve"> a member of security staff to conduct a search, when there is credible and reliable evidence to suggest that a child or young person is in possession of a prohibited item by the school, or an item which may be intended to cause serious harm to an individual including themselves.  </w:t>
      </w:r>
    </w:p>
    <w:p w14:paraId="5754FABD" w14:textId="77777777" w:rsidR="00CB3809" w:rsidRPr="000E6D47" w:rsidRDefault="00CB3809" w:rsidP="00CB3809">
      <w:pPr>
        <w:pStyle w:val="NormalWeb"/>
        <w:rPr>
          <w:rFonts w:asciiTheme="minorHAnsi" w:hAnsiTheme="minorHAnsi" w:cstheme="minorHAnsi"/>
          <w:sz w:val="24"/>
          <w:szCs w:val="24"/>
          <w:lang w:val="en"/>
        </w:rPr>
      </w:pPr>
      <w:r w:rsidRPr="000E6D47">
        <w:rPr>
          <w:rFonts w:asciiTheme="minorHAnsi" w:hAnsiTheme="minorHAnsi" w:cstheme="minorHAnsi"/>
          <w:sz w:val="24"/>
          <w:szCs w:val="24"/>
          <w:lang w:val="en"/>
        </w:rPr>
        <w:t>Contact will be made to the parent/</w:t>
      </w:r>
      <w:proofErr w:type="spellStart"/>
      <w:r w:rsidRPr="000E6D47">
        <w:rPr>
          <w:rFonts w:asciiTheme="minorHAnsi" w:hAnsiTheme="minorHAnsi" w:cstheme="minorHAnsi"/>
          <w:sz w:val="24"/>
          <w:szCs w:val="24"/>
          <w:lang w:val="en"/>
        </w:rPr>
        <w:t>carer</w:t>
      </w:r>
      <w:proofErr w:type="spellEnd"/>
      <w:r w:rsidRPr="000E6D47">
        <w:rPr>
          <w:rFonts w:asciiTheme="minorHAnsi" w:hAnsiTheme="minorHAnsi" w:cstheme="minorHAnsi"/>
          <w:sz w:val="24"/>
          <w:szCs w:val="24"/>
          <w:lang w:val="en"/>
        </w:rPr>
        <w:t xml:space="preserve"> immediately if this is the case.  A search will only involve the removal of outer clothing and searching pockets. If a more intimate search is required, this can only be carried out by the police under specific instructions of the Borough Command Unit (BCU) Inspector and the search will only go ahead when the parent/</w:t>
      </w:r>
      <w:proofErr w:type="spellStart"/>
      <w:r w:rsidRPr="000E6D47">
        <w:rPr>
          <w:rFonts w:asciiTheme="minorHAnsi" w:hAnsiTheme="minorHAnsi" w:cstheme="minorHAnsi"/>
          <w:sz w:val="24"/>
          <w:szCs w:val="24"/>
          <w:lang w:val="en"/>
        </w:rPr>
        <w:t>carer</w:t>
      </w:r>
      <w:proofErr w:type="spellEnd"/>
      <w:r w:rsidRPr="000E6D47">
        <w:rPr>
          <w:rFonts w:asciiTheme="minorHAnsi" w:hAnsiTheme="minorHAnsi" w:cstheme="minorHAnsi"/>
          <w:sz w:val="24"/>
          <w:szCs w:val="24"/>
          <w:lang w:val="en"/>
        </w:rPr>
        <w:t xml:space="preserve"> or appropriate member of school staff, in loco parentis is present. Colleagues must ensure that they have confirmed instructions from the BCU Inspector to permit such a search being carried out.</w:t>
      </w:r>
      <w:bookmarkStart w:id="3" w:name="_GoBack"/>
      <w:bookmarkEnd w:id="3"/>
    </w:p>
    <w:p w14:paraId="72240AA3" w14:textId="2993CC47" w:rsidR="00CB3809" w:rsidRPr="000E6D47" w:rsidRDefault="00CB3809" w:rsidP="00CB3809">
      <w:pPr>
        <w:pStyle w:val="NormalWeb"/>
        <w:rPr>
          <w:rFonts w:asciiTheme="minorHAnsi" w:hAnsiTheme="minorHAnsi" w:cstheme="minorHAnsi"/>
          <w:sz w:val="24"/>
          <w:szCs w:val="24"/>
          <w:lang w:val="en"/>
        </w:rPr>
      </w:pPr>
      <w:r w:rsidRPr="000E6D47">
        <w:rPr>
          <w:rFonts w:asciiTheme="minorHAnsi" w:hAnsiTheme="minorHAnsi" w:cstheme="minorHAnsi"/>
          <w:sz w:val="24"/>
          <w:szCs w:val="24"/>
          <w:lang w:val="en"/>
        </w:rPr>
        <w:t xml:space="preserve">At Watergate School we will at all times consider our duty to advocate for the child and pay due diligence to promoting anti-racist practice and be aware of the potential </w:t>
      </w:r>
      <w:r w:rsidRPr="000E6D47">
        <w:rPr>
          <w:rFonts w:asciiTheme="minorHAnsi" w:hAnsiTheme="minorHAnsi" w:cstheme="minorHAnsi"/>
          <w:sz w:val="24"/>
          <w:szCs w:val="24"/>
          <w:lang w:val="en"/>
        </w:rPr>
        <w:lastRenderedPageBreak/>
        <w:t xml:space="preserve">of </w:t>
      </w:r>
      <w:proofErr w:type="spellStart"/>
      <w:r w:rsidRPr="000E6D47">
        <w:rPr>
          <w:rFonts w:asciiTheme="minorHAnsi" w:hAnsiTheme="minorHAnsi" w:cstheme="minorHAnsi"/>
          <w:sz w:val="24"/>
          <w:szCs w:val="24"/>
          <w:lang w:val="en"/>
        </w:rPr>
        <w:t>adultification</w:t>
      </w:r>
      <w:proofErr w:type="spellEnd"/>
      <w:r w:rsidRPr="000E6D47">
        <w:rPr>
          <w:rFonts w:asciiTheme="minorHAnsi" w:hAnsiTheme="minorHAnsi" w:cstheme="minorHAnsi"/>
          <w:sz w:val="24"/>
          <w:szCs w:val="24"/>
          <w:lang w:val="en"/>
        </w:rPr>
        <w:t xml:space="preserve"> in these cases.  We will also make the appropriate referrals to MASH following any such requirement.</w:t>
      </w:r>
    </w:p>
    <w:p w14:paraId="13F9DE11" w14:textId="0BC539FB" w:rsidR="00A70DBC" w:rsidRPr="000E6D47" w:rsidRDefault="00193098" w:rsidP="000D070F">
      <w:pPr>
        <w:rPr>
          <w:rFonts w:eastAsiaTheme="majorEastAsia" w:cstheme="minorHAnsi"/>
          <w:b/>
          <w:noProof/>
          <w:sz w:val="24"/>
          <w:szCs w:val="24"/>
          <w:lang w:val="en-US"/>
        </w:rPr>
      </w:pPr>
      <w:r w:rsidRPr="000E6D47">
        <w:rPr>
          <w:rFonts w:eastAsiaTheme="majorEastAsia" w:cstheme="minorHAnsi"/>
          <w:b/>
          <w:noProof/>
          <w:sz w:val="24"/>
          <w:szCs w:val="24"/>
          <w:lang w:val="en-US"/>
        </w:rPr>
        <w:t>7.2</w:t>
      </w:r>
      <w:r w:rsidR="00FF059E" w:rsidRPr="000E6D47">
        <w:rPr>
          <w:rFonts w:eastAsiaTheme="majorEastAsia" w:cstheme="minorHAnsi"/>
          <w:b/>
          <w:noProof/>
          <w:sz w:val="24"/>
          <w:szCs w:val="24"/>
          <w:lang w:val="en-US"/>
        </w:rPr>
        <w:t>2</w:t>
      </w:r>
      <w:r w:rsidRPr="000E6D47">
        <w:rPr>
          <w:rFonts w:eastAsiaTheme="majorEastAsia" w:cstheme="minorHAnsi"/>
          <w:b/>
          <w:noProof/>
          <w:sz w:val="24"/>
          <w:szCs w:val="24"/>
          <w:lang w:val="en-US"/>
        </w:rPr>
        <w:t xml:space="preserve"> </w:t>
      </w:r>
      <w:r w:rsidR="00A70DBC" w:rsidRPr="000E6D47">
        <w:rPr>
          <w:rFonts w:eastAsiaTheme="majorEastAsia" w:cstheme="minorHAnsi"/>
          <w:b/>
          <w:noProof/>
          <w:sz w:val="24"/>
          <w:szCs w:val="24"/>
          <w:lang w:val="en-US"/>
        </w:rPr>
        <w:t>Serious Youth Violence and Knife Crime</w:t>
      </w:r>
    </w:p>
    <w:p w14:paraId="73C8E7BF" w14:textId="77777777" w:rsidR="00A70DBC" w:rsidRPr="000E6D47" w:rsidRDefault="00A70DBC" w:rsidP="00BD4C41">
      <w:pPr>
        <w:pStyle w:val="Default"/>
        <w:rPr>
          <w:rFonts w:asciiTheme="minorHAnsi" w:eastAsia="Times New Roman" w:hAnsiTheme="minorHAnsi" w:cstheme="minorHAnsi"/>
          <w:color w:val="202020"/>
          <w:lang w:eastAsia="en-GB"/>
        </w:rPr>
      </w:pPr>
      <w:r w:rsidRPr="000E6D47">
        <w:rPr>
          <w:rFonts w:asciiTheme="minorHAnsi" w:eastAsia="Times New Roman" w:hAnsiTheme="minorHAnsi" w:cstheme="minorHAnsi"/>
          <w:color w:val="202020"/>
          <w:lang w:eastAsia="en-GB"/>
        </w:rPr>
        <w:t xml:space="preserve">In line with the recommendations that came out of the recent </w:t>
      </w:r>
      <w:hyperlink r:id="rId34" w:tgtFrame="_blank" w:history="1">
        <w:r w:rsidRPr="000E6D47">
          <w:rPr>
            <w:rFonts w:asciiTheme="minorHAnsi" w:eastAsia="Times New Roman" w:hAnsiTheme="minorHAnsi" w:cstheme="minorHAnsi"/>
            <w:color w:val="007C89"/>
            <w:u w:val="single"/>
            <w:lang w:eastAsia="en-GB"/>
          </w:rPr>
          <w:t xml:space="preserve">DfE report, Safeguarding children and young people in education from knife crime, March 2019 </w:t>
        </w:r>
      </w:hyperlink>
      <w:r w:rsidRPr="000E6D47">
        <w:rPr>
          <w:rFonts w:asciiTheme="minorHAnsi" w:eastAsia="Times New Roman" w:hAnsiTheme="minorHAnsi" w:cstheme="minorHAnsi"/>
          <w:color w:val="202020"/>
          <w:lang w:eastAsia="en-GB"/>
        </w:rPr>
        <w:t>which summarises their findings and recommendations from a research project in London on knife crime in education we will carry out routine screening and searches as above.</w:t>
      </w:r>
    </w:p>
    <w:p w14:paraId="7D6F85B7" w14:textId="77777777" w:rsidR="00A70DBC" w:rsidRPr="000E6D47" w:rsidRDefault="00A70DBC" w:rsidP="00BD4C41">
      <w:pPr>
        <w:pStyle w:val="Default"/>
        <w:rPr>
          <w:rFonts w:asciiTheme="minorHAnsi" w:hAnsiTheme="minorHAnsi" w:cstheme="minorHAnsi"/>
        </w:rPr>
      </w:pPr>
      <w:r w:rsidRPr="000E6D47">
        <w:rPr>
          <w:rFonts w:asciiTheme="minorHAnsi" w:eastAsia="Times New Roman" w:hAnsiTheme="minorHAnsi" w:cstheme="minorHAnsi"/>
          <w:color w:val="202020"/>
          <w:lang w:eastAsia="en-GB"/>
        </w:rPr>
        <w:br/>
        <w:t xml:space="preserve">In Lewisham a weekly Concerns Hub is held to discuss children at risk of being victims to this crime and we will follow the referral process to direct the relevant children accordingly by emailing PLMailbox-ConcernHub@met.police.uk. </w:t>
      </w:r>
    </w:p>
    <w:p w14:paraId="5FFC7E54" w14:textId="77777777" w:rsidR="00395814" w:rsidRPr="000E6D47" w:rsidRDefault="00395814" w:rsidP="000D070F">
      <w:pPr>
        <w:rPr>
          <w:rFonts w:eastAsiaTheme="majorEastAsia" w:cstheme="minorHAnsi"/>
          <w:b/>
          <w:noProof/>
          <w:sz w:val="24"/>
          <w:szCs w:val="24"/>
          <w:lang w:val="en-US"/>
        </w:rPr>
      </w:pPr>
    </w:p>
    <w:p w14:paraId="42453F06" w14:textId="52562BEC" w:rsidR="00D92B9B" w:rsidRPr="000E6D47" w:rsidRDefault="00193098" w:rsidP="000D070F">
      <w:pPr>
        <w:rPr>
          <w:rFonts w:eastAsiaTheme="majorEastAsia" w:cstheme="minorHAnsi"/>
          <w:b/>
          <w:noProof/>
          <w:sz w:val="24"/>
          <w:szCs w:val="24"/>
          <w:lang w:val="en-US"/>
        </w:rPr>
      </w:pPr>
      <w:r w:rsidRPr="000E6D47">
        <w:rPr>
          <w:rFonts w:eastAsiaTheme="majorEastAsia" w:cstheme="minorHAnsi"/>
          <w:b/>
          <w:noProof/>
          <w:sz w:val="24"/>
          <w:szCs w:val="24"/>
          <w:lang w:val="en-US"/>
        </w:rPr>
        <w:t>7.2</w:t>
      </w:r>
      <w:r w:rsidR="00FF059E" w:rsidRPr="000E6D47">
        <w:rPr>
          <w:rFonts w:eastAsiaTheme="majorEastAsia" w:cstheme="minorHAnsi"/>
          <w:b/>
          <w:noProof/>
          <w:sz w:val="24"/>
          <w:szCs w:val="24"/>
          <w:lang w:val="en-US"/>
        </w:rPr>
        <w:t>3</w:t>
      </w:r>
      <w:r w:rsidRPr="000E6D47">
        <w:rPr>
          <w:rFonts w:eastAsiaTheme="majorEastAsia" w:cstheme="minorHAnsi"/>
          <w:b/>
          <w:noProof/>
          <w:sz w:val="24"/>
          <w:szCs w:val="24"/>
          <w:lang w:val="en-US"/>
        </w:rPr>
        <w:t xml:space="preserve"> </w:t>
      </w:r>
      <w:r w:rsidR="00F04D8D" w:rsidRPr="000E6D47">
        <w:rPr>
          <w:rFonts w:eastAsiaTheme="majorEastAsia" w:cstheme="minorHAnsi"/>
          <w:b/>
          <w:noProof/>
          <w:sz w:val="24"/>
          <w:szCs w:val="24"/>
          <w:lang w:val="en-US"/>
        </w:rPr>
        <w:t>Contextual Safeguarding</w:t>
      </w:r>
    </w:p>
    <w:p w14:paraId="11B6BE98" w14:textId="2A259CB2" w:rsidR="00FE7531" w:rsidRPr="000E6D47" w:rsidRDefault="00FE7531" w:rsidP="00FE7531">
      <w:pPr>
        <w:rPr>
          <w:rFonts w:cstheme="minorHAnsi"/>
        </w:rPr>
      </w:pPr>
      <w:r w:rsidRPr="000E6D47">
        <w:rPr>
          <w:rFonts w:cstheme="minorHAnsi"/>
          <w:sz w:val="24"/>
          <w:szCs w:val="24"/>
        </w:rPr>
        <w:t xml:space="preserve">Watergate </w:t>
      </w:r>
      <w:r w:rsidRPr="000E6D47">
        <w:rPr>
          <w:rFonts w:cstheme="minorHAnsi"/>
        </w:rPr>
        <w:t xml:space="preserve">is aware that the young people in our school may face additional extra-familial risks outside of the school context. Working Together to Safeguard Children, 2018 states that, “These extra-familial threats might arise at school and other educational establishments, from within peer groups, or more widely from within the wider community and/or online. These threats can take a variety of different forms and children can be vulnerable to multiple threats, including: </w:t>
      </w:r>
    </w:p>
    <w:p w14:paraId="2ABA89FD" w14:textId="77777777" w:rsidR="00FE7531" w:rsidRPr="000E6D47" w:rsidRDefault="00FE7531" w:rsidP="00FE7531">
      <w:pPr>
        <w:pStyle w:val="ListParagraph"/>
        <w:numPr>
          <w:ilvl w:val="0"/>
          <w:numId w:val="76"/>
        </w:numPr>
        <w:rPr>
          <w:rFonts w:cstheme="minorHAnsi"/>
        </w:rPr>
      </w:pPr>
      <w:r w:rsidRPr="000E6D47">
        <w:rPr>
          <w:rFonts w:cstheme="minorHAnsi"/>
        </w:rPr>
        <w:t xml:space="preserve">exploitation by criminal gangs and organised crime groups such as county lines; </w:t>
      </w:r>
    </w:p>
    <w:p w14:paraId="514C6E4C" w14:textId="77777777" w:rsidR="00FE7531" w:rsidRPr="000E6D47" w:rsidRDefault="00FE7531" w:rsidP="00FE7531">
      <w:pPr>
        <w:pStyle w:val="ListParagraph"/>
        <w:numPr>
          <w:ilvl w:val="0"/>
          <w:numId w:val="76"/>
        </w:numPr>
        <w:rPr>
          <w:rFonts w:cstheme="minorHAnsi"/>
        </w:rPr>
      </w:pPr>
      <w:r w:rsidRPr="000E6D47">
        <w:rPr>
          <w:rFonts w:cstheme="minorHAnsi"/>
        </w:rPr>
        <w:t xml:space="preserve">trafficking; </w:t>
      </w:r>
    </w:p>
    <w:p w14:paraId="7C304D12" w14:textId="77777777" w:rsidR="00FE7531" w:rsidRPr="000E6D47" w:rsidRDefault="00FE7531" w:rsidP="00FE7531">
      <w:pPr>
        <w:pStyle w:val="ListParagraph"/>
        <w:numPr>
          <w:ilvl w:val="0"/>
          <w:numId w:val="76"/>
        </w:numPr>
        <w:rPr>
          <w:rFonts w:cstheme="minorHAnsi"/>
        </w:rPr>
      </w:pPr>
      <w:r w:rsidRPr="000E6D47">
        <w:rPr>
          <w:rFonts w:cstheme="minorHAnsi"/>
        </w:rPr>
        <w:t xml:space="preserve">online abuse; </w:t>
      </w:r>
    </w:p>
    <w:p w14:paraId="6409A838" w14:textId="77777777" w:rsidR="00FE7531" w:rsidRPr="000E6D47" w:rsidRDefault="00FE7531" w:rsidP="00FE7531">
      <w:pPr>
        <w:pStyle w:val="ListParagraph"/>
        <w:numPr>
          <w:ilvl w:val="0"/>
          <w:numId w:val="76"/>
        </w:numPr>
        <w:rPr>
          <w:rFonts w:cstheme="minorHAnsi"/>
        </w:rPr>
      </w:pPr>
      <w:r w:rsidRPr="000E6D47">
        <w:rPr>
          <w:rFonts w:cstheme="minorHAnsi"/>
        </w:rPr>
        <w:t xml:space="preserve">teenage relationship abuse; </w:t>
      </w:r>
    </w:p>
    <w:p w14:paraId="61874FC6" w14:textId="77777777" w:rsidR="00FE7531" w:rsidRPr="000E6D47" w:rsidRDefault="00FE7531" w:rsidP="00FE7531">
      <w:pPr>
        <w:pStyle w:val="ListParagraph"/>
        <w:numPr>
          <w:ilvl w:val="0"/>
          <w:numId w:val="76"/>
        </w:numPr>
        <w:rPr>
          <w:rFonts w:cstheme="minorHAnsi"/>
        </w:rPr>
      </w:pPr>
      <w:r w:rsidRPr="000E6D47">
        <w:rPr>
          <w:rFonts w:cstheme="minorHAnsi"/>
        </w:rPr>
        <w:t xml:space="preserve">sexual exploitation and </w:t>
      </w:r>
    </w:p>
    <w:p w14:paraId="1F0C3A32" w14:textId="77777777" w:rsidR="00FE7531" w:rsidRPr="000E6D47" w:rsidRDefault="00FE7531" w:rsidP="00FE7531">
      <w:pPr>
        <w:pStyle w:val="ListParagraph"/>
        <w:numPr>
          <w:ilvl w:val="0"/>
          <w:numId w:val="76"/>
        </w:numPr>
        <w:rPr>
          <w:rFonts w:cstheme="minorHAnsi"/>
        </w:rPr>
      </w:pPr>
      <w:r w:rsidRPr="000E6D47">
        <w:rPr>
          <w:rFonts w:cstheme="minorHAnsi"/>
        </w:rPr>
        <w:t>the influences of extremism leading to radicalisation,”.</w:t>
      </w:r>
    </w:p>
    <w:p w14:paraId="33214CC8" w14:textId="77777777" w:rsidR="00FE7531" w:rsidRPr="000E6D47" w:rsidRDefault="00FE7531" w:rsidP="00FE7531">
      <w:pPr>
        <w:rPr>
          <w:rFonts w:cstheme="minorHAnsi"/>
        </w:rPr>
      </w:pPr>
      <w:r w:rsidRPr="000E6D47">
        <w:rPr>
          <w:rFonts w:cstheme="minorHAnsi"/>
        </w:rPr>
        <w:t>As part our whole-school approach to these contextual safeguarding risks, we have developed a curriculum, policy and practice that promotes a culture that focuses on educating about risks and potential threats as well as responding to these.  In addition to this, [SCHOOL] will regularly use student-led intelligence to identify potential risks in and outside of our community and mitigate against them through regular safety mapping exercises.</w:t>
      </w:r>
    </w:p>
    <w:p w14:paraId="1F8B6C79" w14:textId="77777777" w:rsidR="00FE7531" w:rsidRPr="000E6D47" w:rsidRDefault="00FE7531" w:rsidP="00FE7531">
      <w:pPr>
        <w:rPr>
          <w:rFonts w:cstheme="minorHAnsi"/>
        </w:rPr>
      </w:pPr>
      <w:r w:rsidRPr="000E6D47">
        <w:rPr>
          <w:rFonts w:cstheme="minorHAnsi"/>
        </w:rPr>
        <w:t>Where safety mapping exercises identify people, places and environments where extra-familial harm could take place, we will focus on interventions that address these wider environmental factors by partnering with other professionals, external agencies and community establishments to create more safe spaces for our young people.</w:t>
      </w:r>
    </w:p>
    <w:p w14:paraId="42CD334D" w14:textId="77777777" w:rsidR="00FE7531" w:rsidRPr="000E6D47" w:rsidRDefault="00FE7531" w:rsidP="00FE7531">
      <w:pPr>
        <w:rPr>
          <w:rFonts w:cstheme="minorHAnsi"/>
          <w:sz w:val="24"/>
          <w:szCs w:val="24"/>
        </w:rPr>
      </w:pPr>
      <w:r w:rsidRPr="000E6D47">
        <w:rPr>
          <w:rFonts w:cstheme="minorHAnsi"/>
        </w:rPr>
        <w:t xml:space="preserve">We will train colleagues to understand how to identify these potential contextual safeguarding risks/threats and refer any new concerns in the normal way. </w:t>
      </w:r>
    </w:p>
    <w:p w14:paraId="758F9049" w14:textId="03B8A47E" w:rsidR="00B0449D" w:rsidRPr="000E6D47" w:rsidRDefault="00B0449D" w:rsidP="00B0449D">
      <w:pPr>
        <w:spacing w:before="100" w:beforeAutospacing="1" w:after="100" w:afterAutospacing="1" w:line="240" w:lineRule="auto"/>
        <w:rPr>
          <w:rFonts w:eastAsia="Times New Roman" w:cstheme="minorHAnsi"/>
          <w:sz w:val="24"/>
          <w:szCs w:val="24"/>
          <w:lang w:val="en" w:eastAsia="en-GB"/>
        </w:rPr>
      </w:pPr>
      <w:r w:rsidRPr="000E6D47">
        <w:rPr>
          <w:rFonts w:eastAsia="Times New Roman" w:cstheme="minorHAnsi"/>
          <w:sz w:val="24"/>
          <w:szCs w:val="24"/>
          <w:lang w:val="en" w:eastAsia="en-GB"/>
        </w:rPr>
        <w:t xml:space="preserve">Schools have been identified as sites in which young people can experience and/or be safeguarded from abuse and violence. From experiences of sexual harassment and sexual violence through to physical assaults, relationship-based abuse, bullying and grooming into exploitative networks, young people have told practitioners, researchers and journalists about risks they have faced in educational settings. </w:t>
      </w:r>
    </w:p>
    <w:p w14:paraId="1F9F28D2" w14:textId="77777777" w:rsidR="00B0449D" w:rsidRPr="000E6D47" w:rsidRDefault="00B0449D" w:rsidP="00B0449D">
      <w:pPr>
        <w:spacing w:before="100" w:beforeAutospacing="1" w:after="100" w:afterAutospacing="1" w:line="240" w:lineRule="auto"/>
        <w:rPr>
          <w:rFonts w:eastAsia="Times New Roman" w:cstheme="minorHAnsi"/>
          <w:sz w:val="24"/>
          <w:szCs w:val="24"/>
          <w:lang w:val="en" w:eastAsia="en-GB"/>
        </w:rPr>
      </w:pPr>
      <w:r w:rsidRPr="000E6D47">
        <w:rPr>
          <w:rFonts w:eastAsia="Times New Roman" w:cstheme="minorHAnsi"/>
          <w:sz w:val="24"/>
          <w:szCs w:val="24"/>
          <w:lang w:val="en" w:eastAsia="en-GB"/>
        </w:rPr>
        <w:lastRenderedPageBreak/>
        <w:t xml:space="preserve">As such it is critical that when young people experience abuse and violence and this is in some way associated to their school environment or school relationships – that the school itself features within the process of assessment and intervention. If we want to address the factors that cause abuse, or provide an opportunity for abuse to occur, then these factors </w:t>
      </w:r>
      <w:proofErr w:type="gramStart"/>
      <w:r w:rsidRPr="000E6D47">
        <w:rPr>
          <w:rFonts w:eastAsia="Times New Roman" w:cstheme="minorHAnsi"/>
          <w:sz w:val="24"/>
          <w:szCs w:val="24"/>
          <w:lang w:val="en" w:eastAsia="en-GB"/>
        </w:rPr>
        <w:t>needs</w:t>
      </w:r>
      <w:proofErr w:type="gramEnd"/>
      <w:r w:rsidRPr="000E6D47">
        <w:rPr>
          <w:rFonts w:eastAsia="Times New Roman" w:cstheme="minorHAnsi"/>
          <w:sz w:val="24"/>
          <w:szCs w:val="24"/>
          <w:lang w:val="en" w:eastAsia="en-GB"/>
        </w:rPr>
        <w:t xml:space="preserve"> to be identified explored and addressed – and school assessments is one way to achieve this. </w:t>
      </w:r>
    </w:p>
    <w:p w14:paraId="37EDD422" w14:textId="77777777" w:rsidR="00F0346C" w:rsidRPr="000E6D47" w:rsidRDefault="00752C1D" w:rsidP="00C61B4A">
      <w:pPr>
        <w:rPr>
          <w:rFonts w:eastAsiaTheme="majorEastAsia" w:cstheme="minorHAnsi"/>
          <w:noProof/>
          <w:sz w:val="24"/>
          <w:szCs w:val="24"/>
          <w:lang w:val="en-US"/>
        </w:rPr>
      </w:pPr>
      <w:r w:rsidRPr="000E6D47">
        <w:rPr>
          <w:rFonts w:eastAsiaTheme="majorEastAsia" w:cstheme="minorHAnsi"/>
          <w:noProof/>
          <w:sz w:val="24"/>
          <w:szCs w:val="24"/>
          <w:lang w:val="en-US"/>
        </w:rPr>
        <w:t>School assessments uncover risks and strengths within school contexts, that are associated to young people’s experiences of abuse.</w:t>
      </w:r>
    </w:p>
    <w:p w14:paraId="39F00002" w14:textId="77777777" w:rsidR="00752C1D" w:rsidRPr="000E6D47" w:rsidRDefault="00752C1D" w:rsidP="00C61B4A">
      <w:pPr>
        <w:rPr>
          <w:rFonts w:eastAsiaTheme="majorEastAsia" w:cstheme="minorHAnsi"/>
          <w:noProof/>
          <w:sz w:val="24"/>
          <w:szCs w:val="24"/>
          <w:lang w:val="en-US"/>
        </w:rPr>
      </w:pPr>
      <w:r w:rsidRPr="000E6D47">
        <w:rPr>
          <w:rFonts w:eastAsiaTheme="majorEastAsia" w:cstheme="minorHAnsi"/>
          <w:noProof/>
          <w:sz w:val="24"/>
          <w:szCs w:val="24"/>
          <w:lang w:val="en-US"/>
        </w:rPr>
        <w:t>A school assessment draws on aspects of the environment to build a picture</w:t>
      </w:r>
      <w:r w:rsidR="000015AD" w:rsidRPr="000E6D47">
        <w:rPr>
          <w:rFonts w:eastAsiaTheme="majorEastAsia" w:cstheme="minorHAnsi"/>
          <w:noProof/>
          <w:sz w:val="24"/>
          <w:szCs w:val="24"/>
          <w:lang w:val="en-US"/>
        </w:rPr>
        <w:t xml:space="preserve"> of how the school can be safer for young people.  A range of methods will be used to gather this information including:</w:t>
      </w:r>
    </w:p>
    <w:p w14:paraId="473D1688" w14:textId="77777777" w:rsidR="000015AD" w:rsidRPr="000E6D47" w:rsidRDefault="00B0449D" w:rsidP="00B0449D">
      <w:pPr>
        <w:pStyle w:val="ListParagraph"/>
        <w:numPr>
          <w:ilvl w:val="0"/>
          <w:numId w:val="36"/>
        </w:numPr>
        <w:rPr>
          <w:rFonts w:eastAsiaTheme="majorEastAsia" w:cstheme="minorHAnsi"/>
          <w:noProof/>
          <w:sz w:val="24"/>
          <w:szCs w:val="24"/>
          <w:lang w:val="en-US"/>
        </w:rPr>
      </w:pPr>
      <w:r w:rsidRPr="000E6D47">
        <w:rPr>
          <w:rFonts w:eastAsiaTheme="majorEastAsia" w:cstheme="minorHAnsi"/>
          <w:noProof/>
          <w:sz w:val="24"/>
          <w:szCs w:val="24"/>
          <w:lang w:val="en-US"/>
        </w:rPr>
        <w:t>Speaking to young people</w:t>
      </w:r>
    </w:p>
    <w:p w14:paraId="0D963607" w14:textId="77777777" w:rsidR="00B0449D" w:rsidRPr="000E6D47" w:rsidRDefault="00B0449D" w:rsidP="00B0449D">
      <w:pPr>
        <w:pStyle w:val="ListParagraph"/>
        <w:numPr>
          <w:ilvl w:val="0"/>
          <w:numId w:val="36"/>
        </w:numPr>
        <w:rPr>
          <w:rFonts w:eastAsiaTheme="majorEastAsia" w:cstheme="minorHAnsi"/>
          <w:noProof/>
          <w:sz w:val="24"/>
          <w:szCs w:val="24"/>
          <w:lang w:val="en-US"/>
        </w:rPr>
      </w:pPr>
      <w:r w:rsidRPr="000E6D47">
        <w:rPr>
          <w:rFonts w:eastAsiaTheme="majorEastAsia" w:cstheme="minorHAnsi"/>
          <w:noProof/>
          <w:sz w:val="24"/>
          <w:szCs w:val="24"/>
          <w:lang w:val="en-US"/>
        </w:rPr>
        <w:t>Student and parent surveys</w:t>
      </w:r>
    </w:p>
    <w:p w14:paraId="56A35D1E" w14:textId="77777777" w:rsidR="00B0449D" w:rsidRPr="000E6D47" w:rsidRDefault="00B0449D" w:rsidP="00B0449D">
      <w:pPr>
        <w:pStyle w:val="ListParagraph"/>
        <w:numPr>
          <w:ilvl w:val="0"/>
          <w:numId w:val="36"/>
        </w:numPr>
        <w:rPr>
          <w:rFonts w:eastAsiaTheme="majorEastAsia" w:cstheme="minorHAnsi"/>
          <w:noProof/>
          <w:sz w:val="24"/>
          <w:szCs w:val="24"/>
          <w:lang w:val="en-US"/>
        </w:rPr>
      </w:pPr>
      <w:r w:rsidRPr="000E6D47">
        <w:rPr>
          <w:rFonts w:eastAsiaTheme="majorEastAsia" w:cstheme="minorHAnsi"/>
          <w:noProof/>
          <w:sz w:val="24"/>
          <w:szCs w:val="24"/>
          <w:lang w:val="en-US"/>
        </w:rPr>
        <w:t>Speaking with staff</w:t>
      </w:r>
    </w:p>
    <w:p w14:paraId="5438390A" w14:textId="77777777" w:rsidR="00B0449D" w:rsidRPr="000E6D47" w:rsidRDefault="00B0449D" w:rsidP="00B0449D">
      <w:pPr>
        <w:pStyle w:val="ListParagraph"/>
        <w:numPr>
          <w:ilvl w:val="0"/>
          <w:numId w:val="36"/>
        </w:numPr>
        <w:rPr>
          <w:rFonts w:eastAsiaTheme="majorEastAsia" w:cstheme="minorHAnsi"/>
          <w:noProof/>
          <w:sz w:val="24"/>
          <w:szCs w:val="24"/>
          <w:lang w:val="en-US"/>
        </w:rPr>
      </w:pPr>
      <w:r w:rsidRPr="000E6D47">
        <w:rPr>
          <w:rFonts w:eastAsiaTheme="majorEastAsia" w:cstheme="minorHAnsi"/>
          <w:noProof/>
          <w:sz w:val="24"/>
          <w:szCs w:val="24"/>
          <w:lang w:val="en-US"/>
        </w:rPr>
        <w:t>Reviewing behaviour logs</w:t>
      </w:r>
    </w:p>
    <w:p w14:paraId="0BF1191D" w14:textId="77777777" w:rsidR="00B0449D" w:rsidRPr="000E6D47" w:rsidRDefault="00B0449D" w:rsidP="00B0449D">
      <w:pPr>
        <w:pStyle w:val="ListParagraph"/>
        <w:numPr>
          <w:ilvl w:val="0"/>
          <w:numId w:val="36"/>
        </w:numPr>
        <w:rPr>
          <w:rFonts w:eastAsiaTheme="majorEastAsia" w:cstheme="minorHAnsi"/>
          <w:noProof/>
          <w:sz w:val="24"/>
          <w:szCs w:val="24"/>
          <w:lang w:val="en-US"/>
        </w:rPr>
      </w:pPr>
      <w:r w:rsidRPr="000E6D47">
        <w:rPr>
          <w:rFonts w:eastAsiaTheme="majorEastAsia" w:cstheme="minorHAnsi"/>
          <w:noProof/>
          <w:sz w:val="24"/>
          <w:szCs w:val="24"/>
          <w:lang w:val="en-US"/>
        </w:rPr>
        <w:t>Observing the school environment</w:t>
      </w:r>
    </w:p>
    <w:p w14:paraId="24770B7E" w14:textId="77777777" w:rsidR="00997CF2" w:rsidRPr="000E6D47" w:rsidRDefault="00B40371" w:rsidP="00357783">
      <w:pPr>
        <w:rPr>
          <w:rFonts w:eastAsiaTheme="majorEastAsia" w:cstheme="minorHAnsi"/>
          <w:noProof/>
          <w:sz w:val="24"/>
          <w:szCs w:val="24"/>
          <w:lang w:val="en-US"/>
        </w:rPr>
      </w:pPr>
      <w:r w:rsidRPr="000E6D47">
        <w:rPr>
          <w:rFonts w:eastAsiaTheme="majorEastAsia" w:cstheme="minorHAnsi"/>
          <w:noProof/>
          <w:sz w:val="24"/>
          <w:szCs w:val="24"/>
          <w:lang w:val="en-US"/>
        </w:rPr>
        <w:t>We</w:t>
      </w:r>
      <w:r w:rsidR="006E3761" w:rsidRPr="000E6D47">
        <w:rPr>
          <w:rFonts w:eastAsiaTheme="majorEastAsia" w:cstheme="minorHAnsi"/>
          <w:noProof/>
          <w:sz w:val="24"/>
          <w:szCs w:val="24"/>
          <w:lang w:val="en-US"/>
        </w:rPr>
        <w:t xml:space="preserve"> take contextual safeguarding very seriously.  If colleagues have concerns or become aware of circumstances within school where young people are currently experiencing or are at risk of harm, please report to the DSL using the concerns form.  A decision will then be made by the Senior Leadership Team about the potential need to carry out a school assessment.</w:t>
      </w:r>
    </w:p>
    <w:p w14:paraId="61CDCFB1" w14:textId="77777777" w:rsidR="00997CF2" w:rsidRPr="000E6D47" w:rsidRDefault="00997CF2">
      <w:pPr>
        <w:rPr>
          <w:rFonts w:eastAsiaTheme="majorEastAsia" w:cstheme="minorHAnsi"/>
          <w:noProof/>
          <w:sz w:val="24"/>
          <w:szCs w:val="24"/>
          <w:lang w:val="en-US"/>
        </w:rPr>
      </w:pPr>
      <w:r w:rsidRPr="000E6D47">
        <w:rPr>
          <w:rFonts w:eastAsiaTheme="majorEastAsia" w:cstheme="minorHAnsi"/>
          <w:noProof/>
          <w:sz w:val="24"/>
          <w:szCs w:val="24"/>
          <w:lang w:val="en-US"/>
        </w:rPr>
        <w:br w:type="page"/>
      </w:r>
    </w:p>
    <w:p w14:paraId="7147E4FD" w14:textId="44713857" w:rsidR="006135B2" w:rsidRPr="000E6D47" w:rsidRDefault="00B557B2" w:rsidP="00997CF2">
      <w:pPr>
        <w:jc w:val="center"/>
        <w:rPr>
          <w:rFonts w:cstheme="minorHAnsi"/>
          <w:b/>
          <w:sz w:val="24"/>
          <w:szCs w:val="24"/>
        </w:rPr>
      </w:pPr>
      <w:r w:rsidRPr="000E6D47">
        <w:rPr>
          <w:rFonts w:eastAsiaTheme="majorEastAsia" w:cstheme="minorHAnsi"/>
          <w:noProof/>
          <w:sz w:val="24"/>
          <w:szCs w:val="24"/>
          <w:lang w:eastAsia="en-GB"/>
        </w:rPr>
        <w:lastRenderedPageBreak/>
        <mc:AlternateContent>
          <mc:Choice Requires="wps">
            <w:drawing>
              <wp:anchor distT="0" distB="0" distL="114300" distR="114300" simplePos="0" relativeHeight="251659264" behindDoc="0" locked="0" layoutInCell="1" allowOverlap="1" wp14:anchorId="352E8A32" wp14:editId="55785DE7">
                <wp:simplePos x="0" y="0"/>
                <wp:positionH relativeFrom="column">
                  <wp:posOffset>-341644</wp:posOffset>
                </wp:positionH>
                <wp:positionV relativeFrom="paragraph">
                  <wp:posOffset>602252</wp:posOffset>
                </wp:positionV>
                <wp:extent cx="6296660" cy="1"/>
                <wp:effectExtent l="0" t="0" r="27940" b="19050"/>
                <wp:wrapNone/>
                <wp:docPr id="21" name="Straight Connector 21"/>
                <wp:cNvGraphicFramePr/>
                <a:graphic xmlns:a="http://schemas.openxmlformats.org/drawingml/2006/main">
                  <a:graphicData uri="http://schemas.microsoft.com/office/word/2010/wordprocessingShape">
                    <wps:wsp>
                      <wps:cNvCnPr/>
                      <wps:spPr>
                        <a:xfrm flipV="1">
                          <a:off x="0" y="0"/>
                          <a:ext cx="629666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19B331" id="Straight Connector 2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pt,47.4pt" to="468.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" strokecolor="black [3040]"/>
            </w:pict>
          </mc:Fallback>
        </mc:AlternateContent>
      </w:r>
      <w:r w:rsidR="006135B2" w:rsidRPr="000E6D47">
        <w:rPr>
          <w:rFonts w:cstheme="minorHAnsi"/>
          <w:b/>
          <w:sz w:val="24"/>
          <w:szCs w:val="24"/>
        </w:rPr>
        <w:t>Appendix 8  What to do if you’re worried a child is being abused or neglected</w:t>
      </w:r>
    </w:p>
    <w:p w14:paraId="6E28A6CF" w14:textId="77777777" w:rsidR="006135B2" w:rsidRPr="000E6D47" w:rsidRDefault="006135B2" w:rsidP="006135B2">
      <w:pPr>
        <w:pStyle w:val="NoSpacing"/>
        <w:rPr>
          <w:rFonts w:cstheme="minorHAnsi"/>
          <w:sz w:val="24"/>
          <w:szCs w:val="24"/>
        </w:rPr>
      </w:pPr>
      <w:r w:rsidRPr="000E6D47">
        <w:rPr>
          <w:rFonts w:cstheme="minorHAnsi"/>
          <w:noProof/>
          <w:sz w:val="24"/>
          <w:szCs w:val="24"/>
          <w:lang w:val="en-GB" w:eastAsia="en-GB"/>
        </w:rPr>
        <mc:AlternateContent>
          <mc:Choice Requires="wps">
            <w:drawing>
              <wp:anchor distT="45720" distB="45720" distL="114300" distR="114300" simplePos="0" relativeHeight="251724800" behindDoc="0" locked="0" layoutInCell="1" allowOverlap="1" wp14:anchorId="5F15F581" wp14:editId="68784A26">
                <wp:simplePos x="0" y="0"/>
                <wp:positionH relativeFrom="column">
                  <wp:posOffset>-228600</wp:posOffset>
                </wp:positionH>
                <wp:positionV relativeFrom="paragraph">
                  <wp:posOffset>208915</wp:posOffset>
                </wp:positionV>
                <wp:extent cx="2657475" cy="971550"/>
                <wp:effectExtent l="0" t="0" r="28575" b="19050"/>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971550"/>
                        </a:xfrm>
                        <a:prstGeom prst="rect">
                          <a:avLst/>
                        </a:prstGeom>
                        <a:solidFill>
                          <a:srgbClr val="FFFFFF"/>
                        </a:solidFill>
                        <a:ln w="9525">
                          <a:solidFill>
                            <a:srgbClr val="000000"/>
                          </a:solidFill>
                          <a:miter lim="800000"/>
                          <a:headEnd/>
                          <a:tailEnd/>
                        </a:ln>
                      </wps:spPr>
                      <wps:txbx>
                        <w:txbxContent>
                          <w:p w14:paraId="7F817369" w14:textId="77777777" w:rsidR="00E37F86" w:rsidRDefault="00E37F86" w:rsidP="006135B2">
                            <w:pPr>
                              <w:pStyle w:val="NoSpacing"/>
                              <w:rPr>
                                <w:sz w:val="20"/>
                              </w:rPr>
                            </w:pPr>
                            <w:r w:rsidRPr="00456BEB">
                              <w:rPr>
                                <w:sz w:val="20"/>
                              </w:rPr>
                              <w:t>Member of staff has concerns about a child’s welfare</w:t>
                            </w:r>
                          </w:p>
                          <w:p w14:paraId="24358299" w14:textId="77777777" w:rsidR="00E37F86" w:rsidRPr="00456BEB" w:rsidRDefault="00E37F86" w:rsidP="006135B2">
                            <w:pPr>
                              <w:pStyle w:val="NoSpacing"/>
                              <w:rPr>
                                <w:sz w:val="20"/>
                              </w:rPr>
                            </w:pPr>
                          </w:p>
                          <w:p w14:paraId="33E00060" w14:textId="77777777" w:rsidR="00E37F86" w:rsidRPr="00456BEB" w:rsidRDefault="00E37F86" w:rsidP="006135B2">
                            <w:pPr>
                              <w:pStyle w:val="NoSpacing"/>
                              <w:numPr>
                                <w:ilvl w:val="0"/>
                                <w:numId w:val="41"/>
                              </w:numPr>
                              <w:rPr>
                                <w:sz w:val="20"/>
                              </w:rPr>
                            </w:pPr>
                            <w:r w:rsidRPr="00456BEB">
                              <w:rPr>
                                <w:sz w:val="20"/>
                              </w:rPr>
                              <w:t xml:space="preserve">Be alert to signs of abuse and question unusual </w:t>
                            </w:r>
                            <w:proofErr w:type="spellStart"/>
                            <w:r w:rsidRPr="00456BEB">
                              <w:rPr>
                                <w:sz w:val="20"/>
                              </w:rPr>
                              <w:t>behaviours</w:t>
                            </w:r>
                            <w:proofErr w:type="spellEnd"/>
                          </w:p>
                          <w:p w14:paraId="337B1FB8" w14:textId="77777777" w:rsidR="00E37F86" w:rsidRPr="00456BEB" w:rsidRDefault="00E37F86" w:rsidP="006135B2">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5F581" id="_x0000_t202" coordsize="21600,21600" o:spt="202" path="m,l,21600r21600,l21600,xe">
                <v:stroke joinstyle="miter"/>
                <v:path gradientshapeok="t" o:connecttype="rect"/>
              </v:shapetype>
              <v:shape id="Text Box 2" o:spid="_x0000_s1028" type="#_x0000_t202" style="position:absolute;margin-left:-18pt;margin-top:16.45pt;width:209.25pt;height:76.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">
                <v:textbox>
                  <w:txbxContent>
                    <w:p w14:paraId="7F817369" w14:textId="77777777" w:rsidR="00E37F86" w:rsidRDefault="00E37F86" w:rsidP="006135B2">
                      <w:pPr>
                        <w:pStyle w:val="NoSpacing"/>
                        <w:rPr>
                          <w:sz w:val="20"/>
                        </w:rPr>
                      </w:pPr>
                      <w:r w:rsidRPr="00456BEB">
                        <w:rPr>
                          <w:sz w:val="20"/>
                        </w:rPr>
                        <w:t>Member of staff has concerns about a child’s welfare</w:t>
                      </w:r>
                    </w:p>
                    <w:p w14:paraId="24358299" w14:textId="77777777" w:rsidR="00E37F86" w:rsidRPr="00456BEB" w:rsidRDefault="00E37F86" w:rsidP="006135B2">
                      <w:pPr>
                        <w:pStyle w:val="NoSpacing"/>
                        <w:rPr>
                          <w:sz w:val="20"/>
                        </w:rPr>
                      </w:pPr>
                    </w:p>
                    <w:p w14:paraId="33E00060" w14:textId="77777777" w:rsidR="00E37F86" w:rsidRPr="00456BEB" w:rsidRDefault="00E37F86" w:rsidP="006135B2">
                      <w:pPr>
                        <w:pStyle w:val="NoSpacing"/>
                        <w:numPr>
                          <w:ilvl w:val="0"/>
                          <w:numId w:val="41"/>
                        </w:numPr>
                        <w:rPr>
                          <w:sz w:val="20"/>
                        </w:rPr>
                      </w:pPr>
                      <w:r w:rsidRPr="00456BEB">
                        <w:rPr>
                          <w:sz w:val="20"/>
                        </w:rPr>
                        <w:t xml:space="preserve">Be alert to signs of abuse and question unusual </w:t>
                      </w:r>
                      <w:proofErr w:type="spellStart"/>
                      <w:r w:rsidRPr="00456BEB">
                        <w:rPr>
                          <w:sz w:val="20"/>
                        </w:rPr>
                        <w:t>behaviours</w:t>
                      </w:r>
                      <w:proofErr w:type="spellEnd"/>
                    </w:p>
                    <w:p w14:paraId="337B1FB8" w14:textId="77777777" w:rsidR="00E37F86" w:rsidRPr="00456BEB" w:rsidRDefault="00E37F86" w:rsidP="006135B2">
                      <w:pPr>
                        <w:pStyle w:val="NoSpacing"/>
                        <w:rPr>
                          <w:sz w:val="20"/>
                        </w:rPr>
                      </w:pPr>
                    </w:p>
                  </w:txbxContent>
                </v:textbox>
              </v:shape>
            </w:pict>
          </mc:Fallback>
        </mc:AlternateContent>
      </w:r>
    </w:p>
    <w:p w14:paraId="2894386E" w14:textId="77777777" w:rsidR="006135B2" w:rsidRPr="000E6D47" w:rsidRDefault="006135B2" w:rsidP="006135B2">
      <w:pPr>
        <w:pStyle w:val="NoSpacing"/>
        <w:jc w:val="center"/>
        <w:rPr>
          <w:rFonts w:cstheme="minorHAnsi"/>
          <w:sz w:val="24"/>
          <w:szCs w:val="24"/>
        </w:rPr>
      </w:pPr>
      <w:r w:rsidRPr="000E6D47">
        <w:rPr>
          <w:rFonts w:cstheme="minorHAnsi"/>
          <w:noProof/>
          <w:sz w:val="24"/>
          <w:szCs w:val="24"/>
          <w:lang w:val="en-GB" w:eastAsia="en-GB"/>
        </w:rPr>
        <mc:AlternateContent>
          <mc:Choice Requires="wps">
            <w:drawing>
              <wp:anchor distT="45720" distB="45720" distL="114300" distR="114300" simplePos="0" relativeHeight="251725824" behindDoc="0" locked="0" layoutInCell="1" allowOverlap="1" wp14:anchorId="69C19069" wp14:editId="41CDE89B">
                <wp:simplePos x="0" y="0"/>
                <wp:positionH relativeFrom="margin">
                  <wp:align>right</wp:align>
                </wp:positionH>
                <wp:positionV relativeFrom="paragraph">
                  <wp:posOffset>195580</wp:posOffset>
                </wp:positionV>
                <wp:extent cx="3190875" cy="1438275"/>
                <wp:effectExtent l="0" t="0" r="28575" b="28575"/>
                <wp:wrapSquare wrapText="bothSides"/>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38275"/>
                        </a:xfrm>
                        <a:prstGeom prst="rect">
                          <a:avLst/>
                        </a:prstGeom>
                        <a:solidFill>
                          <a:srgbClr val="FFFFFF"/>
                        </a:solidFill>
                        <a:ln w="9525">
                          <a:solidFill>
                            <a:srgbClr val="000000"/>
                          </a:solidFill>
                          <a:miter lim="800000"/>
                          <a:headEnd/>
                          <a:tailEnd/>
                        </a:ln>
                      </wps:spPr>
                      <wps:txbx>
                        <w:txbxContent>
                          <w:p w14:paraId="157C9C34" w14:textId="77777777" w:rsidR="00E37F86" w:rsidRDefault="00E37F86" w:rsidP="006135B2">
                            <w:pPr>
                              <w:pStyle w:val="NoSpacing"/>
                              <w:rPr>
                                <w:sz w:val="20"/>
                              </w:rPr>
                            </w:pPr>
                            <w:r>
                              <w:rPr>
                                <w:sz w:val="20"/>
                              </w:rPr>
                              <w:t>Where a child discloses abuse or neglect</w:t>
                            </w:r>
                          </w:p>
                          <w:p w14:paraId="68813FDE" w14:textId="77777777" w:rsidR="00E37F86" w:rsidRPr="00456BEB" w:rsidRDefault="00E37F86" w:rsidP="006135B2">
                            <w:pPr>
                              <w:pStyle w:val="NoSpacing"/>
                              <w:rPr>
                                <w:sz w:val="20"/>
                              </w:rPr>
                            </w:pPr>
                          </w:p>
                          <w:p w14:paraId="417C24B4" w14:textId="77777777" w:rsidR="00E37F86" w:rsidRDefault="00E37F86" w:rsidP="006135B2">
                            <w:pPr>
                              <w:pStyle w:val="NoSpacing"/>
                              <w:numPr>
                                <w:ilvl w:val="0"/>
                                <w:numId w:val="41"/>
                              </w:numPr>
                              <w:rPr>
                                <w:sz w:val="20"/>
                              </w:rPr>
                            </w:pPr>
                            <w:r>
                              <w:rPr>
                                <w:sz w:val="20"/>
                              </w:rPr>
                              <w:t>Listen; take their allegation seriously; reassure that you will take action to keep them safe</w:t>
                            </w:r>
                          </w:p>
                          <w:p w14:paraId="5298ED4C" w14:textId="77777777" w:rsidR="00E37F86" w:rsidRDefault="00E37F86" w:rsidP="006135B2">
                            <w:pPr>
                              <w:pStyle w:val="NoSpacing"/>
                              <w:numPr>
                                <w:ilvl w:val="0"/>
                                <w:numId w:val="41"/>
                              </w:numPr>
                              <w:rPr>
                                <w:sz w:val="20"/>
                              </w:rPr>
                            </w:pPr>
                            <w:r>
                              <w:rPr>
                                <w:sz w:val="20"/>
                              </w:rPr>
                              <w:t>Inform them what you are going to do next</w:t>
                            </w:r>
                          </w:p>
                          <w:p w14:paraId="4FD469A1" w14:textId="77777777" w:rsidR="00E37F86" w:rsidRDefault="00E37F86" w:rsidP="006135B2">
                            <w:pPr>
                              <w:pStyle w:val="NoSpacing"/>
                              <w:numPr>
                                <w:ilvl w:val="0"/>
                                <w:numId w:val="41"/>
                              </w:numPr>
                              <w:rPr>
                                <w:sz w:val="20"/>
                              </w:rPr>
                            </w:pPr>
                            <w:r>
                              <w:rPr>
                                <w:sz w:val="20"/>
                              </w:rPr>
                              <w:t>Do not promise confidentiality</w:t>
                            </w:r>
                          </w:p>
                          <w:p w14:paraId="22E52A58" w14:textId="77777777" w:rsidR="00E37F86" w:rsidRPr="00456BEB" w:rsidRDefault="00E37F86" w:rsidP="006135B2">
                            <w:pPr>
                              <w:pStyle w:val="NoSpacing"/>
                              <w:numPr>
                                <w:ilvl w:val="0"/>
                                <w:numId w:val="41"/>
                              </w:numPr>
                              <w:rPr>
                                <w:sz w:val="20"/>
                              </w:rPr>
                            </w:pPr>
                            <w:r>
                              <w:rPr>
                                <w:sz w:val="20"/>
                              </w:rPr>
                              <w:t>Do not question further or approach/inform the alleged abuser</w:t>
                            </w:r>
                          </w:p>
                          <w:p w14:paraId="4C96382D" w14:textId="77777777" w:rsidR="00E37F86" w:rsidRPr="00456BEB" w:rsidRDefault="00E37F86" w:rsidP="006135B2">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19069" id="_x0000_s1029" type="#_x0000_t202" style="position:absolute;left:0;text-align:left;margin-left:200.05pt;margin-top:15.4pt;width:251.25pt;height:113.25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z9KAIAAE4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">
                <v:textbox>
                  <w:txbxContent>
                    <w:p w14:paraId="157C9C34" w14:textId="77777777" w:rsidR="00E37F86" w:rsidRDefault="00E37F86" w:rsidP="006135B2">
                      <w:pPr>
                        <w:pStyle w:val="NoSpacing"/>
                        <w:rPr>
                          <w:sz w:val="20"/>
                        </w:rPr>
                      </w:pPr>
                      <w:r>
                        <w:rPr>
                          <w:sz w:val="20"/>
                        </w:rPr>
                        <w:t>Where a child discloses abuse or neglect</w:t>
                      </w:r>
                    </w:p>
                    <w:p w14:paraId="68813FDE" w14:textId="77777777" w:rsidR="00E37F86" w:rsidRPr="00456BEB" w:rsidRDefault="00E37F86" w:rsidP="006135B2">
                      <w:pPr>
                        <w:pStyle w:val="NoSpacing"/>
                        <w:rPr>
                          <w:sz w:val="20"/>
                        </w:rPr>
                      </w:pPr>
                    </w:p>
                    <w:p w14:paraId="417C24B4" w14:textId="77777777" w:rsidR="00E37F86" w:rsidRDefault="00E37F86" w:rsidP="006135B2">
                      <w:pPr>
                        <w:pStyle w:val="NoSpacing"/>
                        <w:numPr>
                          <w:ilvl w:val="0"/>
                          <w:numId w:val="41"/>
                        </w:numPr>
                        <w:rPr>
                          <w:sz w:val="20"/>
                        </w:rPr>
                      </w:pPr>
                      <w:r>
                        <w:rPr>
                          <w:sz w:val="20"/>
                        </w:rPr>
                        <w:t>Listen; take their allegation seriously; reassure that you will take action to keep them safe</w:t>
                      </w:r>
                    </w:p>
                    <w:p w14:paraId="5298ED4C" w14:textId="77777777" w:rsidR="00E37F86" w:rsidRDefault="00E37F86" w:rsidP="006135B2">
                      <w:pPr>
                        <w:pStyle w:val="NoSpacing"/>
                        <w:numPr>
                          <w:ilvl w:val="0"/>
                          <w:numId w:val="41"/>
                        </w:numPr>
                        <w:rPr>
                          <w:sz w:val="20"/>
                        </w:rPr>
                      </w:pPr>
                      <w:r>
                        <w:rPr>
                          <w:sz w:val="20"/>
                        </w:rPr>
                        <w:t>Inform them what you are going to do next</w:t>
                      </w:r>
                    </w:p>
                    <w:p w14:paraId="4FD469A1" w14:textId="77777777" w:rsidR="00E37F86" w:rsidRDefault="00E37F86" w:rsidP="006135B2">
                      <w:pPr>
                        <w:pStyle w:val="NoSpacing"/>
                        <w:numPr>
                          <w:ilvl w:val="0"/>
                          <w:numId w:val="41"/>
                        </w:numPr>
                        <w:rPr>
                          <w:sz w:val="20"/>
                        </w:rPr>
                      </w:pPr>
                      <w:r>
                        <w:rPr>
                          <w:sz w:val="20"/>
                        </w:rPr>
                        <w:t>Do not promise confidentiality</w:t>
                      </w:r>
                    </w:p>
                    <w:p w14:paraId="22E52A58" w14:textId="77777777" w:rsidR="00E37F86" w:rsidRPr="00456BEB" w:rsidRDefault="00E37F86" w:rsidP="006135B2">
                      <w:pPr>
                        <w:pStyle w:val="NoSpacing"/>
                        <w:numPr>
                          <w:ilvl w:val="0"/>
                          <w:numId w:val="41"/>
                        </w:numPr>
                        <w:rPr>
                          <w:sz w:val="20"/>
                        </w:rPr>
                      </w:pPr>
                      <w:r>
                        <w:rPr>
                          <w:sz w:val="20"/>
                        </w:rPr>
                        <w:t>Do not question further or approach/inform the alleged abuser</w:t>
                      </w:r>
                    </w:p>
                    <w:p w14:paraId="4C96382D" w14:textId="77777777" w:rsidR="00E37F86" w:rsidRPr="00456BEB" w:rsidRDefault="00E37F86" w:rsidP="006135B2">
                      <w:pPr>
                        <w:pStyle w:val="NoSpacing"/>
                        <w:rPr>
                          <w:sz w:val="20"/>
                        </w:rPr>
                      </w:pPr>
                    </w:p>
                  </w:txbxContent>
                </v:textbox>
                <w10:wrap type="square" anchorx="margin"/>
              </v:shape>
            </w:pict>
          </mc:Fallback>
        </mc:AlternateContent>
      </w:r>
      <w:r w:rsidRPr="000E6D47">
        <w:rPr>
          <w:rFonts w:cstheme="minorHAnsi"/>
          <w:noProof/>
          <w:sz w:val="24"/>
          <w:szCs w:val="24"/>
          <w:lang w:val="en-GB" w:eastAsia="en-GB"/>
        </w:rPr>
        <mc:AlternateContent>
          <mc:Choice Requires="wps">
            <w:drawing>
              <wp:anchor distT="45720" distB="45720" distL="114300" distR="114300" simplePos="0" relativeHeight="251730944" behindDoc="0" locked="0" layoutInCell="1" allowOverlap="1" wp14:anchorId="136161B2" wp14:editId="19EDA5E9">
                <wp:simplePos x="0" y="0"/>
                <wp:positionH relativeFrom="column">
                  <wp:posOffset>-273685</wp:posOffset>
                </wp:positionH>
                <wp:positionV relativeFrom="paragraph">
                  <wp:posOffset>7211695</wp:posOffset>
                </wp:positionV>
                <wp:extent cx="2849880" cy="942975"/>
                <wp:effectExtent l="0" t="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42975"/>
                        </a:xfrm>
                        <a:prstGeom prst="rect">
                          <a:avLst/>
                        </a:prstGeom>
                        <a:solidFill>
                          <a:srgbClr val="FFFFFF"/>
                        </a:solidFill>
                        <a:ln w="9525">
                          <a:solidFill>
                            <a:srgbClr val="000000"/>
                          </a:solidFill>
                          <a:miter lim="800000"/>
                          <a:headEnd/>
                          <a:tailEnd/>
                        </a:ln>
                      </wps:spPr>
                      <wps:txbx>
                        <w:txbxContent>
                          <w:p w14:paraId="39F5F7C1" w14:textId="77777777" w:rsidR="00E37F86" w:rsidRPr="004318C1" w:rsidRDefault="00E37F86" w:rsidP="006135B2">
                            <w:pPr>
                              <w:pStyle w:val="NoSpacing"/>
                              <w:ind w:left="360"/>
                              <w:rPr>
                                <w:sz w:val="16"/>
                                <w:szCs w:val="20"/>
                              </w:rPr>
                            </w:pPr>
                            <w:r w:rsidRPr="004318C1">
                              <w:rPr>
                                <w:sz w:val="16"/>
                                <w:szCs w:val="20"/>
                              </w:rPr>
                              <w:t>Children’s Social Care</w:t>
                            </w:r>
                          </w:p>
                          <w:p w14:paraId="2C2E860D" w14:textId="77777777" w:rsidR="00E37F86" w:rsidRPr="004318C1" w:rsidRDefault="00E37F86" w:rsidP="006135B2">
                            <w:pPr>
                              <w:pStyle w:val="NoSpacing"/>
                              <w:ind w:left="360"/>
                              <w:rPr>
                                <w:sz w:val="16"/>
                                <w:szCs w:val="20"/>
                              </w:rPr>
                            </w:pPr>
                          </w:p>
                          <w:p w14:paraId="0FD95986" w14:textId="77777777" w:rsidR="00E37F86" w:rsidRPr="004318C1" w:rsidRDefault="00E37F86" w:rsidP="006135B2">
                            <w:pPr>
                              <w:pStyle w:val="NoSpacing"/>
                              <w:numPr>
                                <w:ilvl w:val="0"/>
                                <w:numId w:val="42"/>
                              </w:numPr>
                              <w:rPr>
                                <w:sz w:val="16"/>
                                <w:szCs w:val="20"/>
                              </w:rPr>
                            </w:pPr>
                            <w:r w:rsidRPr="004318C1">
                              <w:rPr>
                                <w:sz w:val="16"/>
                                <w:szCs w:val="20"/>
                              </w:rPr>
                              <w:t xml:space="preserve"> Acknowledge receipt of referral</w:t>
                            </w:r>
                          </w:p>
                          <w:p w14:paraId="204C1105" w14:textId="77777777" w:rsidR="00E37F86" w:rsidRPr="004318C1" w:rsidRDefault="00E37F86" w:rsidP="006135B2">
                            <w:pPr>
                              <w:pStyle w:val="NoSpacing"/>
                              <w:numPr>
                                <w:ilvl w:val="0"/>
                                <w:numId w:val="42"/>
                              </w:numPr>
                              <w:rPr>
                                <w:sz w:val="16"/>
                                <w:szCs w:val="20"/>
                              </w:rPr>
                            </w:pPr>
                            <w:r w:rsidRPr="004318C1">
                              <w:rPr>
                                <w:sz w:val="16"/>
                                <w:szCs w:val="20"/>
                              </w:rPr>
                              <w:t>Decide on next course of action (within one working day)</w:t>
                            </w:r>
                          </w:p>
                          <w:p w14:paraId="2135AE28" w14:textId="77777777" w:rsidR="00E37F86" w:rsidRPr="004318C1" w:rsidRDefault="00E37F86" w:rsidP="006135B2">
                            <w:pPr>
                              <w:pStyle w:val="NoSpacing"/>
                              <w:numPr>
                                <w:ilvl w:val="0"/>
                                <w:numId w:val="42"/>
                              </w:numPr>
                              <w:rPr>
                                <w:sz w:val="16"/>
                                <w:szCs w:val="20"/>
                              </w:rPr>
                            </w:pPr>
                            <w:r w:rsidRPr="004318C1">
                              <w:rPr>
                                <w:sz w:val="16"/>
                                <w:szCs w:val="20"/>
                              </w:rPr>
                              <w:t>Feedback decision to referrer</w:t>
                            </w:r>
                          </w:p>
                          <w:p w14:paraId="2366F6FF" w14:textId="77777777" w:rsidR="00E37F86" w:rsidRPr="0029631A" w:rsidRDefault="00E37F86" w:rsidP="006135B2">
                            <w:pPr>
                              <w:pStyle w:val="NoSpacing"/>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161B2" id="_x0000_s1030" type="#_x0000_t202" style="position:absolute;left:0;text-align:left;margin-left:-21.55pt;margin-top:567.85pt;width:224.4pt;height:74.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">
                <v:textbox>
                  <w:txbxContent>
                    <w:p w14:paraId="39F5F7C1" w14:textId="77777777" w:rsidR="00E37F86" w:rsidRPr="004318C1" w:rsidRDefault="00E37F86" w:rsidP="006135B2">
                      <w:pPr>
                        <w:pStyle w:val="NoSpacing"/>
                        <w:ind w:left="360"/>
                        <w:rPr>
                          <w:sz w:val="16"/>
                          <w:szCs w:val="20"/>
                        </w:rPr>
                      </w:pPr>
                      <w:r w:rsidRPr="004318C1">
                        <w:rPr>
                          <w:sz w:val="16"/>
                          <w:szCs w:val="20"/>
                        </w:rPr>
                        <w:t>Children’s Social Care</w:t>
                      </w:r>
                    </w:p>
                    <w:p w14:paraId="2C2E860D" w14:textId="77777777" w:rsidR="00E37F86" w:rsidRPr="004318C1" w:rsidRDefault="00E37F86" w:rsidP="006135B2">
                      <w:pPr>
                        <w:pStyle w:val="NoSpacing"/>
                        <w:ind w:left="360"/>
                        <w:rPr>
                          <w:sz w:val="16"/>
                          <w:szCs w:val="20"/>
                        </w:rPr>
                      </w:pPr>
                    </w:p>
                    <w:p w14:paraId="0FD95986" w14:textId="77777777" w:rsidR="00E37F86" w:rsidRPr="004318C1" w:rsidRDefault="00E37F86" w:rsidP="006135B2">
                      <w:pPr>
                        <w:pStyle w:val="NoSpacing"/>
                        <w:numPr>
                          <w:ilvl w:val="0"/>
                          <w:numId w:val="42"/>
                        </w:numPr>
                        <w:rPr>
                          <w:sz w:val="16"/>
                          <w:szCs w:val="20"/>
                        </w:rPr>
                      </w:pPr>
                      <w:r w:rsidRPr="004318C1">
                        <w:rPr>
                          <w:sz w:val="16"/>
                          <w:szCs w:val="20"/>
                        </w:rPr>
                        <w:t xml:space="preserve"> Acknowledge receipt of referral</w:t>
                      </w:r>
                    </w:p>
                    <w:p w14:paraId="204C1105" w14:textId="77777777" w:rsidR="00E37F86" w:rsidRPr="004318C1" w:rsidRDefault="00E37F86" w:rsidP="006135B2">
                      <w:pPr>
                        <w:pStyle w:val="NoSpacing"/>
                        <w:numPr>
                          <w:ilvl w:val="0"/>
                          <w:numId w:val="42"/>
                        </w:numPr>
                        <w:rPr>
                          <w:sz w:val="16"/>
                          <w:szCs w:val="20"/>
                        </w:rPr>
                      </w:pPr>
                      <w:r w:rsidRPr="004318C1">
                        <w:rPr>
                          <w:sz w:val="16"/>
                          <w:szCs w:val="20"/>
                        </w:rPr>
                        <w:t>Decide on next course of action (within one working day)</w:t>
                      </w:r>
                    </w:p>
                    <w:p w14:paraId="2135AE28" w14:textId="77777777" w:rsidR="00E37F86" w:rsidRPr="004318C1" w:rsidRDefault="00E37F86" w:rsidP="006135B2">
                      <w:pPr>
                        <w:pStyle w:val="NoSpacing"/>
                        <w:numPr>
                          <w:ilvl w:val="0"/>
                          <w:numId w:val="42"/>
                        </w:numPr>
                        <w:rPr>
                          <w:sz w:val="16"/>
                          <w:szCs w:val="20"/>
                        </w:rPr>
                      </w:pPr>
                      <w:r w:rsidRPr="004318C1">
                        <w:rPr>
                          <w:sz w:val="16"/>
                          <w:szCs w:val="20"/>
                        </w:rPr>
                        <w:t>Feedback decision to referrer</w:t>
                      </w:r>
                    </w:p>
                    <w:p w14:paraId="2366F6FF" w14:textId="77777777" w:rsidR="00E37F86" w:rsidRPr="0029631A" w:rsidRDefault="00E37F86" w:rsidP="006135B2">
                      <w:pPr>
                        <w:pStyle w:val="NoSpacing"/>
                        <w:rPr>
                          <w:sz w:val="18"/>
                          <w:szCs w:val="20"/>
                        </w:rPr>
                      </w:pPr>
                    </w:p>
                  </w:txbxContent>
                </v:textbox>
                <w10:wrap type="square"/>
              </v:shape>
            </w:pict>
          </mc:Fallback>
        </mc:AlternateContent>
      </w:r>
      <w:r w:rsidRPr="000E6D47">
        <w:rPr>
          <w:rFonts w:cstheme="minorHAnsi"/>
          <w:noProof/>
          <w:sz w:val="24"/>
          <w:szCs w:val="24"/>
          <w:lang w:val="en-GB" w:eastAsia="en-GB"/>
        </w:rPr>
        <mc:AlternateContent>
          <mc:Choice Requires="wps">
            <w:drawing>
              <wp:anchor distT="45720" distB="45720" distL="114300" distR="114300" simplePos="0" relativeHeight="251735040" behindDoc="0" locked="0" layoutInCell="1" allowOverlap="1" wp14:anchorId="4D02909E" wp14:editId="7672E758">
                <wp:simplePos x="0" y="0"/>
                <wp:positionH relativeFrom="margin">
                  <wp:posOffset>-247015</wp:posOffset>
                </wp:positionH>
                <wp:positionV relativeFrom="paragraph">
                  <wp:posOffset>8390890</wp:posOffset>
                </wp:positionV>
                <wp:extent cx="6195060" cy="544195"/>
                <wp:effectExtent l="0" t="0" r="0" b="8255"/>
                <wp:wrapSquare wrapText="bothSides"/>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44195"/>
                        </a:xfrm>
                        <a:prstGeom prst="rect">
                          <a:avLst/>
                        </a:prstGeom>
                        <a:solidFill>
                          <a:srgbClr val="FFFFFF"/>
                        </a:solidFill>
                        <a:ln w="9525">
                          <a:noFill/>
                          <a:miter lim="800000"/>
                          <a:headEnd/>
                          <a:tailEnd/>
                        </a:ln>
                      </wps:spPr>
                      <wps:txbx>
                        <w:txbxContent>
                          <w:p w14:paraId="401E4C89" w14:textId="77777777" w:rsidR="00E37F86" w:rsidRPr="00BC3641" w:rsidRDefault="00E37F86" w:rsidP="006135B2">
                            <w:pPr>
                              <w:pStyle w:val="NoSpacing"/>
                              <w:ind w:left="360"/>
                              <w:jc w:val="center"/>
                              <w:rPr>
                                <w:b/>
                                <w:sz w:val="20"/>
                                <w:szCs w:val="20"/>
                              </w:rPr>
                            </w:pPr>
                            <w:r w:rsidRPr="00BC3641">
                              <w:rPr>
                                <w:b/>
                                <w:sz w:val="20"/>
                                <w:szCs w:val="20"/>
                              </w:rPr>
                              <w:t>This flowchart is intended for use as a brief guide.  Please refer to the DfE Guidance ‘What to do if you’re worried a child is being abused, which includes definitions and possible indicators of abuse.</w:t>
                            </w:r>
                          </w:p>
                          <w:p w14:paraId="656AEA93" w14:textId="77777777" w:rsidR="00E37F86" w:rsidRPr="00BC3641" w:rsidRDefault="00E37F86" w:rsidP="006135B2">
                            <w:pPr>
                              <w:pStyle w:val="NoSpacing"/>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2909E" id="_x0000_s1031" type="#_x0000_t202" style="position:absolute;left:0;text-align:left;margin-left:-19.45pt;margin-top:660.7pt;width:487.8pt;height:42.8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" stroked="f">
                <v:textbox>
                  <w:txbxContent>
                    <w:p w14:paraId="401E4C89" w14:textId="77777777" w:rsidR="00E37F86" w:rsidRPr="00BC3641" w:rsidRDefault="00E37F86" w:rsidP="006135B2">
                      <w:pPr>
                        <w:pStyle w:val="NoSpacing"/>
                        <w:ind w:left="360"/>
                        <w:jc w:val="center"/>
                        <w:rPr>
                          <w:b/>
                          <w:sz w:val="20"/>
                          <w:szCs w:val="20"/>
                        </w:rPr>
                      </w:pPr>
                      <w:r w:rsidRPr="00BC3641">
                        <w:rPr>
                          <w:b/>
                          <w:sz w:val="20"/>
                          <w:szCs w:val="20"/>
                        </w:rPr>
                        <w:t>This flowchart is intended for use as a brief guide.  Please refer to the DfE Guidance ‘What to do if you’re worried a child is being abused, which includes definitions and possible indicators of abuse.</w:t>
                      </w:r>
                    </w:p>
                    <w:p w14:paraId="656AEA93" w14:textId="77777777" w:rsidR="00E37F86" w:rsidRPr="00BC3641" w:rsidRDefault="00E37F86" w:rsidP="006135B2">
                      <w:pPr>
                        <w:pStyle w:val="NoSpacing"/>
                        <w:jc w:val="center"/>
                        <w:rPr>
                          <w:b/>
                          <w:sz w:val="20"/>
                          <w:szCs w:val="20"/>
                        </w:rPr>
                      </w:pPr>
                    </w:p>
                  </w:txbxContent>
                </v:textbox>
                <w10:wrap type="square" anchorx="margin"/>
              </v:shape>
            </w:pict>
          </mc:Fallback>
        </mc:AlternateContent>
      </w:r>
    </w:p>
    <w:p w14:paraId="594596B9" w14:textId="77777777" w:rsidR="006135B2" w:rsidRPr="000E6D47" w:rsidRDefault="006135B2" w:rsidP="006135B2">
      <w:pPr>
        <w:rPr>
          <w:rFonts w:cstheme="minorHAnsi"/>
        </w:rPr>
      </w:pPr>
    </w:p>
    <w:p w14:paraId="4C81B19E" w14:textId="0912B561" w:rsidR="006135B2" w:rsidRPr="008052CD" w:rsidRDefault="006135B2" w:rsidP="008052CD">
      <w:r>
        <w:rPr>
          <w:rFonts w:asciiTheme="majorHAnsi" w:hAnsiTheme="majorHAnsi" w:cstheme="majorHAnsi"/>
          <w:noProof/>
          <w:sz w:val="24"/>
          <w:szCs w:val="24"/>
          <w:lang w:eastAsia="en-GB"/>
        </w:rPr>
        <mc:AlternateContent>
          <mc:Choice Requires="wps">
            <w:drawing>
              <wp:anchor distT="0" distB="0" distL="114300" distR="114300" simplePos="0" relativeHeight="251745280" behindDoc="0" locked="0" layoutInCell="1" allowOverlap="1" wp14:anchorId="31221507" wp14:editId="038D8357">
                <wp:simplePos x="0" y="0"/>
                <wp:positionH relativeFrom="column">
                  <wp:posOffset>876300</wp:posOffset>
                </wp:positionH>
                <wp:positionV relativeFrom="paragraph">
                  <wp:posOffset>6509385</wp:posOffset>
                </wp:positionV>
                <wp:extent cx="45719" cy="200025"/>
                <wp:effectExtent l="57150" t="0" r="50165" b="47625"/>
                <wp:wrapNone/>
                <wp:docPr id="8" name="Straight Arrow Connector 8"/>
                <wp:cNvGraphicFramePr/>
                <a:graphic xmlns:a="http://schemas.openxmlformats.org/drawingml/2006/main">
                  <a:graphicData uri="http://schemas.microsoft.com/office/word/2010/wordprocessingShape">
                    <wps:wsp>
                      <wps:cNvCnPr/>
                      <wps:spPr>
                        <a:xfrm flipH="1">
                          <a:off x="0" y="0"/>
                          <a:ext cx="45719"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96B6F0" id="_x0000_t32" coordsize="21600,21600" o:spt="32" o:oned="t" path="m,l21600,21600e" filled="f">
                <v:path arrowok="t" fillok="f" o:connecttype="none"/>
                <o:lock v:ext="edit" shapetype="t"/>
              </v:shapetype>
              <v:shape id="Straight Arrow Connector 8" o:spid="_x0000_s1026" type="#_x0000_t32" style="position:absolute;margin-left:69pt;margin-top:512.55pt;width:3.6pt;height:15.7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" strokecolor="#4579b8 [3044]">
                <v:stroke endarrow="block"/>
              </v:shape>
            </w:pict>
          </mc:Fallback>
        </mc:AlternateContent>
      </w:r>
      <w:r w:rsidRPr="00BD4C41">
        <w:rPr>
          <w:rFonts w:asciiTheme="majorHAnsi" w:hAnsiTheme="majorHAnsi" w:cstheme="majorHAnsi"/>
          <w:noProof/>
          <w:sz w:val="24"/>
          <w:szCs w:val="24"/>
          <w:lang w:eastAsia="en-GB"/>
        </w:rPr>
        <mc:AlternateContent>
          <mc:Choice Requires="wps">
            <w:drawing>
              <wp:anchor distT="45720" distB="45720" distL="114300" distR="114300" simplePos="0" relativeHeight="251729920" behindDoc="0" locked="0" layoutInCell="1" allowOverlap="1" wp14:anchorId="66F45341" wp14:editId="462ADCB9">
                <wp:simplePos x="0" y="0"/>
                <wp:positionH relativeFrom="column">
                  <wp:posOffset>-304800</wp:posOffset>
                </wp:positionH>
                <wp:positionV relativeFrom="paragraph">
                  <wp:posOffset>4162425</wp:posOffset>
                </wp:positionV>
                <wp:extent cx="3143250" cy="2305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305050"/>
                        </a:xfrm>
                        <a:prstGeom prst="rect">
                          <a:avLst/>
                        </a:prstGeom>
                        <a:solidFill>
                          <a:srgbClr val="FFFFFF"/>
                        </a:solidFill>
                        <a:ln w="9525">
                          <a:solidFill>
                            <a:srgbClr val="000000"/>
                          </a:solidFill>
                          <a:miter lim="800000"/>
                          <a:headEnd/>
                          <a:tailEnd/>
                        </a:ln>
                      </wps:spPr>
                      <wps:txbx>
                        <w:txbxContent>
                          <w:p w14:paraId="51B5FC31" w14:textId="77777777" w:rsidR="00E37F86" w:rsidRDefault="00E37F86" w:rsidP="006135B2">
                            <w:pPr>
                              <w:pStyle w:val="NoSpacing"/>
                              <w:ind w:left="142"/>
                              <w:rPr>
                                <w:sz w:val="20"/>
                                <w:szCs w:val="20"/>
                              </w:rPr>
                            </w:pPr>
                            <w:r>
                              <w:rPr>
                                <w:sz w:val="20"/>
                                <w:szCs w:val="20"/>
                              </w:rPr>
                              <w:t>Follow the guidance from the Lewisham MASH:</w:t>
                            </w:r>
                          </w:p>
                          <w:p w14:paraId="4D98C821" w14:textId="77777777" w:rsidR="00E37F86" w:rsidRDefault="000D0043" w:rsidP="006135B2">
                            <w:pPr>
                              <w:pStyle w:val="NoSpacing"/>
                              <w:ind w:left="142"/>
                              <w:rPr>
                                <w:sz w:val="20"/>
                                <w:szCs w:val="20"/>
                              </w:rPr>
                            </w:pPr>
                            <w:hyperlink r:id="rId35" w:history="1">
                              <w:r w:rsidR="00E37F86" w:rsidRPr="0046310B">
                                <w:rPr>
                                  <w:rStyle w:val="Hyperlink"/>
                                  <w:sz w:val="20"/>
                                  <w:szCs w:val="20"/>
                                </w:rPr>
                                <w:t>http://www.safeguardinglewisham.org.uk/lscb/lscb/professionals/early-help</w:t>
                              </w:r>
                            </w:hyperlink>
                            <w:r w:rsidR="00E37F86">
                              <w:rPr>
                                <w:sz w:val="20"/>
                                <w:szCs w:val="20"/>
                              </w:rPr>
                              <w:t xml:space="preserve"> </w:t>
                            </w:r>
                          </w:p>
                          <w:p w14:paraId="79427C24" w14:textId="77777777" w:rsidR="00E37F86" w:rsidRPr="0029631A" w:rsidRDefault="00E37F86" w:rsidP="006135B2">
                            <w:pPr>
                              <w:pStyle w:val="NoSpacing"/>
                              <w:ind w:left="142"/>
                              <w:rPr>
                                <w:sz w:val="20"/>
                                <w:szCs w:val="20"/>
                              </w:rPr>
                            </w:pPr>
                          </w:p>
                          <w:p w14:paraId="06A16F56" w14:textId="77777777" w:rsidR="00E37F86" w:rsidRPr="0029631A" w:rsidRDefault="00E37F86" w:rsidP="006135B2">
                            <w:pPr>
                              <w:pStyle w:val="NoSpacing"/>
                              <w:ind w:left="142"/>
                              <w:rPr>
                                <w:sz w:val="20"/>
                                <w:szCs w:val="20"/>
                              </w:rPr>
                            </w:pPr>
                            <w:r w:rsidRPr="0029631A">
                              <w:rPr>
                                <w:sz w:val="20"/>
                                <w:szCs w:val="20"/>
                              </w:rPr>
                              <w:t>During office hours Monday – Friday</w:t>
                            </w:r>
                            <w:r>
                              <w:rPr>
                                <w:sz w:val="20"/>
                                <w:szCs w:val="20"/>
                              </w:rPr>
                              <w:t xml:space="preserve"> </w:t>
                            </w:r>
                          </w:p>
                          <w:p w14:paraId="7A38EC43" w14:textId="77777777" w:rsidR="00E37F86" w:rsidRPr="0029631A" w:rsidRDefault="00E37F86" w:rsidP="006135B2">
                            <w:pPr>
                              <w:pStyle w:val="NoSpacing"/>
                              <w:ind w:left="142"/>
                              <w:rPr>
                                <w:sz w:val="20"/>
                                <w:szCs w:val="20"/>
                              </w:rPr>
                            </w:pPr>
                          </w:p>
                          <w:p w14:paraId="74CCC51E" w14:textId="77777777" w:rsidR="00E37F86" w:rsidRPr="0029631A" w:rsidRDefault="00E37F86" w:rsidP="006135B2">
                            <w:pPr>
                              <w:pStyle w:val="NoSpacing"/>
                              <w:ind w:left="142"/>
                              <w:rPr>
                                <w:sz w:val="20"/>
                                <w:szCs w:val="20"/>
                              </w:rPr>
                            </w:pPr>
                            <w:r w:rsidRPr="0029631A">
                              <w:rPr>
                                <w:sz w:val="20"/>
                                <w:szCs w:val="20"/>
                              </w:rPr>
                              <w:t>Multi-Agency Safeguarding Hub (MASH)</w:t>
                            </w:r>
                          </w:p>
                          <w:p w14:paraId="6EB2F69F" w14:textId="77777777" w:rsidR="00E37F86" w:rsidRPr="0029631A" w:rsidRDefault="00E37F86" w:rsidP="006135B2">
                            <w:pPr>
                              <w:pStyle w:val="NoSpacing"/>
                              <w:ind w:left="142"/>
                              <w:rPr>
                                <w:sz w:val="20"/>
                                <w:szCs w:val="20"/>
                              </w:rPr>
                            </w:pPr>
                            <w:r w:rsidRPr="0029631A">
                              <w:rPr>
                                <w:sz w:val="20"/>
                                <w:szCs w:val="20"/>
                              </w:rPr>
                              <w:t>020 8314 6660 or email them on mashagency@lewisham.gov.uk. </w:t>
                            </w:r>
                          </w:p>
                          <w:p w14:paraId="62AC3329" w14:textId="77777777" w:rsidR="00E37F86" w:rsidRPr="0029631A" w:rsidRDefault="00E37F86" w:rsidP="006135B2">
                            <w:pPr>
                              <w:pStyle w:val="NoSpacing"/>
                              <w:ind w:left="142"/>
                              <w:rPr>
                                <w:sz w:val="20"/>
                                <w:szCs w:val="20"/>
                              </w:rPr>
                            </w:pPr>
                          </w:p>
                          <w:p w14:paraId="0333A069" w14:textId="77777777" w:rsidR="00E37F86" w:rsidRDefault="00E37F86" w:rsidP="006135B2">
                            <w:pPr>
                              <w:pStyle w:val="NoSpacing"/>
                              <w:ind w:left="142"/>
                              <w:rPr>
                                <w:sz w:val="20"/>
                                <w:szCs w:val="20"/>
                              </w:rPr>
                            </w:pPr>
                            <w:r w:rsidRPr="0029631A">
                              <w:rPr>
                                <w:sz w:val="20"/>
                                <w:szCs w:val="20"/>
                              </w:rPr>
                              <w:t>If a child is in immediate danger, call 999</w:t>
                            </w:r>
                          </w:p>
                          <w:p w14:paraId="6E9DA0ED" w14:textId="77777777" w:rsidR="00E37F86" w:rsidRDefault="00E37F86" w:rsidP="006135B2">
                            <w:pPr>
                              <w:pStyle w:val="NoSpacing"/>
                              <w:ind w:left="360"/>
                              <w:rPr>
                                <w:sz w:val="20"/>
                                <w:szCs w:val="20"/>
                              </w:rPr>
                            </w:pPr>
                          </w:p>
                          <w:p w14:paraId="30339A90" w14:textId="77777777" w:rsidR="00E37F86" w:rsidRPr="0029631A" w:rsidRDefault="00E37F86" w:rsidP="006135B2">
                            <w:pPr>
                              <w:pStyle w:val="NoSpacing"/>
                              <w:ind w:left="360"/>
                              <w:rPr>
                                <w:sz w:val="20"/>
                                <w:szCs w:val="20"/>
                              </w:rPr>
                            </w:pPr>
                            <w:r w:rsidRPr="0029631A">
                              <w:rPr>
                                <w:b/>
                                <w:sz w:val="20"/>
                                <w:szCs w:val="20"/>
                              </w:rPr>
                              <w:t>Out of hours Contact Emergency Duty Team:</w:t>
                            </w:r>
                            <w:r>
                              <w:rPr>
                                <w:sz w:val="20"/>
                                <w:szCs w:val="20"/>
                              </w:rPr>
                              <w:t xml:space="preserve"> 0208 314 6000</w:t>
                            </w:r>
                          </w:p>
                          <w:p w14:paraId="46BD5776" w14:textId="77777777" w:rsidR="00E37F86" w:rsidRPr="0029631A" w:rsidRDefault="00E37F86" w:rsidP="006135B2">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5341" id="_x0000_s1032" type="#_x0000_t202" style="position:absolute;margin-left:-24pt;margin-top:327.75pt;width:247.5pt;height:181.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">
                <v:textbox>
                  <w:txbxContent>
                    <w:p w14:paraId="51B5FC31" w14:textId="77777777" w:rsidR="00E37F86" w:rsidRDefault="00E37F86" w:rsidP="006135B2">
                      <w:pPr>
                        <w:pStyle w:val="NoSpacing"/>
                        <w:ind w:left="142"/>
                        <w:rPr>
                          <w:sz w:val="20"/>
                          <w:szCs w:val="20"/>
                        </w:rPr>
                      </w:pPr>
                      <w:r>
                        <w:rPr>
                          <w:sz w:val="20"/>
                          <w:szCs w:val="20"/>
                        </w:rPr>
                        <w:t>Follow the guidance from the Lewisham MASH:</w:t>
                      </w:r>
                    </w:p>
                    <w:p w14:paraId="4D98C821" w14:textId="77777777" w:rsidR="00E37F86" w:rsidRDefault="000D0043" w:rsidP="006135B2">
                      <w:pPr>
                        <w:pStyle w:val="NoSpacing"/>
                        <w:ind w:left="142"/>
                        <w:rPr>
                          <w:sz w:val="20"/>
                          <w:szCs w:val="20"/>
                        </w:rPr>
                      </w:pPr>
                      <w:hyperlink r:id="rId36" w:history="1">
                        <w:r w:rsidR="00E37F86" w:rsidRPr="0046310B">
                          <w:rPr>
                            <w:rStyle w:val="Hyperlink"/>
                            <w:sz w:val="20"/>
                            <w:szCs w:val="20"/>
                          </w:rPr>
                          <w:t>http://www.safeguardinglewisham.org.uk/lscb/lscb/professionals/early-help</w:t>
                        </w:r>
                      </w:hyperlink>
                      <w:r w:rsidR="00E37F86">
                        <w:rPr>
                          <w:sz w:val="20"/>
                          <w:szCs w:val="20"/>
                        </w:rPr>
                        <w:t xml:space="preserve"> </w:t>
                      </w:r>
                    </w:p>
                    <w:p w14:paraId="79427C24" w14:textId="77777777" w:rsidR="00E37F86" w:rsidRPr="0029631A" w:rsidRDefault="00E37F86" w:rsidP="006135B2">
                      <w:pPr>
                        <w:pStyle w:val="NoSpacing"/>
                        <w:ind w:left="142"/>
                        <w:rPr>
                          <w:sz w:val="20"/>
                          <w:szCs w:val="20"/>
                        </w:rPr>
                      </w:pPr>
                    </w:p>
                    <w:p w14:paraId="06A16F56" w14:textId="77777777" w:rsidR="00E37F86" w:rsidRPr="0029631A" w:rsidRDefault="00E37F86" w:rsidP="006135B2">
                      <w:pPr>
                        <w:pStyle w:val="NoSpacing"/>
                        <w:ind w:left="142"/>
                        <w:rPr>
                          <w:sz w:val="20"/>
                          <w:szCs w:val="20"/>
                        </w:rPr>
                      </w:pPr>
                      <w:r w:rsidRPr="0029631A">
                        <w:rPr>
                          <w:sz w:val="20"/>
                          <w:szCs w:val="20"/>
                        </w:rPr>
                        <w:t>During office hours Monday – Friday</w:t>
                      </w:r>
                      <w:r>
                        <w:rPr>
                          <w:sz w:val="20"/>
                          <w:szCs w:val="20"/>
                        </w:rPr>
                        <w:t xml:space="preserve"> </w:t>
                      </w:r>
                    </w:p>
                    <w:p w14:paraId="7A38EC43" w14:textId="77777777" w:rsidR="00E37F86" w:rsidRPr="0029631A" w:rsidRDefault="00E37F86" w:rsidP="006135B2">
                      <w:pPr>
                        <w:pStyle w:val="NoSpacing"/>
                        <w:ind w:left="142"/>
                        <w:rPr>
                          <w:sz w:val="20"/>
                          <w:szCs w:val="20"/>
                        </w:rPr>
                      </w:pPr>
                    </w:p>
                    <w:p w14:paraId="74CCC51E" w14:textId="77777777" w:rsidR="00E37F86" w:rsidRPr="0029631A" w:rsidRDefault="00E37F86" w:rsidP="006135B2">
                      <w:pPr>
                        <w:pStyle w:val="NoSpacing"/>
                        <w:ind w:left="142"/>
                        <w:rPr>
                          <w:sz w:val="20"/>
                          <w:szCs w:val="20"/>
                        </w:rPr>
                      </w:pPr>
                      <w:r w:rsidRPr="0029631A">
                        <w:rPr>
                          <w:sz w:val="20"/>
                          <w:szCs w:val="20"/>
                        </w:rPr>
                        <w:t>Multi-Agency Safeguarding Hub (MASH)</w:t>
                      </w:r>
                    </w:p>
                    <w:p w14:paraId="6EB2F69F" w14:textId="77777777" w:rsidR="00E37F86" w:rsidRPr="0029631A" w:rsidRDefault="00E37F86" w:rsidP="006135B2">
                      <w:pPr>
                        <w:pStyle w:val="NoSpacing"/>
                        <w:ind w:left="142"/>
                        <w:rPr>
                          <w:sz w:val="20"/>
                          <w:szCs w:val="20"/>
                        </w:rPr>
                      </w:pPr>
                      <w:r w:rsidRPr="0029631A">
                        <w:rPr>
                          <w:sz w:val="20"/>
                          <w:szCs w:val="20"/>
                        </w:rPr>
                        <w:t>020 8314 6660 or email them on mashagency@lewisham.gov.uk. </w:t>
                      </w:r>
                    </w:p>
                    <w:p w14:paraId="62AC3329" w14:textId="77777777" w:rsidR="00E37F86" w:rsidRPr="0029631A" w:rsidRDefault="00E37F86" w:rsidP="006135B2">
                      <w:pPr>
                        <w:pStyle w:val="NoSpacing"/>
                        <w:ind w:left="142"/>
                        <w:rPr>
                          <w:sz w:val="20"/>
                          <w:szCs w:val="20"/>
                        </w:rPr>
                      </w:pPr>
                    </w:p>
                    <w:p w14:paraId="0333A069" w14:textId="77777777" w:rsidR="00E37F86" w:rsidRDefault="00E37F86" w:rsidP="006135B2">
                      <w:pPr>
                        <w:pStyle w:val="NoSpacing"/>
                        <w:ind w:left="142"/>
                        <w:rPr>
                          <w:sz w:val="20"/>
                          <w:szCs w:val="20"/>
                        </w:rPr>
                      </w:pPr>
                      <w:r w:rsidRPr="0029631A">
                        <w:rPr>
                          <w:sz w:val="20"/>
                          <w:szCs w:val="20"/>
                        </w:rPr>
                        <w:t>If a child is in immediate danger, call 999</w:t>
                      </w:r>
                    </w:p>
                    <w:p w14:paraId="6E9DA0ED" w14:textId="77777777" w:rsidR="00E37F86" w:rsidRDefault="00E37F86" w:rsidP="006135B2">
                      <w:pPr>
                        <w:pStyle w:val="NoSpacing"/>
                        <w:ind w:left="360"/>
                        <w:rPr>
                          <w:sz w:val="20"/>
                          <w:szCs w:val="20"/>
                        </w:rPr>
                      </w:pPr>
                    </w:p>
                    <w:p w14:paraId="30339A90" w14:textId="77777777" w:rsidR="00E37F86" w:rsidRPr="0029631A" w:rsidRDefault="00E37F86" w:rsidP="006135B2">
                      <w:pPr>
                        <w:pStyle w:val="NoSpacing"/>
                        <w:ind w:left="360"/>
                        <w:rPr>
                          <w:sz w:val="20"/>
                          <w:szCs w:val="20"/>
                        </w:rPr>
                      </w:pPr>
                      <w:r w:rsidRPr="0029631A">
                        <w:rPr>
                          <w:b/>
                          <w:sz w:val="20"/>
                          <w:szCs w:val="20"/>
                        </w:rPr>
                        <w:t>Out of hours Contact Emergency Duty Team:</w:t>
                      </w:r>
                      <w:r>
                        <w:rPr>
                          <w:sz w:val="20"/>
                          <w:szCs w:val="20"/>
                        </w:rPr>
                        <w:t xml:space="preserve"> 0208 314 6000</w:t>
                      </w:r>
                    </w:p>
                    <w:p w14:paraId="46BD5776" w14:textId="77777777" w:rsidR="00E37F86" w:rsidRPr="0029631A" w:rsidRDefault="00E37F86" w:rsidP="006135B2">
                      <w:pPr>
                        <w:pStyle w:val="NoSpacing"/>
                        <w:rPr>
                          <w:sz w:val="20"/>
                          <w:szCs w:val="20"/>
                        </w:rPr>
                      </w:pPr>
                    </w:p>
                  </w:txbxContent>
                </v:textbox>
                <w10:wrap type="square"/>
              </v:shape>
            </w:pict>
          </mc:Fallback>
        </mc:AlternateContent>
      </w:r>
      <w:r w:rsidRPr="00BD4C41">
        <w:rPr>
          <w:rFonts w:asciiTheme="majorHAnsi" w:hAnsiTheme="majorHAnsi" w:cstheme="majorHAnsi"/>
          <w:noProof/>
          <w:sz w:val="24"/>
          <w:szCs w:val="24"/>
          <w:lang w:eastAsia="en-GB"/>
        </w:rPr>
        <mc:AlternateContent>
          <mc:Choice Requires="wps">
            <w:drawing>
              <wp:anchor distT="45720" distB="45720" distL="114300" distR="114300" simplePos="0" relativeHeight="251734016" behindDoc="0" locked="0" layoutInCell="1" allowOverlap="1" wp14:anchorId="75628590" wp14:editId="5FAAD5C7">
                <wp:simplePos x="0" y="0"/>
                <wp:positionH relativeFrom="margin">
                  <wp:posOffset>2962275</wp:posOffset>
                </wp:positionH>
                <wp:positionV relativeFrom="paragraph">
                  <wp:posOffset>5414010</wp:posOffset>
                </wp:positionV>
                <wp:extent cx="1458595" cy="2009775"/>
                <wp:effectExtent l="0" t="0" r="27305" b="28575"/>
                <wp:wrapSquare wrapText="bothSides"/>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2009775"/>
                        </a:xfrm>
                        <a:prstGeom prst="rect">
                          <a:avLst/>
                        </a:prstGeom>
                        <a:solidFill>
                          <a:srgbClr val="FFFFFF"/>
                        </a:solidFill>
                        <a:ln w="9525">
                          <a:solidFill>
                            <a:srgbClr val="000000"/>
                          </a:solidFill>
                          <a:miter lim="800000"/>
                          <a:headEnd/>
                          <a:tailEnd/>
                        </a:ln>
                      </wps:spPr>
                      <wps:txbx>
                        <w:txbxContent>
                          <w:p w14:paraId="68D118D7" w14:textId="77777777" w:rsidR="00E37F86" w:rsidRPr="0029631A" w:rsidRDefault="00E37F86" w:rsidP="006135B2">
                            <w:pPr>
                              <w:pStyle w:val="NoSpacing"/>
                              <w:ind w:left="360"/>
                              <w:rPr>
                                <w:sz w:val="20"/>
                                <w:szCs w:val="20"/>
                              </w:rPr>
                            </w:pPr>
                            <w:r>
                              <w:rPr>
                                <w:sz w:val="20"/>
                                <w:szCs w:val="20"/>
                              </w:rPr>
                              <w:t>Consult with family and relevant agencies and organize a Team around the Family meeting to discuss how family/child can be further supported</w:t>
                            </w:r>
                          </w:p>
                          <w:p w14:paraId="38B2DB2E" w14:textId="77777777" w:rsidR="00E37F86" w:rsidRPr="0029631A" w:rsidRDefault="00E37F86" w:rsidP="006135B2">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28590" id="_x0000_s1033" type="#_x0000_t202" style="position:absolute;margin-left:233.25pt;margin-top:426.3pt;width:114.85pt;height:158.2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">
                <v:textbox>
                  <w:txbxContent>
                    <w:p w14:paraId="68D118D7" w14:textId="77777777" w:rsidR="00E37F86" w:rsidRPr="0029631A" w:rsidRDefault="00E37F86" w:rsidP="006135B2">
                      <w:pPr>
                        <w:pStyle w:val="NoSpacing"/>
                        <w:ind w:left="360"/>
                        <w:rPr>
                          <w:sz w:val="20"/>
                          <w:szCs w:val="20"/>
                        </w:rPr>
                      </w:pPr>
                      <w:r>
                        <w:rPr>
                          <w:sz w:val="20"/>
                          <w:szCs w:val="20"/>
                        </w:rPr>
                        <w:t>Consult with family and relevant agencies and organize a Team around the Family meeting to discuss how family/child can be further supported</w:t>
                      </w:r>
                    </w:p>
                    <w:p w14:paraId="38B2DB2E" w14:textId="77777777" w:rsidR="00E37F86" w:rsidRPr="0029631A" w:rsidRDefault="00E37F86" w:rsidP="006135B2">
                      <w:pPr>
                        <w:pStyle w:val="NoSpacing"/>
                        <w:rPr>
                          <w:sz w:val="20"/>
                          <w:szCs w:val="20"/>
                        </w:rPr>
                      </w:pPr>
                    </w:p>
                  </w:txbxContent>
                </v:textbox>
                <w10:wrap type="square" anchorx="margin"/>
              </v:shape>
            </w:pict>
          </mc:Fallback>
        </mc:AlternateContent>
      </w:r>
      <w:r w:rsidRPr="00BD4C41">
        <w:rPr>
          <w:rFonts w:asciiTheme="majorHAnsi" w:hAnsiTheme="majorHAnsi" w:cstheme="majorHAnsi"/>
          <w:noProof/>
          <w:sz w:val="24"/>
          <w:szCs w:val="24"/>
          <w:lang w:eastAsia="en-GB"/>
        </w:rPr>
        <mc:AlternateContent>
          <mc:Choice Requires="wps">
            <w:drawing>
              <wp:anchor distT="0" distB="0" distL="114300" distR="114300" simplePos="0" relativeHeight="251743232" behindDoc="0" locked="0" layoutInCell="1" allowOverlap="1" wp14:anchorId="37D825DC" wp14:editId="7A313858">
                <wp:simplePos x="0" y="0"/>
                <wp:positionH relativeFrom="column">
                  <wp:posOffset>3654425</wp:posOffset>
                </wp:positionH>
                <wp:positionV relativeFrom="paragraph">
                  <wp:posOffset>4958080</wp:posOffset>
                </wp:positionV>
                <wp:extent cx="0" cy="394138"/>
                <wp:effectExtent l="76200" t="0" r="57150" b="63500"/>
                <wp:wrapNone/>
                <wp:docPr id="674" name="Straight Arrow Connector 674"/>
                <wp:cNvGraphicFramePr/>
                <a:graphic xmlns:a="http://schemas.openxmlformats.org/drawingml/2006/main">
                  <a:graphicData uri="http://schemas.microsoft.com/office/word/2010/wordprocessingShape">
                    <wps:wsp>
                      <wps:cNvCnPr/>
                      <wps:spPr>
                        <a:xfrm>
                          <a:off x="0" y="0"/>
                          <a:ext cx="0" cy="3941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262430" id="Straight Arrow Connector 674" o:spid="_x0000_s1026" type="#_x0000_t32" style="position:absolute;margin-left:287.75pt;margin-top:390.4pt;width:0;height:31.0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" strokecolor="#4579b8 [3044]">
                <v:stroke endarrow="block"/>
              </v:shape>
            </w:pict>
          </mc:Fallback>
        </mc:AlternateContent>
      </w:r>
      <w:r w:rsidRPr="00BD4C41">
        <w:rPr>
          <w:rFonts w:asciiTheme="majorHAnsi" w:hAnsiTheme="majorHAnsi" w:cstheme="majorHAnsi"/>
          <w:noProof/>
          <w:sz w:val="24"/>
          <w:szCs w:val="24"/>
          <w:lang w:eastAsia="en-GB"/>
        </w:rPr>
        <mc:AlternateContent>
          <mc:Choice Requires="wps">
            <w:drawing>
              <wp:anchor distT="45720" distB="45720" distL="114300" distR="114300" simplePos="0" relativeHeight="251732992" behindDoc="0" locked="0" layoutInCell="1" allowOverlap="1" wp14:anchorId="4D4B767D" wp14:editId="630D7040">
                <wp:simplePos x="0" y="0"/>
                <wp:positionH relativeFrom="margin">
                  <wp:posOffset>4584700</wp:posOffset>
                </wp:positionH>
                <wp:positionV relativeFrom="paragraph">
                  <wp:posOffset>4417060</wp:posOffset>
                </wp:positionV>
                <wp:extent cx="1458595" cy="544195"/>
                <wp:effectExtent l="0" t="0" r="27305" b="27305"/>
                <wp:wrapSquare wrapText="bothSides"/>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544195"/>
                        </a:xfrm>
                        <a:prstGeom prst="rect">
                          <a:avLst/>
                        </a:prstGeom>
                        <a:solidFill>
                          <a:srgbClr val="FFFFFF"/>
                        </a:solidFill>
                        <a:ln w="9525">
                          <a:solidFill>
                            <a:srgbClr val="000000"/>
                          </a:solidFill>
                          <a:miter lim="800000"/>
                          <a:headEnd/>
                          <a:tailEnd/>
                        </a:ln>
                      </wps:spPr>
                      <wps:txbx>
                        <w:txbxContent>
                          <w:p w14:paraId="408F3CD7" w14:textId="77777777" w:rsidR="00E37F86" w:rsidRPr="0029631A" w:rsidRDefault="00E37F86" w:rsidP="006135B2">
                            <w:pPr>
                              <w:pStyle w:val="NoSpacing"/>
                              <w:ind w:left="360"/>
                              <w:rPr>
                                <w:sz w:val="20"/>
                                <w:szCs w:val="20"/>
                              </w:rPr>
                            </w:pPr>
                            <w:r>
                              <w:rPr>
                                <w:sz w:val="20"/>
                                <w:szCs w:val="20"/>
                              </w:rPr>
                              <w:t xml:space="preserve">Monitor and revisit on a </w:t>
                            </w:r>
                            <w:proofErr w:type="gramStart"/>
                            <w:r>
                              <w:rPr>
                                <w:sz w:val="20"/>
                                <w:szCs w:val="20"/>
                              </w:rPr>
                              <w:t>6 weekly</w:t>
                            </w:r>
                            <w:proofErr w:type="gramEnd"/>
                            <w:r>
                              <w:rPr>
                                <w:sz w:val="20"/>
                                <w:szCs w:val="20"/>
                              </w:rPr>
                              <w:t xml:space="preserve"> basis</w:t>
                            </w:r>
                          </w:p>
                          <w:p w14:paraId="521DE8BC" w14:textId="77777777" w:rsidR="00E37F86" w:rsidRPr="0029631A" w:rsidRDefault="00E37F86" w:rsidP="006135B2">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B767D" id="_x0000_s1034" type="#_x0000_t202" style="position:absolute;margin-left:361pt;margin-top:347.8pt;width:114.85pt;height:42.8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">
                <v:textbox>
                  <w:txbxContent>
                    <w:p w14:paraId="408F3CD7" w14:textId="77777777" w:rsidR="00E37F86" w:rsidRPr="0029631A" w:rsidRDefault="00E37F86" w:rsidP="006135B2">
                      <w:pPr>
                        <w:pStyle w:val="NoSpacing"/>
                        <w:ind w:left="360"/>
                        <w:rPr>
                          <w:sz w:val="20"/>
                          <w:szCs w:val="20"/>
                        </w:rPr>
                      </w:pPr>
                      <w:r>
                        <w:rPr>
                          <w:sz w:val="20"/>
                          <w:szCs w:val="20"/>
                        </w:rPr>
                        <w:t xml:space="preserve">Monitor and revisit on a </w:t>
                      </w:r>
                      <w:proofErr w:type="gramStart"/>
                      <w:r>
                        <w:rPr>
                          <w:sz w:val="20"/>
                          <w:szCs w:val="20"/>
                        </w:rPr>
                        <w:t>6 weekly</w:t>
                      </w:r>
                      <w:proofErr w:type="gramEnd"/>
                      <w:r>
                        <w:rPr>
                          <w:sz w:val="20"/>
                          <w:szCs w:val="20"/>
                        </w:rPr>
                        <w:t xml:space="preserve"> basis</w:t>
                      </w:r>
                    </w:p>
                    <w:p w14:paraId="521DE8BC" w14:textId="77777777" w:rsidR="00E37F86" w:rsidRPr="0029631A" w:rsidRDefault="00E37F86" w:rsidP="006135B2">
                      <w:pPr>
                        <w:pStyle w:val="NoSpacing"/>
                        <w:rPr>
                          <w:sz w:val="20"/>
                          <w:szCs w:val="20"/>
                        </w:rPr>
                      </w:pPr>
                    </w:p>
                  </w:txbxContent>
                </v:textbox>
                <w10:wrap type="square" anchorx="margin"/>
              </v:shape>
            </w:pict>
          </mc:Fallback>
        </mc:AlternateContent>
      </w:r>
      <w:r w:rsidRPr="00BD4C41">
        <w:rPr>
          <w:rFonts w:asciiTheme="majorHAnsi" w:hAnsiTheme="majorHAnsi" w:cstheme="majorHAnsi"/>
          <w:noProof/>
          <w:sz w:val="24"/>
          <w:szCs w:val="24"/>
          <w:lang w:eastAsia="en-GB"/>
        </w:rPr>
        <mc:AlternateContent>
          <mc:Choice Requires="wps">
            <w:drawing>
              <wp:anchor distT="45720" distB="45720" distL="114300" distR="114300" simplePos="0" relativeHeight="251731968" behindDoc="0" locked="0" layoutInCell="1" allowOverlap="1" wp14:anchorId="15983519" wp14:editId="0B39BE80">
                <wp:simplePos x="0" y="0"/>
                <wp:positionH relativeFrom="margin">
                  <wp:posOffset>2996565</wp:posOffset>
                </wp:positionH>
                <wp:positionV relativeFrom="paragraph">
                  <wp:posOffset>4523105</wp:posOffset>
                </wp:positionV>
                <wp:extent cx="1458595" cy="379730"/>
                <wp:effectExtent l="0" t="0" r="27305" b="20320"/>
                <wp:wrapSquare wrapText="bothSides"/>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79730"/>
                        </a:xfrm>
                        <a:prstGeom prst="rect">
                          <a:avLst/>
                        </a:prstGeom>
                        <a:solidFill>
                          <a:srgbClr val="FFFFFF"/>
                        </a:solidFill>
                        <a:ln w="9525">
                          <a:solidFill>
                            <a:srgbClr val="000000"/>
                          </a:solidFill>
                          <a:miter lim="800000"/>
                          <a:headEnd/>
                          <a:tailEnd/>
                        </a:ln>
                      </wps:spPr>
                      <wps:txbx>
                        <w:txbxContent>
                          <w:p w14:paraId="60764BF6" w14:textId="77777777" w:rsidR="00E37F86" w:rsidRPr="0029631A" w:rsidRDefault="00E37F86" w:rsidP="006135B2">
                            <w:pPr>
                              <w:pStyle w:val="NoSpacing"/>
                              <w:ind w:left="360"/>
                              <w:rPr>
                                <w:sz w:val="20"/>
                                <w:szCs w:val="20"/>
                              </w:rPr>
                            </w:pPr>
                            <w:r>
                              <w:rPr>
                                <w:sz w:val="20"/>
                                <w:szCs w:val="20"/>
                              </w:rPr>
                              <w:t>Additional/unmet needs</w:t>
                            </w:r>
                          </w:p>
                          <w:p w14:paraId="354D0A23" w14:textId="77777777" w:rsidR="00E37F86" w:rsidRPr="0029631A" w:rsidRDefault="00E37F86" w:rsidP="006135B2">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83519" id="_x0000_s1035" type="#_x0000_t202" style="position:absolute;margin-left:235.95pt;margin-top:356.15pt;width:114.85pt;height:29.9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9FKAIAAE0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">
                <v:textbox>
                  <w:txbxContent>
                    <w:p w14:paraId="60764BF6" w14:textId="77777777" w:rsidR="00E37F86" w:rsidRPr="0029631A" w:rsidRDefault="00E37F86" w:rsidP="006135B2">
                      <w:pPr>
                        <w:pStyle w:val="NoSpacing"/>
                        <w:ind w:left="360"/>
                        <w:rPr>
                          <w:sz w:val="20"/>
                          <w:szCs w:val="20"/>
                        </w:rPr>
                      </w:pPr>
                      <w:r>
                        <w:rPr>
                          <w:sz w:val="20"/>
                          <w:szCs w:val="20"/>
                        </w:rPr>
                        <w:t>Additional/unmet needs</w:t>
                      </w:r>
                    </w:p>
                    <w:p w14:paraId="354D0A23" w14:textId="77777777" w:rsidR="00E37F86" w:rsidRPr="0029631A" w:rsidRDefault="00E37F86" w:rsidP="006135B2">
                      <w:pPr>
                        <w:pStyle w:val="NoSpacing"/>
                        <w:rPr>
                          <w:sz w:val="20"/>
                          <w:szCs w:val="20"/>
                        </w:rPr>
                      </w:pPr>
                    </w:p>
                  </w:txbxContent>
                </v:textbox>
                <w10:wrap type="square" anchorx="margin"/>
              </v:shape>
            </w:pict>
          </mc:Fallback>
        </mc:AlternateContent>
      </w:r>
      <w:r w:rsidRPr="00BD4C41">
        <w:rPr>
          <w:rFonts w:asciiTheme="majorHAnsi" w:hAnsiTheme="majorHAnsi" w:cstheme="majorHAnsi"/>
          <w:noProof/>
          <w:sz w:val="24"/>
          <w:szCs w:val="24"/>
          <w:lang w:eastAsia="en-GB"/>
        </w:rPr>
        <mc:AlternateContent>
          <mc:Choice Requires="wps">
            <w:drawing>
              <wp:anchor distT="0" distB="0" distL="114300" distR="114300" simplePos="0" relativeHeight="251742208" behindDoc="0" locked="0" layoutInCell="1" allowOverlap="1" wp14:anchorId="414DF3BD" wp14:editId="668C7F30">
                <wp:simplePos x="0" y="0"/>
                <wp:positionH relativeFrom="column">
                  <wp:posOffset>4638675</wp:posOffset>
                </wp:positionH>
                <wp:positionV relativeFrom="paragraph">
                  <wp:posOffset>4013200</wp:posOffset>
                </wp:positionV>
                <wp:extent cx="609600" cy="276225"/>
                <wp:effectExtent l="0" t="0" r="95250" b="66675"/>
                <wp:wrapNone/>
                <wp:docPr id="675" name="Straight Arrow Connector 675"/>
                <wp:cNvGraphicFramePr/>
                <a:graphic xmlns:a="http://schemas.openxmlformats.org/drawingml/2006/main">
                  <a:graphicData uri="http://schemas.microsoft.com/office/word/2010/wordprocessingShape">
                    <wps:wsp>
                      <wps:cNvCnPr/>
                      <wps:spPr>
                        <a:xfrm>
                          <a:off x="0" y="0"/>
                          <a:ext cx="60960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EB9B1E" id="Straight Arrow Connector 675" o:spid="_x0000_s1026" type="#_x0000_t32" style="position:absolute;margin-left:365.25pt;margin-top:316pt;width:48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" strokecolor="#4579b8 [3044]">
                <v:stroke endarrow="block"/>
              </v:shape>
            </w:pict>
          </mc:Fallback>
        </mc:AlternateContent>
      </w:r>
      <w:r w:rsidRPr="00BD4C41">
        <w:rPr>
          <w:rFonts w:asciiTheme="majorHAnsi" w:hAnsiTheme="majorHAnsi" w:cstheme="majorHAnsi"/>
          <w:noProof/>
          <w:sz w:val="24"/>
          <w:szCs w:val="24"/>
          <w:lang w:eastAsia="en-GB"/>
        </w:rPr>
        <mc:AlternateContent>
          <mc:Choice Requires="wps">
            <w:drawing>
              <wp:anchor distT="0" distB="0" distL="114300" distR="114300" simplePos="0" relativeHeight="251741184" behindDoc="0" locked="0" layoutInCell="1" allowOverlap="1" wp14:anchorId="36F832FF" wp14:editId="6AC94351">
                <wp:simplePos x="0" y="0"/>
                <wp:positionH relativeFrom="column">
                  <wp:posOffset>3667125</wp:posOffset>
                </wp:positionH>
                <wp:positionV relativeFrom="paragraph">
                  <wp:posOffset>4029075</wp:posOffset>
                </wp:positionV>
                <wp:extent cx="457200" cy="400050"/>
                <wp:effectExtent l="38100" t="0" r="19050" b="57150"/>
                <wp:wrapNone/>
                <wp:docPr id="676" name="Straight Arrow Connector 676"/>
                <wp:cNvGraphicFramePr/>
                <a:graphic xmlns:a="http://schemas.openxmlformats.org/drawingml/2006/main">
                  <a:graphicData uri="http://schemas.microsoft.com/office/word/2010/wordprocessingShape">
                    <wps:wsp>
                      <wps:cNvCnPr/>
                      <wps:spPr>
                        <a:xfrm flipH="1">
                          <a:off x="0" y="0"/>
                          <a:ext cx="45720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702B0F" id="Straight Arrow Connector 676" o:spid="_x0000_s1026" type="#_x0000_t32" style="position:absolute;margin-left:288.75pt;margin-top:317.25pt;width:36pt;height:31.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" strokecolor="#4579b8 [3044]">
                <v:stroke endarrow="block"/>
              </v:shape>
            </w:pict>
          </mc:Fallback>
        </mc:AlternateContent>
      </w:r>
      <w:r w:rsidRPr="00BD4C41">
        <w:rPr>
          <w:rFonts w:asciiTheme="majorHAnsi" w:hAnsiTheme="majorHAnsi" w:cstheme="majorHAnsi"/>
          <w:noProof/>
          <w:sz w:val="24"/>
          <w:szCs w:val="24"/>
          <w:lang w:eastAsia="en-GB"/>
        </w:rPr>
        <mc:AlternateContent>
          <mc:Choice Requires="wps">
            <w:drawing>
              <wp:anchor distT="0" distB="0" distL="114300" distR="114300" simplePos="0" relativeHeight="251740160" behindDoc="0" locked="0" layoutInCell="1" allowOverlap="1" wp14:anchorId="46285CBB" wp14:editId="157A57C4">
                <wp:simplePos x="0" y="0"/>
                <wp:positionH relativeFrom="column">
                  <wp:posOffset>1187450</wp:posOffset>
                </wp:positionH>
                <wp:positionV relativeFrom="paragraph">
                  <wp:posOffset>3885565</wp:posOffset>
                </wp:positionV>
                <wp:extent cx="45719" cy="248285"/>
                <wp:effectExtent l="57150" t="0" r="50165" b="56515"/>
                <wp:wrapNone/>
                <wp:docPr id="677" name="Straight Arrow Connector 677"/>
                <wp:cNvGraphicFramePr/>
                <a:graphic xmlns:a="http://schemas.openxmlformats.org/drawingml/2006/main">
                  <a:graphicData uri="http://schemas.microsoft.com/office/word/2010/wordprocessingShape">
                    <wps:wsp>
                      <wps:cNvCnPr/>
                      <wps:spPr>
                        <a:xfrm flipH="1">
                          <a:off x="0" y="0"/>
                          <a:ext cx="45719" cy="2482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47EFCF" id="Straight Arrow Connector 677" o:spid="_x0000_s1026" type="#_x0000_t32" style="position:absolute;margin-left:93.5pt;margin-top:305.95pt;width:3.6pt;height:19.5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" strokecolor="#4579b8 [3044]">
                <v:stroke endarrow="block"/>
              </v:shape>
            </w:pict>
          </mc:Fallback>
        </mc:AlternateContent>
      </w:r>
      <w:r w:rsidRPr="00BD4C41">
        <w:rPr>
          <w:rFonts w:asciiTheme="majorHAnsi" w:hAnsiTheme="majorHAnsi" w:cstheme="majorHAnsi"/>
          <w:noProof/>
          <w:sz w:val="24"/>
          <w:szCs w:val="24"/>
          <w:lang w:eastAsia="en-GB"/>
        </w:rPr>
        <mc:AlternateContent>
          <mc:Choice Requires="wps">
            <w:drawing>
              <wp:anchor distT="45720" distB="45720" distL="114300" distR="114300" simplePos="0" relativeHeight="251728896" behindDoc="0" locked="0" layoutInCell="1" allowOverlap="1" wp14:anchorId="1185A7EA" wp14:editId="4F8767D7">
                <wp:simplePos x="0" y="0"/>
                <wp:positionH relativeFrom="margin">
                  <wp:align>right</wp:align>
                </wp:positionH>
                <wp:positionV relativeFrom="paragraph">
                  <wp:posOffset>3496310</wp:posOffset>
                </wp:positionV>
                <wp:extent cx="2800350" cy="447675"/>
                <wp:effectExtent l="0" t="0" r="19050" b="28575"/>
                <wp:wrapSquare wrapText="bothSides"/>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47675"/>
                        </a:xfrm>
                        <a:prstGeom prst="rect">
                          <a:avLst/>
                        </a:prstGeom>
                        <a:solidFill>
                          <a:srgbClr val="FFFFFF"/>
                        </a:solidFill>
                        <a:ln w="9525">
                          <a:solidFill>
                            <a:srgbClr val="000000"/>
                          </a:solidFill>
                          <a:miter lim="800000"/>
                          <a:headEnd/>
                          <a:tailEnd/>
                        </a:ln>
                      </wps:spPr>
                      <wps:txbx>
                        <w:txbxContent>
                          <w:p w14:paraId="678ABE86" w14:textId="77777777" w:rsidR="00E37F86" w:rsidRPr="00456BEB" w:rsidRDefault="00E37F86" w:rsidP="006135B2">
                            <w:pPr>
                              <w:pStyle w:val="NoSpacing"/>
                              <w:ind w:left="360"/>
                              <w:rPr>
                                <w:sz w:val="20"/>
                              </w:rPr>
                            </w:pPr>
                            <w:r>
                              <w:rPr>
                                <w:sz w:val="20"/>
                              </w:rPr>
                              <w:t>No longer has safeguarding concerns</w:t>
                            </w:r>
                          </w:p>
                          <w:p w14:paraId="50BC0467" w14:textId="77777777" w:rsidR="00E37F86" w:rsidRPr="00456BEB" w:rsidRDefault="00E37F86" w:rsidP="006135B2">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5A7EA" id="_x0000_s1036" type="#_x0000_t202" style="position:absolute;margin-left:169.3pt;margin-top:275.3pt;width:220.5pt;height:35.2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rpKQIAAE4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">
                <v:textbox>
                  <w:txbxContent>
                    <w:p w14:paraId="678ABE86" w14:textId="77777777" w:rsidR="00E37F86" w:rsidRPr="00456BEB" w:rsidRDefault="00E37F86" w:rsidP="006135B2">
                      <w:pPr>
                        <w:pStyle w:val="NoSpacing"/>
                        <w:ind w:left="360"/>
                        <w:rPr>
                          <w:sz w:val="20"/>
                        </w:rPr>
                      </w:pPr>
                      <w:r>
                        <w:rPr>
                          <w:sz w:val="20"/>
                        </w:rPr>
                        <w:t>No longer has safeguarding concerns</w:t>
                      </w:r>
                    </w:p>
                    <w:p w14:paraId="50BC0467" w14:textId="77777777" w:rsidR="00E37F86" w:rsidRPr="00456BEB" w:rsidRDefault="00E37F86" w:rsidP="006135B2">
                      <w:pPr>
                        <w:pStyle w:val="NoSpacing"/>
                        <w:rPr>
                          <w:sz w:val="20"/>
                        </w:rPr>
                      </w:pPr>
                    </w:p>
                  </w:txbxContent>
                </v:textbox>
                <w10:wrap type="square" anchorx="margin"/>
              </v:shape>
            </w:pict>
          </mc:Fallback>
        </mc:AlternateContent>
      </w:r>
      <w:r w:rsidRPr="00BD4C41">
        <w:rPr>
          <w:rFonts w:asciiTheme="majorHAnsi" w:hAnsiTheme="majorHAnsi" w:cstheme="majorHAnsi"/>
          <w:noProof/>
          <w:sz w:val="24"/>
          <w:szCs w:val="24"/>
          <w:lang w:eastAsia="en-GB"/>
        </w:rPr>
        <mc:AlternateContent>
          <mc:Choice Requires="wps">
            <w:drawing>
              <wp:anchor distT="45720" distB="45720" distL="114300" distR="114300" simplePos="0" relativeHeight="251727872" behindDoc="0" locked="0" layoutInCell="1" allowOverlap="1" wp14:anchorId="18A786EA" wp14:editId="6DEF7062">
                <wp:simplePos x="0" y="0"/>
                <wp:positionH relativeFrom="column">
                  <wp:posOffset>-238125</wp:posOffset>
                </wp:positionH>
                <wp:positionV relativeFrom="paragraph">
                  <wp:posOffset>3514725</wp:posOffset>
                </wp:positionV>
                <wp:extent cx="2800350" cy="295275"/>
                <wp:effectExtent l="0" t="0" r="19050" b="28575"/>
                <wp:wrapSquare wrapText="bothSides"/>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95275"/>
                        </a:xfrm>
                        <a:prstGeom prst="rect">
                          <a:avLst/>
                        </a:prstGeom>
                        <a:solidFill>
                          <a:srgbClr val="FFFFFF"/>
                        </a:solidFill>
                        <a:ln w="9525">
                          <a:solidFill>
                            <a:srgbClr val="000000"/>
                          </a:solidFill>
                          <a:miter lim="800000"/>
                          <a:headEnd/>
                          <a:tailEnd/>
                        </a:ln>
                      </wps:spPr>
                      <wps:txbx>
                        <w:txbxContent>
                          <w:p w14:paraId="5801C892" w14:textId="77777777" w:rsidR="00E37F86" w:rsidRPr="00456BEB" w:rsidRDefault="00E37F86" w:rsidP="006135B2">
                            <w:pPr>
                              <w:pStyle w:val="NoSpacing"/>
                              <w:ind w:left="360"/>
                              <w:rPr>
                                <w:sz w:val="20"/>
                              </w:rPr>
                            </w:pPr>
                            <w:r>
                              <w:rPr>
                                <w:sz w:val="20"/>
                              </w:rPr>
                              <w:t>Still have concerns?  Refer to Social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786EA" id="_x0000_s1037" type="#_x0000_t202" style="position:absolute;margin-left:-18.75pt;margin-top:276.75pt;width:220.5pt;height:23.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0HKAIAAE4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">
                <v:textbox>
                  <w:txbxContent>
                    <w:p w14:paraId="5801C892" w14:textId="77777777" w:rsidR="00E37F86" w:rsidRPr="00456BEB" w:rsidRDefault="00E37F86" w:rsidP="006135B2">
                      <w:pPr>
                        <w:pStyle w:val="NoSpacing"/>
                        <w:ind w:left="360"/>
                        <w:rPr>
                          <w:sz w:val="20"/>
                        </w:rPr>
                      </w:pPr>
                      <w:r>
                        <w:rPr>
                          <w:sz w:val="20"/>
                        </w:rPr>
                        <w:t>Still have concerns?  Refer to Social Care</w:t>
                      </w:r>
                    </w:p>
                  </w:txbxContent>
                </v:textbox>
                <w10:wrap type="square"/>
              </v:shape>
            </w:pict>
          </mc:Fallback>
        </mc:AlternateContent>
      </w:r>
      <w:r w:rsidRPr="00BD4C41">
        <w:rPr>
          <w:rFonts w:asciiTheme="majorHAnsi" w:hAnsiTheme="majorHAnsi" w:cstheme="majorHAnsi"/>
          <w:noProof/>
          <w:sz w:val="24"/>
          <w:szCs w:val="24"/>
          <w:lang w:eastAsia="en-GB"/>
        </w:rPr>
        <mc:AlternateContent>
          <mc:Choice Requires="wps">
            <w:drawing>
              <wp:anchor distT="0" distB="0" distL="114300" distR="114300" simplePos="0" relativeHeight="251739136" behindDoc="0" locked="0" layoutInCell="1" allowOverlap="1" wp14:anchorId="15B75458" wp14:editId="352B6772">
                <wp:simplePos x="0" y="0"/>
                <wp:positionH relativeFrom="column">
                  <wp:posOffset>3305175</wp:posOffset>
                </wp:positionH>
                <wp:positionV relativeFrom="paragraph">
                  <wp:posOffset>3156585</wp:posOffset>
                </wp:positionV>
                <wp:extent cx="1171575" cy="257175"/>
                <wp:effectExtent l="0" t="0" r="66675" b="85725"/>
                <wp:wrapNone/>
                <wp:docPr id="678" name="Straight Arrow Connector 678"/>
                <wp:cNvGraphicFramePr/>
                <a:graphic xmlns:a="http://schemas.openxmlformats.org/drawingml/2006/main">
                  <a:graphicData uri="http://schemas.microsoft.com/office/word/2010/wordprocessingShape">
                    <wps:wsp>
                      <wps:cNvCnPr/>
                      <wps:spPr>
                        <a:xfrm>
                          <a:off x="0" y="0"/>
                          <a:ext cx="117157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3586BE" id="Straight Arrow Connector 678" o:spid="_x0000_s1026" type="#_x0000_t32" style="position:absolute;margin-left:260.25pt;margin-top:248.55pt;width:92.2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" strokecolor="#4579b8 [3044]">
                <v:stroke endarrow="block"/>
              </v:shape>
            </w:pict>
          </mc:Fallback>
        </mc:AlternateContent>
      </w:r>
      <w:r w:rsidRPr="00BD4C41">
        <w:rPr>
          <w:rFonts w:asciiTheme="majorHAnsi" w:hAnsiTheme="majorHAnsi" w:cstheme="majorHAnsi"/>
          <w:noProof/>
          <w:sz w:val="24"/>
          <w:szCs w:val="24"/>
          <w:lang w:eastAsia="en-GB"/>
        </w:rPr>
        <mc:AlternateContent>
          <mc:Choice Requires="wps">
            <w:drawing>
              <wp:anchor distT="0" distB="0" distL="114300" distR="114300" simplePos="0" relativeHeight="251738112" behindDoc="0" locked="0" layoutInCell="1" allowOverlap="1" wp14:anchorId="5D2C5216" wp14:editId="0855EF63">
                <wp:simplePos x="0" y="0"/>
                <wp:positionH relativeFrom="column">
                  <wp:posOffset>1361440</wp:posOffset>
                </wp:positionH>
                <wp:positionV relativeFrom="paragraph">
                  <wp:posOffset>3190875</wp:posOffset>
                </wp:positionV>
                <wp:extent cx="1128395" cy="223520"/>
                <wp:effectExtent l="38100" t="0" r="14605" b="81280"/>
                <wp:wrapNone/>
                <wp:docPr id="679" name="Straight Arrow Connector 679"/>
                <wp:cNvGraphicFramePr/>
                <a:graphic xmlns:a="http://schemas.openxmlformats.org/drawingml/2006/main">
                  <a:graphicData uri="http://schemas.microsoft.com/office/word/2010/wordprocessingShape">
                    <wps:wsp>
                      <wps:cNvCnPr/>
                      <wps:spPr>
                        <a:xfrm flipH="1">
                          <a:off x="0" y="0"/>
                          <a:ext cx="1128395" cy="223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D2EE50" id="Straight Arrow Connector 679" o:spid="_x0000_s1026" type="#_x0000_t32" style="position:absolute;margin-left:107.2pt;margin-top:251.25pt;width:88.85pt;height:17.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" strokecolor="#4579b8 [3044]">
                <v:stroke endarrow="block"/>
              </v:shape>
            </w:pict>
          </mc:Fallback>
        </mc:AlternateContent>
      </w:r>
      <w:r w:rsidRPr="00BD4C41">
        <w:rPr>
          <w:rFonts w:asciiTheme="majorHAnsi" w:hAnsiTheme="majorHAnsi" w:cstheme="majorHAnsi"/>
          <w:noProof/>
          <w:sz w:val="24"/>
          <w:szCs w:val="24"/>
          <w:lang w:eastAsia="en-GB"/>
        </w:rPr>
        <mc:AlternateContent>
          <mc:Choice Requires="wps">
            <w:drawing>
              <wp:anchor distT="45720" distB="45720" distL="114300" distR="114300" simplePos="0" relativeHeight="251726848" behindDoc="0" locked="0" layoutInCell="1" allowOverlap="1" wp14:anchorId="63CD50D3" wp14:editId="56A2A0C4">
                <wp:simplePos x="0" y="0"/>
                <wp:positionH relativeFrom="margin">
                  <wp:align>center</wp:align>
                </wp:positionH>
                <wp:positionV relativeFrom="paragraph">
                  <wp:posOffset>1324610</wp:posOffset>
                </wp:positionV>
                <wp:extent cx="4953000" cy="1404620"/>
                <wp:effectExtent l="0" t="0" r="19050" b="13970"/>
                <wp:wrapSquare wrapText="bothSides"/>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04620"/>
                        </a:xfrm>
                        <a:prstGeom prst="rect">
                          <a:avLst/>
                        </a:prstGeom>
                        <a:solidFill>
                          <a:srgbClr val="FFFFFF"/>
                        </a:solidFill>
                        <a:ln w="9525">
                          <a:solidFill>
                            <a:srgbClr val="000000"/>
                          </a:solidFill>
                          <a:miter lim="800000"/>
                          <a:headEnd/>
                          <a:tailEnd/>
                        </a:ln>
                      </wps:spPr>
                      <wps:txbx>
                        <w:txbxContent>
                          <w:p w14:paraId="57786B1E" w14:textId="77777777" w:rsidR="00E37F86" w:rsidRDefault="00E37F86" w:rsidP="006135B2">
                            <w:pPr>
                              <w:pStyle w:val="NoSpacing"/>
                              <w:rPr>
                                <w:sz w:val="20"/>
                              </w:rPr>
                            </w:pPr>
                            <w:r>
                              <w:rPr>
                                <w:sz w:val="20"/>
                              </w:rPr>
                              <w:t>Discuss concerns with the Designated Safeguarding Lead – staff should do this by making a report on CPOMS.  If you have and difficulties with this or questions speak to a DSO immediately. Agency staff or visitors should report concerns directly to a DSO.</w:t>
                            </w:r>
                          </w:p>
                          <w:p w14:paraId="41B2552F" w14:textId="77777777" w:rsidR="00E37F86" w:rsidRPr="00456BEB" w:rsidRDefault="00E37F86" w:rsidP="006135B2">
                            <w:pPr>
                              <w:pStyle w:val="NoSpacing"/>
                              <w:rPr>
                                <w:sz w:val="20"/>
                              </w:rPr>
                            </w:pPr>
                          </w:p>
                          <w:p w14:paraId="717ACC81" w14:textId="77777777" w:rsidR="00E37F86" w:rsidRDefault="00E37F86" w:rsidP="006135B2">
                            <w:pPr>
                              <w:pStyle w:val="NoSpacing"/>
                              <w:rPr>
                                <w:sz w:val="20"/>
                              </w:rPr>
                            </w:pPr>
                            <w:r>
                              <w:rPr>
                                <w:sz w:val="20"/>
                              </w:rPr>
                              <w:t>The Safeguarding Lead will consider further actions required, including consultation with Children’s Social Care (number below).  Concerns and discussion, decisions and reasons for decision should be recorded in writing by agency/</w:t>
                            </w:r>
                            <w:proofErr w:type="spellStart"/>
                            <w:r>
                              <w:rPr>
                                <w:sz w:val="20"/>
                              </w:rPr>
                              <w:t>organisation</w:t>
                            </w:r>
                            <w:proofErr w:type="spellEnd"/>
                          </w:p>
                          <w:p w14:paraId="0F04684D" w14:textId="77777777" w:rsidR="00E37F86" w:rsidRDefault="00E37F86" w:rsidP="006135B2">
                            <w:pPr>
                              <w:pStyle w:val="NoSpacing"/>
                              <w:rPr>
                                <w:sz w:val="20"/>
                              </w:rPr>
                            </w:pPr>
                          </w:p>
                          <w:p w14:paraId="37221A21" w14:textId="77777777" w:rsidR="00E37F86" w:rsidRPr="00456BEB" w:rsidRDefault="00E37F86" w:rsidP="006135B2">
                            <w:pPr>
                              <w:pStyle w:val="NoSpacing"/>
                              <w:rPr>
                                <w:sz w:val="20"/>
                              </w:rPr>
                            </w:pPr>
                            <w:r>
                              <w:rPr>
                                <w:sz w:val="20"/>
                              </w:rPr>
                              <w:t>In exceptional circumstances, or in the absence of a safeguarding lead, the individual may contact Social Care directly.</w:t>
                            </w:r>
                          </w:p>
                          <w:p w14:paraId="32513AC2" w14:textId="77777777" w:rsidR="00E37F86" w:rsidRPr="00456BEB" w:rsidRDefault="00E37F86" w:rsidP="006135B2">
                            <w:pPr>
                              <w:pStyle w:val="NoSpacing"/>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CD50D3" id="_x0000_s1038" type="#_x0000_t202" style="position:absolute;margin-left:0;margin-top:104.3pt;width:390pt;height:110.6pt;z-index:2517268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">
                <v:textbox style="mso-fit-shape-to-text:t">
                  <w:txbxContent>
                    <w:p w14:paraId="57786B1E" w14:textId="77777777" w:rsidR="00E37F86" w:rsidRDefault="00E37F86" w:rsidP="006135B2">
                      <w:pPr>
                        <w:pStyle w:val="NoSpacing"/>
                        <w:rPr>
                          <w:sz w:val="20"/>
                        </w:rPr>
                      </w:pPr>
                      <w:r>
                        <w:rPr>
                          <w:sz w:val="20"/>
                        </w:rPr>
                        <w:t>Discuss concerns with the Designated Safeguarding Lead – staff should do this by making a report on CPOMS.  If you have and difficulties with this or questions speak to a DSO immediately. Agency staff or visitors should report concerns directly to a DSO.</w:t>
                      </w:r>
                    </w:p>
                    <w:p w14:paraId="41B2552F" w14:textId="77777777" w:rsidR="00E37F86" w:rsidRPr="00456BEB" w:rsidRDefault="00E37F86" w:rsidP="006135B2">
                      <w:pPr>
                        <w:pStyle w:val="NoSpacing"/>
                        <w:rPr>
                          <w:sz w:val="20"/>
                        </w:rPr>
                      </w:pPr>
                    </w:p>
                    <w:p w14:paraId="717ACC81" w14:textId="77777777" w:rsidR="00E37F86" w:rsidRDefault="00E37F86" w:rsidP="006135B2">
                      <w:pPr>
                        <w:pStyle w:val="NoSpacing"/>
                        <w:rPr>
                          <w:sz w:val="20"/>
                        </w:rPr>
                      </w:pPr>
                      <w:r>
                        <w:rPr>
                          <w:sz w:val="20"/>
                        </w:rPr>
                        <w:t>The Safeguarding Lead will consider further actions required, including consultation with Children’s Social Care (number below).  Concerns and discussion, decisions and reasons for decision should be recorded in writing by agency/</w:t>
                      </w:r>
                      <w:proofErr w:type="spellStart"/>
                      <w:r>
                        <w:rPr>
                          <w:sz w:val="20"/>
                        </w:rPr>
                        <w:t>organisation</w:t>
                      </w:r>
                      <w:proofErr w:type="spellEnd"/>
                    </w:p>
                    <w:p w14:paraId="0F04684D" w14:textId="77777777" w:rsidR="00E37F86" w:rsidRDefault="00E37F86" w:rsidP="006135B2">
                      <w:pPr>
                        <w:pStyle w:val="NoSpacing"/>
                        <w:rPr>
                          <w:sz w:val="20"/>
                        </w:rPr>
                      </w:pPr>
                    </w:p>
                    <w:p w14:paraId="37221A21" w14:textId="77777777" w:rsidR="00E37F86" w:rsidRPr="00456BEB" w:rsidRDefault="00E37F86" w:rsidP="006135B2">
                      <w:pPr>
                        <w:pStyle w:val="NoSpacing"/>
                        <w:rPr>
                          <w:sz w:val="20"/>
                        </w:rPr>
                      </w:pPr>
                      <w:r>
                        <w:rPr>
                          <w:sz w:val="20"/>
                        </w:rPr>
                        <w:t>In exceptional circumstances, or in the absence of a safeguarding lead, the individual may contact Social Care directly.</w:t>
                      </w:r>
                    </w:p>
                    <w:p w14:paraId="32513AC2" w14:textId="77777777" w:rsidR="00E37F86" w:rsidRPr="00456BEB" w:rsidRDefault="00E37F86" w:rsidP="006135B2">
                      <w:pPr>
                        <w:pStyle w:val="NoSpacing"/>
                        <w:rPr>
                          <w:sz w:val="20"/>
                        </w:rPr>
                      </w:pPr>
                    </w:p>
                  </w:txbxContent>
                </v:textbox>
                <w10:wrap type="square" anchorx="margin"/>
              </v:shape>
            </w:pict>
          </mc:Fallback>
        </mc:AlternateContent>
      </w:r>
      <w:r w:rsidRPr="00BD4C41">
        <w:rPr>
          <w:rFonts w:asciiTheme="majorHAnsi" w:hAnsiTheme="majorHAnsi" w:cstheme="majorHAnsi"/>
          <w:noProof/>
          <w:sz w:val="24"/>
          <w:szCs w:val="24"/>
          <w:lang w:eastAsia="en-GB"/>
        </w:rPr>
        <mc:AlternateContent>
          <mc:Choice Requires="wps">
            <w:drawing>
              <wp:anchor distT="0" distB="0" distL="114300" distR="114300" simplePos="0" relativeHeight="251736064" behindDoc="0" locked="0" layoutInCell="1" allowOverlap="1" wp14:anchorId="37FE718B" wp14:editId="3756C261">
                <wp:simplePos x="0" y="0"/>
                <wp:positionH relativeFrom="column">
                  <wp:posOffset>1144906</wp:posOffset>
                </wp:positionH>
                <wp:positionV relativeFrom="paragraph">
                  <wp:posOffset>419101</wp:posOffset>
                </wp:positionV>
                <wp:extent cx="45719" cy="685800"/>
                <wp:effectExtent l="76200" t="0" r="50165" b="57150"/>
                <wp:wrapNone/>
                <wp:docPr id="681" name="Straight Arrow Connector 681"/>
                <wp:cNvGraphicFramePr/>
                <a:graphic xmlns:a="http://schemas.openxmlformats.org/drawingml/2006/main">
                  <a:graphicData uri="http://schemas.microsoft.com/office/word/2010/wordprocessingShape">
                    <wps:wsp>
                      <wps:cNvCnPr/>
                      <wps:spPr>
                        <a:xfrm flipH="1">
                          <a:off x="0" y="0"/>
                          <a:ext cx="45719"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8DB45" id="Straight Arrow Connector 681" o:spid="_x0000_s1026" type="#_x0000_t32" style="position:absolute;margin-left:90.15pt;margin-top:33pt;width:3.6pt;height:54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" strokecolor="#4579b8 [3044]">
                <v:stroke endarrow="block"/>
              </v:shape>
            </w:pict>
          </mc:Fallback>
        </mc:AlternateContent>
      </w:r>
      <w:r w:rsidRPr="00BD4C41">
        <w:rPr>
          <w:rFonts w:asciiTheme="majorHAnsi" w:hAnsiTheme="majorHAnsi" w:cstheme="majorHAnsi"/>
          <w:noProof/>
          <w:sz w:val="24"/>
          <w:szCs w:val="24"/>
          <w:lang w:eastAsia="en-GB"/>
        </w:rPr>
        <mc:AlternateContent>
          <mc:Choice Requires="wps">
            <w:drawing>
              <wp:anchor distT="0" distB="0" distL="114300" distR="114300" simplePos="0" relativeHeight="251744256" behindDoc="0" locked="0" layoutInCell="1" allowOverlap="1" wp14:anchorId="166BD7C3" wp14:editId="4241031F">
                <wp:simplePos x="0" y="0"/>
                <wp:positionH relativeFrom="column">
                  <wp:posOffset>4514850</wp:posOffset>
                </wp:positionH>
                <wp:positionV relativeFrom="paragraph">
                  <wp:posOffset>5414010</wp:posOffset>
                </wp:positionV>
                <wp:extent cx="914400" cy="1196340"/>
                <wp:effectExtent l="0" t="38100" r="57150" b="22860"/>
                <wp:wrapNone/>
                <wp:docPr id="12" name="Straight Arrow Connector 12"/>
                <wp:cNvGraphicFramePr/>
                <a:graphic xmlns:a="http://schemas.openxmlformats.org/drawingml/2006/main">
                  <a:graphicData uri="http://schemas.microsoft.com/office/word/2010/wordprocessingShape">
                    <wps:wsp>
                      <wps:cNvCnPr/>
                      <wps:spPr>
                        <a:xfrm flipV="1">
                          <a:off x="0" y="0"/>
                          <a:ext cx="914400" cy="1196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597E89" id="Straight Arrow Connector 12" o:spid="_x0000_s1026" type="#_x0000_t32" style="position:absolute;margin-left:355.5pt;margin-top:426.3pt;width:1in;height:94.2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" strokecolor="#4579b8 [3044]">
                <v:stroke endarrow="block"/>
              </v:shape>
            </w:pict>
          </mc:Fallback>
        </mc:AlternateContent>
      </w:r>
      <w:r w:rsidRPr="00BD4C41">
        <w:rPr>
          <w:rFonts w:asciiTheme="majorHAnsi" w:hAnsiTheme="majorHAnsi" w:cstheme="majorHAnsi"/>
          <w:noProof/>
          <w:sz w:val="24"/>
          <w:szCs w:val="24"/>
          <w:lang w:eastAsia="en-GB"/>
        </w:rPr>
        <mc:AlternateContent>
          <mc:Choice Requires="wps">
            <w:drawing>
              <wp:anchor distT="0" distB="0" distL="114300" distR="114300" simplePos="0" relativeHeight="251737088" behindDoc="0" locked="0" layoutInCell="1" allowOverlap="1" wp14:anchorId="53218757" wp14:editId="4851EE98">
                <wp:simplePos x="0" y="0"/>
                <wp:positionH relativeFrom="column">
                  <wp:posOffset>3790950</wp:posOffset>
                </wp:positionH>
                <wp:positionV relativeFrom="paragraph">
                  <wp:posOffset>1032510</wp:posOffset>
                </wp:positionV>
                <wp:extent cx="45719" cy="276225"/>
                <wp:effectExtent l="38100" t="0" r="69215" b="47625"/>
                <wp:wrapNone/>
                <wp:docPr id="680" name="Straight Arrow Connector 680"/>
                <wp:cNvGraphicFramePr/>
                <a:graphic xmlns:a="http://schemas.openxmlformats.org/drawingml/2006/main">
                  <a:graphicData uri="http://schemas.microsoft.com/office/word/2010/wordprocessingShape">
                    <wps:wsp>
                      <wps:cNvCnPr/>
                      <wps:spPr>
                        <a:xfrm>
                          <a:off x="0" y="0"/>
                          <a:ext cx="45719"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896A21" id="Straight Arrow Connector 680" o:spid="_x0000_s1026" type="#_x0000_t32" style="position:absolute;margin-left:298.5pt;margin-top:81.3pt;width:3.6pt;height:2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" strokecolor="#4579b8 [3044]">
                <v:stroke endarrow="block"/>
              </v:shape>
            </w:pict>
          </mc:Fallback>
        </mc:AlternateContent>
      </w:r>
    </w:p>
    <w:sectPr w:rsidR="006135B2" w:rsidRPr="008052CD" w:rsidSect="00D50EFF">
      <w:footerReference w:type="default" r:id="rId37"/>
      <w:pgSz w:w="11906" w:h="16838"/>
      <w:pgMar w:top="992" w:right="1440" w:bottom="851"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09719" w14:textId="77777777" w:rsidR="00E37F86" w:rsidRDefault="00E37F86" w:rsidP="00AD4155">
      <w:pPr>
        <w:spacing w:after="0" w:line="240" w:lineRule="auto"/>
      </w:pPr>
      <w:r>
        <w:separator/>
      </w:r>
    </w:p>
  </w:endnote>
  <w:endnote w:type="continuationSeparator" w:id="0">
    <w:p w14:paraId="2F9F78FE" w14:textId="77777777" w:rsidR="00E37F86" w:rsidRDefault="00E37F86"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963686"/>
      <w:docPartObj>
        <w:docPartGallery w:val="Page Numbers (Bottom of Page)"/>
        <w:docPartUnique/>
      </w:docPartObj>
    </w:sdtPr>
    <w:sdtEndPr>
      <w:rPr>
        <w:noProof/>
      </w:rPr>
    </w:sdtEndPr>
    <w:sdtContent>
      <w:p w14:paraId="4FC6B960" w14:textId="4D92C99B" w:rsidR="00E37F86" w:rsidRDefault="00E37F86">
        <w:pPr>
          <w:pStyle w:val="Footer"/>
          <w:jc w:val="right"/>
        </w:pPr>
        <w:r>
          <w:fldChar w:fldCharType="begin"/>
        </w:r>
        <w:r>
          <w:instrText xml:space="preserve"> PAGE   \* MERGEFORMAT </w:instrText>
        </w:r>
        <w:r>
          <w:fldChar w:fldCharType="separate"/>
        </w:r>
        <w:r>
          <w:rPr>
            <w:noProof/>
          </w:rPr>
          <w:t>58</w:t>
        </w:r>
        <w:r>
          <w:rPr>
            <w:noProof/>
          </w:rPr>
          <w:fldChar w:fldCharType="end"/>
        </w:r>
      </w:p>
    </w:sdtContent>
  </w:sdt>
  <w:p w14:paraId="3DB01567" w14:textId="77777777" w:rsidR="00E37F86" w:rsidRDefault="00E3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7B330" w14:textId="77777777" w:rsidR="00E37F86" w:rsidRDefault="00E37F86" w:rsidP="00AD4155">
      <w:pPr>
        <w:spacing w:after="0" w:line="240" w:lineRule="auto"/>
      </w:pPr>
      <w:r>
        <w:separator/>
      </w:r>
    </w:p>
  </w:footnote>
  <w:footnote w:type="continuationSeparator" w:id="0">
    <w:p w14:paraId="13A6FA4B" w14:textId="77777777" w:rsidR="00E37F86" w:rsidRDefault="00E37F86" w:rsidP="00AD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CCE"/>
    <w:multiLevelType w:val="hybridMultilevel"/>
    <w:tmpl w:val="B87C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934C1"/>
    <w:multiLevelType w:val="multilevel"/>
    <w:tmpl w:val="81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15750"/>
    <w:multiLevelType w:val="multilevel"/>
    <w:tmpl w:val="A390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221E65"/>
    <w:multiLevelType w:val="multilevel"/>
    <w:tmpl w:val="6B786C0E"/>
    <w:lvl w:ilvl="0">
      <w:start w:val="4"/>
      <w:numFmt w:val="decimal"/>
      <w:lvlText w:val="%1.0"/>
      <w:lvlJc w:val="left"/>
      <w:pPr>
        <w:ind w:left="426"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26" w:hanging="1080"/>
      </w:pPr>
      <w:rPr>
        <w:rFonts w:hint="default"/>
      </w:rPr>
    </w:lvl>
    <w:lvl w:ilvl="5">
      <w:start w:val="1"/>
      <w:numFmt w:val="decimal"/>
      <w:lvlText w:val="%1.%2.%3.%4.%5.%6"/>
      <w:lvlJc w:val="left"/>
      <w:pPr>
        <w:ind w:left="5106" w:hanging="1440"/>
      </w:pPr>
      <w:rPr>
        <w:rFonts w:hint="default"/>
      </w:rPr>
    </w:lvl>
    <w:lvl w:ilvl="6">
      <w:start w:val="1"/>
      <w:numFmt w:val="decimal"/>
      <w:lvlText w:val="%1.%2.%3.%4.%5.%6.%7"/>
      <w:lvlJc w:val="left"/>
      <w:pPr>
        <w:ind w:left="5826" w:hanging="1440"/>
      </w:pPr>
      <w:rPr>
        <w:rFonts w:hint="default"/>
      </w:rPr>
    </w:lvl>
    <w:lvl w:ilvl="7">
      <w:start w:val="1"/>
      <w:numFmt w:val="decimal"/>
      <w:lvlText w:val="%1.%2.%3.%4.%5.%6.%7.%8"/>
      <w:lvlJc w:val="left"/>
      <w:pPr>
        <w:ind w:left="6906" w:hanging="1800"/>
      </w:pPr>
      <w:rPr>
        <w:rFonts w:hint="default"/>
      </w:rPr>
    </w:lvl>
    <w:lvl w:ilvl="8">
      <w:start w:val="1"/>
      <w:numFmt w:val="decimal"/>
      <w:lvlText w:val="%1.%2.%3.%4.%5.%6.%7.%8.%9"/>
      <w:lvlJc w:val="left"/>
      <w:pPr>
        <w:ind w:left="7626" w:hanging="1800"/>
      </w:pPr>
      <w:rPr>
        <w:rFonts w:hint="default"/>
      </w:rPr>
    </w:lvl>
  </w:abstractNum>
  <w:abstractNum w:abstractNumId="4" w15:restartNumberingAfterBreak="0">
    <w:nsid w:val="08ED10EC"/>
    <w:multiLevelType w:val="multilevel"/>
    <w:tmpl w:val="9D404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C054E"/>
    <w:multiLevelType w:val="multilevel"/>
    <w:tmpl w:val="81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B71DD4"/>
    <w:multiLevelType w:val="multilevel"/>
    <w:tmpl w:val="F1BE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E4645"/>
    <w:multiLevelType w:val="hybridMultilevel"/>
    <w:tmpl w:val="0BA4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E971F0"/>
    <w:multiLevelType w:val="hybridMultilevel"/>
    <w:tmpl w:val="C704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E2A82"/>
    <w:multiLevelType w:val="multilevel"/>
    <w:tmpl w:val="DAEE5F6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1402D9"/>
    <w:multiLevelType w:val="hybridMultilevel"/>
    <w:tmpl w:val="EFAE907C"/>
    <w:lvl w:ilvl="0" w:tplc="A7D06B2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271DF0"/>
    <w:multiLevelType w:val="hybridMultilevel"/>
    <w:tmpl w:val="6374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7799C"/>
    <w:multiLevelType w:val="multilevel"/>
    <w:tmpl w:val="5B60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7F02F4"/>
    <w:multiLevelType w:val="hybridMultilevel"/>
    <w:tmpl w:val="F57C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F72D0C"/>
    <w:multiLevelType w:val="multilevel"/>
    <w:tmpl w:val="BCB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3F7A3B"/>
    <w:multiLevelType w:val="hybridMultilevel"/>
    <w:tmpl w:val="D97A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682610"/>
    <w:multiLevelType w:val="multilevel"/>
    <w:tmpl w:val="C0B6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1F1845"/>
    <w:multiLevelType w:val="hybridMultilevel"/>
    <w:tmpl w:val="A622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644372"/>
    <w:multiLevelType w:val="hybridMultilevel"/>
    <w:tmpl w:val="536E2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9F1625C"/>
    <w:multiLevelType w:val="hybridMultilevel"/>
    <w:tmpl w:val="75220F58"/>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33628D"/>
    <w:multiLevelType w:val="multilevel"/>
    <w:tmpl w:val="1206DAFE"/>
    <w:lvl w:ilvl="0">
      <w:start w:val="3"/>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21" w15:restartNumberingAfterBreak="0">
    <w:nsid w:val="1D85259E"/>
    <w:multiLevelType w:val="hybridMultilevel"/>
    <w:tmpl w:val="8680845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1DF1632F"/>
    <w:multiLevelType w:val="hybridMultilevel"/>
    <w:tmpl w:val="8598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1E7B8C"/>
    <w:multiLevelType w:val="hybridMultilevel"/>
    <w:tmpl w:val="45DA3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FF8347A"/>
    <w:multiLevelType w:val="multilevel"/>
    <w:tmpl w:val="81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033001A"/>
    <w:multiLevelType w:val="hybridMultilevel"/>
    <w:tmpl w:val="B5C6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AF4808"/>
    <w:multiLevelType w:val="hybridMultilevel"/>
    <w:tmpl w:val="5AEA2876"/>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5C3C90"/>
    <w:multiLevelType w:val="hybridMultilevel"/>
    <w:tmpl w:val="FDE83D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4BC6B32"/>
    <w:multiLevelType w:val="multilevel"/>
    <w:tmpl w:val="5C0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241494"/>
    <w:multiLevelType w:val="hybridMultilevel"/>
    <w:tmpl w:val="677A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950D8C"/>
    <w:multiLevelType w:val="multilevel"/>
    <w:tmpl w:val="ECB4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8330E0"/>
    <w:multiLevelType w:val="multilevel"/>
    <w:tmpl w:val="FFFFFFFF"/>
    <w:styleLink w:val="List51"/>
    <w:lvl w:ilvl="0">
      <w:start w:val="1"/>
      <w:numFmt w:val="bullet"/>
      <w:lvlText w:val="•"/>
      <w:lvlJc w:val="left"/>
      <w:rPr>
        <w:rFonts w:ascii="Trebuchet MS" w:eastAsia="Times New Roman" w:hAnsi="Trebuchet MS"/>
        <w:color w:val="000000"/>
        <w:position w:val="0"/>
        <w:u w:color="000000"/>
      </w:rPr>
    </w:lvl>
    <w:lvl w:ilvl="1">
      <w:start w:val="1"/>
      <w:numFmt w:val="bullet"/>
      <w:lvlText w:val="•"/>
      <w:lvlJc w:val="left"/>
      <w:rPr>
        <w:rFonts w:ascii="Calibri" w:eastAsia="Times New Roman" w:hAnsi="Calibri"/>
        <w:color w:val="000000"/>
        <w:position w:val="0"/>
        <w:u w:color="000000"/>
      </w:rPr>
    </w:lvl>
    <w:lvl w:ilvl="2">
      <w:start w:val="1"/>
      <w:numFmt w:val="bullet"/>
      <w:lvlText w:val="•"/>
      <w:lvlJc w:val="left"/>
      <w:rPr>
        <w:rFonts w:ascii="Calibri" w:eastAsia="Times New Roman" w:hAnsi="Calibri"/>
        <w:color w:val="000000"/>
        <w:position w:val="0"/>
        <w:u w:color="000000"/>
      </w:rPr>
    </w:lvl>
    <w:lvl w:ilvl="3">
      <w:start w:val="1"/>
      <w:numFmt w:val="bullet"/>
      <w:lvlText w:val="•"/>
      <w:lvlJc w:val="left"/>
      <w:rPr>
        <w:rFonts w:ascii="Calibri" w:eastAsia="Times New Roman" w:hAnsi="Calibri"/>
        <w:color w:val="000000"/>
        <w:position w:val="0"/>
        <w:u w:color="000000"/>
      </w:rPr>
    </w:lvl>
    <w:lvl w:ilvl="4">
      <w:start w:val="1"/>
      <w:numFmt w:val="bullet"/>
      <w:lvlText w:val="•"/>
      <w:lvlJc w:val="left"/>
      <w:rPr>
        <w:rFonts w:ascii="Calibri" w:eastAsia="Times New Roman" w:hAnsi="Calibri"/>
        <w:color w:val="000000"/>
        <w:position w:val="0"/>
        <w:u w:color="000000"/>
      </w:rPr>
    </w:lvl>
    <w:lvl w:ilvl="5">
      <w:start w:val="1"/>
      <w:numFmt w:val="bullet"/>
      <w:lvlText w:val="•"/>
      <w:lvlJc w:val="left"/>
      <w:rPr>
        <w:rFonts w:ascii="Calibri" w:eastAsia="Times New Roman" w:hAnsi="Calibri"/>
        <w:color w:val="000000"/>
        <w:position w:val="0"/>
        <w:u w:color="000000"/>
      </w:rPr>
    </w:lvl>
    <w:lvl w:ilvl="6">
      <w:start w:val="1"/>
      <w:numFmt w:val="bullet"/>
      <w:lvlText w:val="•"/>
      <w:lvlJc w:val="left"/>
      <w:rPr>
        <w:rFonts w:ascii="Calibri" w:eastAsia="Times New Roman" w:hAnsi="Calibri"/>
        <w:color w:val="000000"/>
        <w:position w:val="0"/>
        <w:u w:color="000000"/>
      </w:rPr>
    </w:lvl>
    <w:lvl w:ilvl="7">
      <w:start w:val="1"/>
      <w:numFmt w:val="bullet"/>
      <w:lvlText w:val="•"/>
      <w:lvlJc w:val="left"/>
      <w:rPr>
        <w:rFonts w:ascii="Calibri" w:eastAsia="Times New Roman" w:hAnsi="Calibri"/>
        <w:color w:val="000000"/>
        <w:position w:val="0"/>
        <w:u w:color="000000"/>
      </w:rPr>
    </w:lvl>
    <w:lvl w:ilvl="8">
      <w:start w:val="1"/>
      <w:numFmt w:val="bullet"/>
      <w:lvlText w:val="•"/>
      <w:lvlJc w:val="left"/>
      <w:rPr>
        <w:rFonts w:ascii="Calibri" w:eastAsia="Times New Roman" w:hAnsi="Calibri"/>
        <w:color w:val="000000"/>
        <w:position w:val="0"/>
        <w:u w:color="000000"/>
      </w:rPr>
    </w:lvl>
  </w:abstractNum>
  <w:abstractNum w:abstractNumId="32" w15:restartNumberingAfterBreak="0">
    <w:nsid w:val="2C7C5C7C"/>
    <w:multiLevelType w:val="multilevel"/>
    <w:tmpl w:val="81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1F42AD3"/>
    <w:multiLevelType w:val="multilevel"/>
    <w:tmpl w:val="3D2C1D06"/>
    <w:lvl w:ilvl="0">
      <w:start w:val="1"/>
      <w:numFmt w:val="bullet"/>
      <w:lvlText w:val=""/>
      <w:lvlJc w:val="left"/>
      <w:pPr>
        <w:ind w:left="659" w:hanging="375"/>
      </w:pPr>
      <w:rPr>
        <w:rFonts w:ascii="Wingdings" w:hAnsi="Wingdings" w:hint="default"/>
      </w:rPr>
    </w:lvl>
    <w:lvl w:ilvl="1">
      <w:start w:val="1"/>
      <w:numFmt w:val="bullet"/>
      <w:lvlText w:val=""/>
      <w:lvlJc w:val="left"/>
      <w:pPr>
        <w:ind w:left="1106" w:hanging="964"/>
      </w:pPr>
      <w:rPr>
        <w:rFonts w:ascii="Symbol" w:hAnsi="Symbol" w:hint="default"/>
      </w:rPr>
    </w:lvl>
    <w:lvl w:ilvl="2">
      <w:start w:val="1"/>
      <w:numFmt w:val="bullet"/>
      <w:lvlText w:val=""/>
      <w:lvlJc w:val="left"/>
      <w:pPr>
        <w:ind w:left="2302" w:hanging="720"/>
      </w:pPr>
      <w:rPr>
        <w:rFonts w:ascii="Wingdings" w:hAnsi="Wingding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34" w15:restartNumberingAfterBreak="0">
    <w:nsid w:val="332667F3"/>
    <w:multiLevelType w:val="hybridMultilevel"/>
    <w:tmpl w:val="5E54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D30A2A"/>
    <w:multiLevelType w:val="hybridMultilevel"/>
    <w:tmpl w:val="3654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C40F37"/>
    <w:multiLevelType w:val="hybridMultilevel"/>
    <w:tmpl w:val="E03A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2063B8"/>
    <w:multiLevelType w:val="hybridMultilevel"/>
    <w:tmpl w:val="5A2A763A"/>
    <w:lvl w:ilvl="0" w:tplc="A7D06B2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BF2EE3"/>
    <w:multiLevelType w:val="multilevel"/>
    <w:tmpl w:val="0B725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C665544"/>
    <w:multiLevelType w:val="hybridMultilevel"/>
    <w:tmpl w:val="A33C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D721F3"/>
    <w:multiLevelType w:val="hybridMultilevel"/>
    <w:tmpl w:val="5268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267057"/>
    <w:multiLevelType w:val="hybridMultilevel"/>
    <w:tmpl w:val="3ED85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89391F"/>
    <w:multiLevelType w:val="hybridMultilevel"/>
    <w:tmpl w:val="451A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FF7087"/>
    <w:multiLevelType w:val="hybridMultilevel"/>
    <w:tmpl w:val="92C2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45682C"/>
    <w:multiLevelType w:val="hybridMultilevel"/>
    <w:tmpl w:val="A0EC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8C22A1"/>
    <w:multiLevelType w:val="multilevel"/>
    <w:tmpl w:val="61FA2E4A"/>
    <w:numStyleLink w:val="Style1"/>
  </w:abstractNum>
  <w:abstractNum w:abstractNumId="46" w15:restartNumberingAfterBreak="0">
    <w:nsid w:val="4442661A"/>
    <w:multiLevelType w:val="hybridMultilevel"/>
    <w:tmpl w:val="9EBE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49B3EA6"/>
    <w:multiLevelType w:val="multilevel"/>
    <w:tmpl w:val="442E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73D2D45"/>
    <w:multiLevelType w:val="multilevel"/>
    <w:tmpl w:val="F962C9E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9853E4D"/>
    <w:multiLevelType w:val="multilevel"/>
    <w:tmpl w:val="BA20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B136ACA"/>
    <w:multiLevelType w:val="hybridMultilevel"/>
    <w:tmpl w:val="168C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122F0"/>
    <w:multiLevelType w:val="hybridMultilevel"/>
    <w:tmpl w:val="3746C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F792D5E"/>
    <w:multiLevelType w:val="multilevel"/>
    <w:tmpl w:val="9CA63578"/>
    <w:lvl w:ilvl="0">
      <w:start w:val="1"/>
      <w:numFmt w:val="decimal"/>
      <w:lvlText w:val="%1.0"/>
      <w:lvlJc w:val="left"/>
      <w:pPr>
        <w:ind w:left="659" w:hanging="375"/>
      </w:pPr>
      <w:rPr>
        <w:rFonts w:hint="default"/>
      </w:rPr>
    </w:lvl>
    <w:lvl w:ilvl="1">
      <w:start w:val="1"/>
      <w:numFmt w:val="bullet"/>
      <w:lvlText w:val=""/>
      <w:lvlJc w:val="left"/>
      <w:pPr>
        <w:ind w:left="1106" w:hanging="964"/>
      </w:pPr>
      <w:rPr>
        <w:rFonts w:ascii="Symbol" w:hAnsi="Symbol" w:hint="default"/>
      </w:rPr>
    </w:lvl>
    <w:lvl w:ilvl="2">
      <w:start w:val="1"/>
      <w:numFmt w:val="bullet"/>
      <w:lvlText w:val=""/>
      <w:lvlJc w:val="left"/>
      <w:pPr>
        <w:ind w:left="2302" w:hanging="720"/>
      </w:pPr>
      <w:rPr>
        <w:rFonts w:ascii="Wingdings" w:hAnsi="Wingding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53"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21C3F4D"/>
    <w:multiLevelType w:val="multilevel"/>
    <w:tmpl w:val="6DB06F24"/>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54423A5F"/>
    <w:multiLevelType w:val="hybridMultilevel"/>
    <w:tmpl w:val="0D00FEC2"/>
    <w:lvl w:ilvl="0" w:tplc="7E0882C4">
      <w:numFmt w:val="bullet"/>
      <w:lvlText w:val="-"/>
      <w:lvlJc w:val="left"/>
      <w:pPr>
        <w:ind w:left="1352" w:hanging="360"/>
      </w:pPr>
      <w:rPr>
        <w:rFonts w:ascii="Arial" w:eastAsiaTheme="minorHAnsi" w:hAnsi="Arial" w:cs="Aria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56" w15:restartNumberingAfterBreak="0">
    <w:nsid w:val="54DD6292"/>
    <w:multiLevelType w:val="hybridMultilevel"/>
    <w:tmpl w:val="8F58B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57127C3"/>
    <w:multiLevelType w:val="hybridMultilevel"/>
    <w:tmpl w:val="61C0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A7046D"/>
    <w:multiLevelType w:val="hybridMultilevel"/>
    <w:tmpl w:val="549C75E8"/>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7605971"/>
    <w:multiLevelType w:val="multilevel"/>
    <w:tmpl w:val="364EBDC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77C09CA"/>
    <w:multiLevelType w:val="multilevel"/>
    <w:tmpl w:val="517085F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7D13234"/>
    <w:multiLevelType w:val="hybridMultilevel"/>
    <w:tmpl w:val="6E065C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700A74"/>
    <w:multiLevelType w:val="hybridMultilevel"/>
    <w:tmpl w:val="555C39E0"/>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03E060C"/>
    <w:multiLevelType w:val="hybridMultilevel"/>
    <w:tmpl w:val="736A30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F610FC"/>
    <w:multiLevelType w:val="hybridMultilevel"/>
    <w:tmpl w:val="954E77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1C2BE5"/>
    <w:multiLevelType w:val="hybridMultilevel"/>
    <w:tmpl w:val="780C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EC01AE"/>
    <w:multiLevelType w:val="hybridMultilevel"/>
    <w:tmpl w:val="2DC4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89150C3"/>
    <w:multiLevelType w:val="multilevel"/>
    <w:tmpl w:val="47D07102"/>
    <w:lvl w:ilvl="0">
      <w:start w:val="1"/>
      <w:numFmt w:val="decimal"/>
      <w:lvlText w:val="%1."/>
      <w:lvlJc w:val="left"/>
      <w:pPr>
        <w:ind w:left="720" w:hanging="360"/>
      </w:pPr>
      <w:rPr>
        <w:rFonts w:hint="default"/>
      </w:rPr>
    </w:lvl>
    <w:lvl w:ilv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9A40517"/>
    <w:multiLevelType w:val="hybridMultilevel"/>
    <w:tmpl w:val="FB5E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ACD134F"/>
    <w:multiLevelType w:val="hybridMultilevel"/>
    <w:tmpl w:val="C340229E"/>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AD965DD"/>
    <w:multiLevelType w:val="hybridMultilevel"/>
    <w:tmpl w:val="709A53AA"/>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227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6EC67A67"/>
    <w:multiLevelType w:val="multilevel"/>
    <w:tmpl w:val="1CC6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F0E4B20"/>
    <w:multiLevelType w:val="hybridMultilevel"/>
    <w:tmpl w:val="8912F2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374670A"/>
    <w:multiLevelType w:val="multilevel"/>
    <w:tmpl w:val="7C04315E"/>
    <w:lvl w:ilvl="0">
      <w:start w:val="3"/>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5186179"/>
    <w:multiLevelType w:val="multilevel"/>
    <w:tmpl w:val="9CA63578"/>
    <w:lvl w:ilvl="0">
      <w:start w:val="1"/>
      <w:numFmt w:val="decimal"/>
      <w:lvlText w:val="%1.0"/>
      <w:lvlJc w:val="left"/>
      <w:pPr>
        <w:ind w:left="659" w:hanging="375"/>
      </w:pPr>
      <w:rPr>
        <w:rFonts w:hint="default"/>
      </w:rPr>
    </w:lvl>
    <w:lvl w:ilvl="1">
      <w:start w:val="1"/>
      <w:numFmt w:val="bullet"/>
      <w:lvlText w:val=""/>
      <w:lvlJc w:val="left"/>
      <w:pPr>
        <w:ind w:left="1106" w:hanging="964"/>
      </w:pPr>
      <w:rPr>
        <w:rFonts w:ascii="Symbol" w:hAnsi="Symbol" w:hint="default"/>
      </w:rPr>
    </w:lvl>
    <w:lvl w:ilvl="2">
      <w:start w:val="1"/>
      <w:numFmt w:val="bullet"/>
      <w:lvlText w:val=""/>
      <w:lvlJc w:val="left"/>
      <w:pPr>
        <w:ind w:left="2302" w:hanging="720"/>
      </w:pPr>
      <w:rPr>
        <w:rFonts w:ascii="Wingdings" w:hAnsi="Wingding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76" w15:restartNumberingAfterBreak="0">
    <w:nsid w:val="763C3F40"/>
    <w:multiLevelType w:val="hybridMultilevel"/>
    <w:tmpl w:val="65F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BB3AF4"/>
    <w:multiLevelType w:val="multilevel"/>
    <w:tmpl w:val="81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B584412"/>
    <w:multiLevelType w:val="multilevel"/>
    <w:tmpl w:val="FFFFFFFF"/>
    <w:styleLink w:val="List9"/>
    <w:lvl w:ilvl="0">
      <w:start w:val="1"/>
      <w:numFmt w:val="bullet"/>
      <w:lvlText w:val="•"/>
      <w:lvlJc w:val="left"/>
      <w:pPr>
        <w:tabs>
          <w:tab w:val="num" w:pos="720"/>
        </w:tabs>
        <w:ind w:left="720" w:hanging="360"/>
      </w:pPr>
      <w:rPr>
        <w:rFonts w:ascii="Trebuchet MS" w:eastAsia="Times New Roman" w:hAnsi="Trebuchet MS"/>
        <w:caps w:val="0"/>
        <w:smallCaps w:val="0"/>
        <w:strike w:val="0"/>
        <w:dstrike w:val="0"/>
        <w:outlin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Calibri" w:eastAsia="Times New Roman" w:hAnsi="Calibri"/>
        <w:caps w:val="0"/>
        <w:smallCaps w:val="0"/>
        <w:strike w:val="0"/>
        <w:dstrike w:val="0"/>
        <w:outlin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Calibri" w:eastAsia="Times New Roman" w:hAnsi="Calibri"/>
        <w:caps w:val="0"/>
        <w:smallCaps w:val="0"/>
        <w:strike w:val="0"/>
        <w:dstrike w:val="0"/>
        <w:outlin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Calibri" w:eastAsia="Times New Roman" w:hAnsi="Calibri"/>
        <w:caps w:val="0"/>
        <w:smallCaps w:val="0"/>
        <w:strike w:val="0"/>
        <w:dstrike w:val="0"/>
        <w:outlin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Calibri" w:eastAsia="Times New Roman" w:hAnsi="Calibri"/>
        <w:caps w:val="0"/>
        <w:smallCaps w:val="0"/>
        <w:strike w:val="0"/>
        <w:dstrike w:val="0"/>
        <w:outlin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Calibri" w:eastAsia="Times New Roman" w:hAnsi="Calibri"/>
        <w:caps w:val="0"/>
        <w:smallCaps w:val="0"/>
        <w:strike w:val="0"/>
        <w:dstrike w:val="0"/>
        <w:outlin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Calibri" w:eastAsia="Times New Roman" w:hAnsi="Calibri"/>
        <w:caps w:val="0"/>
        <w:smallCaps w:val="0"/>
        <w:strike w:val="0"/>
        <w:dstrike w:val="0"/>
        <w:outlin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Calibri" w:eastAsia="Times New Roman" w:hAnsi="Calibri"/>
        <w:caps w:val="0"/>
        <w:smallCaps w:val="0"/>
        <w:strike w:val="0"/>
        <w:dstrike w:val="0"/>
        <w:outlin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Calibri" w:eastAsia="Times New Roman" w:hAnsi="Calibri"/>
        <w:caps w:val="0"/>
        <w:smallCaps w:val="0"/>
        <w:strike w:val="0"/>
        <w:dstrike w:val="0"/>
        <w:outline w:val="0"/>
        <w:color w:val="000000"/>
        <w:spacing w:val="0"/>
        <w:kern w:val="0"/>
        <w:position w:val="0"/>
        <w:sz w:val="24"/>
        <w:u w:val="none" w:color="000000"/>
        <w:vertAlign w:val="baseline"/>
      </w:rPr>
    </w:lvl>
  </w:abstractNum>
  <w:abstractNum w:abstractNumId="79" w15:restartNumberingAfterBreak="0">
    <w:nsid w:val="7D5C0DD1"/>
    <w:multiLevelType w:val="hybridMultilevel"/>
    <w:tmpl w:val="8F2C3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D8B0197"/>
    <w:multiLevelType w:val="multilevel"/>
    <w:tmpl w:val="81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E5E3A91"/>
    <w:multiLevelType w:val="multilevel"/>
    <w:tmpl w:val="D13EDAC2"/>
    <w:lvl w:ilvl="0">
      <w:start w:val="6"/>
      <w:numFmt w:val="decimal"/>
      <w:lvlText w:val="%1.0"/>
      <w:lvlJc w:val="left"/>
      <w:pPr>
        <w:ind w:left="375" w:hanging="375"/>
      </w:pPr>
      <w:rPr>
        <w:rFonts w:hint="default"/>
      </w:rPr>
    </w:lvl>
    <w:lvl w:ilvl="1">
      <w:start w:val="15"/>
      <w:numFmt w:val="decimal"/>
      <w:lvlText w:val="%1.%2"/>
      <w:lvlJc w:val="left"/>
      <w:pPr>
        <w:ind w:left="964" w:hanging="96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2" w15:restartNumberingAfterBreak="0">
    <w:nsid w:val="7EA018B8"/>
    <w:multiLevelType w:val="multilevel"/>
    <w:tmpl w:val="235A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1"/>
  </w:num>
  <w:num w:numId="2">
    <w:abstractNumId w:val="53"/>
  </w:num>
  <w:num w:numId="3">
    <w:abstractNumId w:val="45"/>
  </w:num>
  <w:num w:numId="4">
    <w:abstractNumId w:val="38"/>
  </w:num>
  <w:num w:numId="5">
    <w:abstractNumId w:val="57"/>
  </w:num>
  <w:num w:numId="6">
    <w:abstractNumId w:val="63"/>
  </w:num>
  <w:num w:numId="7">
    <w:abstractNumId w:val="79"/>
  </w:num>
  <w:num w:numId="8">
    <w:abstractNumId w:val="73"/>
  </w:num>
  <w:num w:numId="9">
    <w:abstractNumId w:val="76"/>
  </w:num>
  <w:num w:numId="10">
    <w:abstractNumId w:val="61"/>
  </w:num>
  <w:num w:numId="11">
    <w:abstractNumId w:val="32"/>
  </w:num>
  <w:num w:numId="12">
    <w:abstractNumId w:val="80"/>
  </w:num>
  <w:num w:numId="13">
    <w:abstractNumId w:val="5"/>
  </w:num>
  <w:num w:numId="14">
    <w:abstractNumId w:val="1"/>
  </w:num>
  <w:num w:numId="15">
    <w:abstractNumId w:val="24"/>
  </w:num>
  <w:num w:numId="16">
    <w:abstractNumId w:val="77"/>
  </w:num>
  <w:num w:numId="17">
    <w:abstractNumId w:val="8"/>
  </w:num>
  <w:num w:numId="18">
    <w:abstractNumId w:val="25"/>
  </w:num>
  <w:num w:numId="19">
    <w:abstractNumId w:val="0"/>
  </w:num>
  <w:num w:numId="20">
    <w:abstractNumId w:val="43"/>
  </w:num>
  <w:num w:numId="21">
    <w:abstractNumId w:val="26"/>
  </w:num>
  <w:num w:numId="22">
    <w:abstractNumId w:val="62"/>
  </w:num>
  <w:num w:numId="23">
    <w:abstractNumId w:val="69"/>
  </w:num>
  <w:num w:numId="24">
    <w:abstractNumId w:val="70"/>
  </w:num>
  <w:num w:numId="25">
    <w:abstractNumId w:val="19"/>
  </w:num>
  <w:num w:numId="26">
    <w:abstractNumId w:val="35"/>
  </w:num>
  <w:num w:numId="27">
    <w:abstractNumId w:val="75"/>
  </w:num>
  <w:num w:numId="28">
    <w:abstractNumId w:val="12"/>
  </w:num>
  <w:num w:numId="29">
    <w:abstractNumId w:val="30"/>
  </w:num>
  <w:num w:numId="30">
    <w:abstractNumId w:val="49"/>
  </w:num>
  <w:num w:numId="31">
    <w:abstractNumId w:val="82"/>
  </w:num>
  <w:num w:numId="32">
    <w:abstractNumId w:val="27"/>
  </w:num>
  <w:num w:numId="33">
    <w:abstractNumId w:val="67"/>
  </w:num>
  <w:num w:numId="34">
    <w:abstractNumId w:val="22"/>
  </w:num>
  <w:num w:numId="35">
    <w:abstractNumId w:val="60"/>
  </w:num>
  <w:num w:numId="36">
    <w:abstractNumId w:val="37"/>
  </w:num>
  <w:num w:numId="37">
    <w:abstractNumId w:val="10"/>
  </w:num>
  <w:num w:numId="38">
    <w:abstractNumId w:val="28"/>
  </w:num>
  <w:num w:numId="39">
    <w:abstractNumId w:val="44"/>
  </w:num>
  <w:num w:numId="40">
    <w:abstractNumId w:val="40"/>
  </w:num>
  <w:num w:numId="41">
    <w:abstractNumId w:val="56"/>
  </w:num>
  <w:num w:numId="42">
    <w:abstractNumId w:val="51"/>
  </w:num>
  <w:num w:numId="43">
    <w:abstractNumId w:val="2"/>
  </w:num>
  <w:num w:numId="44">
    <w:abstractNumId w:val="13"/>
  </w:num>
  <w:num w:numId="45">
    <w:abstractNumId w:val="42"/>
  </w:num>
  <w:num w:numId="46">
    <w:abstractNumId w:val="11"/>
  </w:num>
  <w:num w:numId="47">
    <w:abstractNumId w:val="15"/>
  </w:num>
  <w:num w:numId="48">
    <w:abstractNumId w:val="74"/>
  </w:num>
  <w:num w:numId="49">
    <w:abstractNumId w:val="65"/>
  </w:num>
  <w:num w:numId="50">
    <w:abstractNumId w:val="68"/>
  </w:num>
  <w:num w:numId="51">
    <w:abstractNumId w:val="16"/>
  </w:num>
  <w:num w:numId="52">
    <w:abstractNumId w:val="50"/>
  </w:num>
  <w:num w:numId="53">
    <w:abstractNumId w:val="31"/>
  </w:num>
  <w:num w:numId="54">
    <w:abstractNumId w:val="78"/>
  </w:num>
  <w:num w:numId="55">
    <w:abstractNumId w:val="9"/>
  </w:num>
  <w:num w:numId="56">
    <w:abstractNumId w:val="48"/>
  </w:num>
  <w:num w:numId="57">
    <w:abstractNumId w:val="59"/>
  </w:num>
  <w:num w:numId="58">
    <w:abstractNumId w:val="54"/>
  </w:num>
  <w:num w:numId="59">
    <w:abstractNumId w:val="81"/>
  </w:num>
  <w:num w:numId="60">
    <w:abstractNumId w:val="14"/>
  </w:num>
  <w:num w:numId="61">
    <w:abstractNumId w:val="55"/>
  </w:num>
  <w:num w:numId="62">
    <w:abstractNumId w:val="39"/>
  </w:num>
  <w:num w:numId="63">
    <w:abstractNumId w:val="3"/>
  </w:num>
  <w:num w:numId="64">
    <w:abstractNumId w:val="6"/>
  </w:num>
  <w:num w:numId="65">
    <w:abstractNumId w:val="47"/>
  </w:num>
  <w:num w:numId="66">
    <w:abstractNumId w:val="36"/>
  </w:num>
  <w:num w:numId="67">
    <w:abstractNumId w:val="72"/>
  </w:num>
  <w:num w:numId="68">
    <w:abstractNumId w:val="23"/>
  </w:num>
  <w:num w:numId="69">
    <w:abstractNumId w:val="58"/>
  </w:num>
  <w:num w:numId="70">
    <w:abstractNumId w:val="41"/>
  </w:num>
  <w:num w:numId="71">
    <w:abstractNumId w:val="20"/>
  </w:num>
  <w:num w:numId="72">
    <w:abstractNumId w:val="21"/>
  </w:num>
  <w:num w:numId="73">
    <w:abstractNumId w:val="52"/>
  </w:num>
  <w:num w:numId="74">
    <w:abstractNumId w:val="33"/>
  </w:num>
  <w:num w:numId="75">
    <w:abstractNumId w:val="64"/>
  </w:num>
  <w:num w:numId="76">
    <w:abstractNumId w:val="34"/>
  </w:num>
  <w:num w:numId="77">
    <w:abstractNumId w:val="4"/>
  </w:num>
  <w:num w:numId="78">
    <w:abstractNumId w:val="7"/>
  </w:num>
  <w:num w:numId="79">
    <w:abstractNumId w:val="29"/>
  </w:num>
  <w:num w:numId="80">
    <w:abstractNumId w:val="18"/>
  </w:num>
  <w:num w:numId="81">
    <w:abstractNumId w:val="17"/>
  </w:num>
  <w:num w:numId="82">
    <w:abstractNumId w:val="66"/>
  </w:num>
  <w:num w:numId="83">
    <w:abstractNumId w:val="4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015AD"/>
    <w:rsid w:val="00002D5D"/>
    <w:rsid w:val="000043F1"/>
    <w:rsid w:val="000058DF"/>
    <w:rsid w:val="0003106B"/>
    <w:rsid w:val="00035915"/>
    <w:rsid w:val="00040C15"/>
    <w:rsid w:val="0004201B"/>
    <w:rsid w:val="00053E44"/>
    <w:rsid w:val="000567E2"/>
    <w:rsid w:val="000665C1"/>
    <w:rsid w:val="00066DCD"/>
    <w:rsid w:val="00080091"/>
    <w:rsid w:val="00082124"/>
    <w:rsid w:val="00096132"/>
    <w:rsid w:val="00096B9C"/>
    <w:rsid w:val="000A1058"/>
    <w:rsid w:val="000A508A"/>
    <w:rsid w:val="000A6B16"/>
    <w:rsid w:val="000B35A6"/>
    <w:rsid w:val="000B4624"/>
    <w:rsid w:val="000C69F6"/>
    <w:rsid w:val="000D0043"/>
    <w:rsid w:val="000D070F"/>
    <w:rsid w:val="000E3EC8"/>
    <w:rsid w:val="000E6D47"/>
    <w:rsid w:val="000E79DA"/>
    <w:rsid w:val="000F0EF3"/>
    <w:rsid w:val="000F36BB"/>
    <w:rsid w:val="00100AAA"/>
    <w:rsid w:val="00101DA5"/>
    <w:rsid w:val="00103553"/>
    <w:rsid w:val="001041F9"/>
    <w:rsid w:val="001131E3"/>
    <w:rsid w:val="001221B8"/>
    <w:rsid w:val="00122ED0"/>
    <w:rsid w:val="0012505D"/>
    <w:rsid w:val="0012519B"/>
    <w:rsid w:val="0013076F"/>
    <w:rsid w:val="00150075"/>
    <w:rsid w:val="0015019C"/>
    <w:rsid w:val="00150D55"/>
    <w:rsid w:val="001522C3"/>
    <w:rsid w:val="00154AC7"/>
    <w:rsid w:val="00165707"/>
    <w:rsid w:val="00165BB5"/>
    <w:rsid w:val="00174725"/>
    <w:rsid w:val="00176EA5"/>
    <w:rsid w:val="0017742E"/>
    <w:rsid w:val="00192E73"/>
    <w:rsid w:val="00193098"/>
    <w:rsid w:val="00196AEB"/>
    <w:rsid w:val="001B49F5"/>
    <w:rsid w:val="001D361C"/>
    <w:rsid w:val="001E15AC"/>
    <w:rsid w:val="001E3CBE"/>
    <w:rsid w:val="001F3CFB"/>
    <w:rsid w:val="001F43A7"/>
    <w:rsid w:val="001F6AD5"/>
    <w:rsid w:val="00204029"/>
    <w:rsid w:val="00204C06"/>
    <w:rsid w:val="00207C5A"/>
    <w:rsid w:val="00210035"/>
    <w:rsid w:val="00211642"/>
    <w:rsid w:val="00216CB7"/>
    <w:rsid w:val="002173CB"/>
    <w:rsid w:val="00220E92"/>
    <w:rsid w:val="00224C35"/>
    <w:rsid w:val="002320A7"/>
    <w:rsid w:val="00233AA1"/>
    <w:rsid w:val="00234AE4"/>
    <w:rsid w:val="00237B28"/>
    <w:rsid w:val="00241A49"/>
    <w:rsid w:val="00243971"/>
    <w:rsid w:val="002469DF"/>
    <w:rsid w:val="00257725"/>
    <w:rsid w:val="00263200"/>
    <w:rsid w:val="00264BA3"/>
    <w:rsid w:val="00274E79"/>
    <w:rsid w:val="00283717"/>
    <w:rsid w:val="002845D1"/>
    <w:rsid w:val="00285839"/>
    <w:rsid w:val="00287F30"/>
    <w:rsid w:val="0029265C"/>
    <w:rsid w:val="00294817"/>
    <w:rsid w:val="0029631A"/>
    <w:rsid w:val="00296607"/>
    <w:rsid w:val="002A40E8"/>
    <w:rsid w:val="002B45D4"/>
    <w:rsid w:val="002C20C0"/>
    <w:rsid w:val="002D12A5"/>
    <w:rsid w:val="002D2D89"/>
    <w:rsid w:val="002E08B4"/>
    <w:rsid w:val="002E55F6"/>
    <w:rsid w:val="002F37FB"/>
    <w:rsid w:val="002F6715"/>
    <w:rsid w:val="003000D2"/>
    <w:rsid w:val="00300A20"/>
    <w:rsid w:val="0031098C"/>
    <w:rsid w:val="003165FD"/>
    <w:rsid w:val="00320798"/>
    <w:rsid w:val="00323AAE"/>
    <w:rsid w:val="0032604A"/>
    <w:rsid w:val="00327957"/>
    <w:rsid w:val="0034435C"/>
    <w:rsid w:val="00344938"/>
    <w:rsid w:val="00347437"/>
    <w:rsid w:val="0035319B"/>
    <w:rsid w:val="003566B4"/>
    <w:rsid w:val="003573B4"/>
    <w:rsid w:val="00357783"/>
    <w:rsid w:val="00360ED5"/>
    <w:rsid w:val="00361211"/>
    <w:rsid w:val="00363C46"/>
    <w:rsid w:val="003661B1"/>
    <w:rsid w:val="00373294"/>
    <w:rsid w:val="00373349"/>
    <w:rsid w:val="0037550D"/>
    <w:rsid w:val="00385DFE"/>
    <w:rsid w:val="00395814"/>
    <w:rsid w:val="003978A4"/>
    <w:rsid w:val="003A42EE"/>
    <w:rsid w:val="003B3809"/>
    <w:rsid w:val="003B6CCC"/>
    <w:rsid w:val="003C3D5C"/>
    <w:rsid w:val="003C43A4"/>
    <w:rsid w:val="003C5FF5"/>
    <w:rsid w:val="003D35AF"/>
    <w:rsid w:val="003D5754"/>
    <w:rsid w:val="003E2EC8"/>
    <w:rsid w:val="003E6CD3"/>
    <w:rsid w:val="003E7D5C"/>
    <w:rsid w:val="003F4115"/>
    <w:rsid w:val="003F5934"/>
    <w:rsid w:val="0040116E"/>
    <w:rsid w:val="00402558"/>
    <w:rsid w:val="00402FF6"/>
    <w:rsid w:val="00407339"/>
    <w:rsid w:val="00456BEB"/>
    <w:rsid w:val="00461979"/>
    <w:rsid w:val="00480F5E"/>
    <w:rsid w:val="00482C00"/>
    <w:rsid w:val="00494DED"/>
    <w:rsid w:val="004A6D21"/>
    <w:rsid w:val="004B68ED"/>
    <w:rsid w:val="004C0C85"/>
    <w:rsid w:val="004E2105"/>
    <w:rsid w:val="004E29D6"/>
    <w:rsid w:val="004E4FCC"/>
    <w:rsid w:val="004E7650"/>
    <w:rsid w:val="004F2E42"/>
    <w:rsid w:val="004F5D75"/>
    <w:rsid w:val="00503B70"/>
    <w:rsid w:val="00510537"/>
    <w:rsid w:val="00515E13"/>
    <w:rsid w:val="00522DC2"/>
    <w:rsid w:val="00533CD2"/>
    <w:rsid w:val="0055162E"/>
    <w:rsid w:val="00552E1C"/>
    <w:rsid w:val="00554EBC"/>
    <w:rsid w:val="00573D33"/>
    <w:rsid w:val="005860B4"/>
    <w:rsid w:val="00586CC5"/>
    <w:rsid w:val="005871CF"/>
    <w:rsid w:val="00594D7F"/>
    <w:rsid w:val="005A672F"/>
    <w:rsid w:val="005A6D56"/>
    <w:rsid w:val="005B1260"/>
    <w:rsid w:val="005C253F"/>
    <w:rsid w:val="005E04EB"/>
    <w:rsid w:val="005E14B6"/>
    <w:rsid w:val="005F1D46"/>
    <w:rsid w:val="005F3CD5"/>
    <w:rsid w:val="00600272"/>
    <w:rsid w:val="00611781"/>
    <w:rsid w:val="006135B2"/>
    <w:rsid w:val="00615382"/>
    <w:rsid w:val="00627A43"/>
    <w:rsid w:val="00636AEE"/>
    <w:rsid w:val="006432D5"/>
    <w:rsid w:val="006500BF"/>
    <w:rsid w:val="00652A5F"/>
    <w:rsid w:val="006560A2"/>
    <w:rsid w:val="006734E7"/>
    <w:rsid w:val="006824F7"/>
    <w:rsid w:val="00682EB6"/>
    <w:rsid w:val="0069290C"/>
    <w:rsid w:val="00692E41"/>
    <w:rsid w:val="006A0FA3"/>
    <w:rsid w:val="006A6F6A"/>
    <w:rsid w:val="006B164A"/>
    <w:rsid w:val="006B2F2F"/>
    <w:rsid w:val="006C0891"/>
    <w:rsid w:val="006C0F80"/>
    <w:rsid w:val="006C5ED4"/>
    <w:rsid w:val="006D5462"/>
    <w:rsid w:val="006D66E8"/>
    <w:rsid w:val="006E11D9"/>
    <w:rsid w:val="006E154D"/>
    <w:rsid w:val="006E3761"/>
    <w:rsid w:val="006E7F84"/>
    <w:rsid w:val="006F15E0"/>
    <w:rsid w:val="006F1FD0"/>
    <w:rsid w:val="006F5E9F"/>
    <w:rsid w:val="006F72AA"/>
    <w:rsid w:val="0070451B"/>
    <w:rsid w:val="00706626"/>
    <w:rsid w:val="007168F7"/>
    <w:rsid w:val="00720BAD"/>
    <w:rsid w:val="007271AF"/>
    <w:rsid w:val="007275F5"/>
    <w:rsid w:val="0073299C"/>
    <w:rsid w:val="0074607A"/>
    <w:rsid w:val="00752C1D"/>
    <w:rsid w:val="00752DB2"/>
    <w:rsid w:val="00755EBC"/>
    <w:rsid w:val="00762E5F"/>
    <w:rsid w:val="0076695A"/>
    <w:rsid w:val="00766C6A"/>
    <w:rsid w:val="007671CF"/>
    <w:rsid w:val="00780461"/>
    <w:rsid w:val="007808EE"/>
    <w:rsid w:val="00784E44"/>
    <w:rsid w:val="0079796A"/>
    <w:rsid w:val="007A0095"/>
    <w:rsid w:val="007B4BE8"/>
    <w:rsid w:val="007C4E30"/>
    <w:rsid w:val="007D1FAB"/>
    <w:rsid w:val="007E4081"/>
    <w:rsid w:val="007E6B40"/>
    <w:rsid w:val="007F0970"/>
    <w:rsid w:val="007F67A0"/>
    <w:rsid w:val="00803D9F"/>
    <w:rsid w:val="008052CD"/>
    <w:rsid w:val="00807AA6"/>
    <w:rsid w:val="008165FC"/>
    <w:rsid w:val="0082254F"/>
    <w:rsid w:val="00824CDE"/>
    <w:rsid w:val="00824F3B"/>
    <w:rsid w:val="0083174A"/>
    <w:rsid w:val="00841AFB"/>
    <w:rsid w:val="00841F06"/>
    <w:rsid w:val="00842459"/>
    <w:rsid w:val="00852348"/>
    <w:rsid w:val="00853AC2"/>
    <w:rsid w:val="00854424"/>
    <w:rsid w:val="00855EF2"/>
    <w:rsid w:val="008609C2"/>
    <w:rsid w:val="00873BB0"/>
    <w:rsid w:val="00881251"/>
    <w:rsid w:val="0089279C"/>
    <w:rsid w:val="00894900"/>
    <w:rsid w:val="00896D1D"/>
    <w:rsid w:val="008B20C0"/>
    <w:rsid w:val="008B6DCE"/>
    <w:rsid w:val="008C2CD3"/>
    <w:rsid w:val="008C4A74"/>
    <w:rsid w:val="008C5274"/>
    <w:rsid w:val="008D00CF"/>
    <w:rsid w:val="008D406D"/>
    <w:rsid w:val="008E0601"/>
    <w:rsid w:val="0090237F"/>
    <w:rsid w:val="0091187A"/>
    <w:rsid w:val="0091498D"/>
    <w:rsid w:val="009157F0"/>
    <w:rsid w:val="0092163F"/>
    <w:rsid w:val="00921FDD"/>
    <w:rsid w:val="00937EBB"/>
    <w:rsid w:val="009456B7"/>
    <w:rsid w:val="00951AF3"/>
    <w:rsid w:val="009638DD"/>
    <w:rsid w:val="0096503D"/>
    <w:rsid w:val="00965358"/>
    <w:rsid w:val="00972D4F"/>
    <w:rsid w:val="009806E0"/>
    <w:rsid w:val="00984628"/>
    <w:rsid w:val="00996C24"/>
    <w:rsid w:val="00996E8C"/>
    <w:rsid w:val="00997CF2"/>
    <w:rsid w:val="009A1042"/>
    <w:rsid w:val="009B3AE7"/>
    <w:rsid w:val="009B3E6F"/>
    <w:rsid w:val="009C5412"/>
    <w:rsid w:val="009C5DC0"/>
    <w:rsid w:val="009D3823"/>
    <w:rsid w:val="009D4341"/>
    <w:rsid w:val="009D5E14"/>
    <w:rsid w:val="009E035B"/>
    <w:rsid w:val="009F0191"/>
    <w:rsid w:val="009F6B6D"/>
    <w:rsid w:val="00A04ED4"/>
    <w:rsid w:val="00A16D40"/>
    <w:rsid w:val="00A2178D"/>
    <w:rsid w:val="00A24FAC"/>
    <w:rsid w:val="00A4503C"/>
    <w:rsid w:val="00A45BC4"/>
    <w:rsid w:val="00A51C1A"/>
    <w:rsid w:val="00A70DBC"/>
    <w:rsid w:val="00A7643F"/>
    <w:rsid w:val="00A814EC"/>
    <w:rsid w:val="00A82D45"/>
    <w:rsid w:val="00A85E41"/>
    <w:rsid w:val="00A94AB5"/>
    <w:rsid w:val="00AA02DF"/>
    <w:rsid w:val="00AA0D09"/>
    <w:rsid w:val="00AA1B87"/>
    <w:rsid w:val="00AA3F52"/>
    <w:rsid w:val="00AB2B32"/>
    <w:rsid w:val="00AB7072"/>
    <w:rsid w:val="00AC7D29"/>
    <w:rsid w:val="00AD0867"/>
    <w:rsid w:val="00AD218C"/>
    <w:rsid w:val="00AD4155"/>
    <w:rsid w:val="00AD48D4"/>
    <w:rsid w:val="00AD498D"/>
    <w:rsid w:val="00AD778A"/>
    <w:rsid w:val="00AE07D4"/>
    <w:rsid w:val="00AE43CE"/>
    <w:rsid w:val="00AF1B9C"/>
    <w:rsid w:val="00AF5BC1"/>
    <w:rsid w:val="00AF75FC"/>
    <w:rsid w:val="00B001C8"/>
    <w:rsid w:val="00B00E3A"/>
    <w:rsid w:val="00B0449D"/>
    <w:rsid w:val="00B047A3"/>
    <w:rsid w:val="00B13836"/>
    <w:rsid w:val="00B15BD5"/>
    <w:rsid w:val="00B331E5"/>
    <w:rsid w:val="00B40371"/>
    <w:rsid w:val="00B50E57"/>
    <w:rsid w:val="00B54178"/>
    <w:rsid w:val="00B557B2"/>
    <w:rsid w:val="00B82554"/>
    <w:rsid w:val="00B832C5"/>
    <w:rsid w:val="00B8369E"/>
    <w:rsid w:val="00B9156A"/>
    <w:rsid w:val="00B973C2"/>
    <w:rsid w:val="00BA33CF"/>
    <w:rsid w:val="00BA3655"/>
    <w:rsid w:val="00BA5F49"/>
    <w:rsid w:val="00BA7C06"/>
    <w:rsid w:val="00BB517B"/>
    <w:rsid w:val="00BC3641"/>
    <w:rsid w:val="00BC4FD5"/>
    <w:rsid w:val="00BD4C41"/>
    <w:rsid w:val="00BD57E9"/>
    <w:rsid w:val="00BF69B6"/>
    <w:rsid w:val="00BF7D2E"/>
    <w:rsid w:val="00C008AE"/>
    <w:rsid w:val="00C06C51"/>
    <w:rsid w:val="00C11C3A"/>
    <w:rsid w:val="00C1422F"/>
    <w:rsid w:val="00C17261"/>
    <w:rsid w:val="00C17D30"/>
    <w:rsid w:val="00C26F7A"/>
    <w:rsid w:val="00C37F74"/>
    <w:rsid w:val="00C43A01"/>
    <w:rsid w:val="00C510A6"/>
    <w:rsid w:val="00C563F8"/>
    <w:rsid w:val="00C57368"/>
    <w:rsid w:val="00C61B4A"/>
    <w:rsid w:val="00C67616"/>
    <w:rsid w:val="00C75D33"/>
    <w:rsid w:val="00C8446D"/>
    <w:rsid w:val="00C87554"/>
    <w:rsid w:val="00CB04C1"/>
    <w:rsid w:val="00CB3667"/>
    <w:rsid w:val="00CB3809"/>
    <w:rsid w:val="00CB3923"/>
    <w:rsid w:val="00CB4A41"/>
    <w:rsid w:val="00CB4E9B"/>
    <w:rsid w:val="00CB546D"/>
    <w:rsid w:val="00CB54FA"/>
    <w:rsid w:val="00CC3B4F"/>
    <w:rsid w:val="00CD45E7"/>
    <w:rsid w:val="00CD6512"/>
    <w:rsid w:val="00CE1E3F"/>
    <w:rsid w:val="00CE6962"/>
    <w:rsid w:val="00CF0E83"/>
    <w:rsid w:val="00CF5B39"/>
    <w:rsid w:val="00D07504"/>
    <w:rsid w:val="00D14ADB"/>
    <w:rsid w:val="00D16710"/>
    <w:rsid w:val="00D1695B"/>
    <w:rsid w:val="00D2683F"/>
    <w:rsid w:val="00D27360"/>
    <w:rsid w:val="00D3014B"/>
    <w:rsid w:val="00D34782"/>
    <w:rsid w:val="00D368A7"/>
    <w:rsid w:val="00D37437"/>
    <w:rsid w:val="00D42075"/>
    <w:rsid w:val="00D502EA"/>
    <w:rsid w:val="00D50EFF"/>
    <w:rsid w:val="00D540A7"/>
    <w:rsid w:val="00D75103"/>
    <w:rsid w:val="00D75F37"/>
    <w:rsid w:val="00D811FF"/>
    <w:rsid w:val="00D9124A"/>
    <w:rsid w:val="00D92B9B"/>
    <w:rsid w:val="00DC7EDD"/>
    <w:rsid w:val="00DD2B38"/>
    <w:rsid w:val="00DD4792"/>
    <w:rsid w:val="00DF55FD"/>
    <w:rsid w:val="00DF7219"/>
    <w:rsid w:val="00E07535"/>
    <w:rsid w:val="00E171B9"/>
    <w:rsid w:val="00E22889"/>
    <w:rsid w:val="00E244E8"/>
    <w:rsid w:val="00E27F3D"/>
    <w:rsid w:val="00E35BF2"/>
    <w:rsid w:val="00E37F86"/>
    <w:rsid w:val="00E422C3"/>
    <w:rsid w:val="00E56EAB"/>
    <w:rsid w:val="00E8401B"/>
    <w:rsid w:val="00E93D41"/>
    <w:rsid w:val="00E96E54"/>
    <w:rsid w:val="00E97B62"/>
    <w:rsid w:val="00EA273A"/>
    <w:rsid w:val="00EA4046"/>
    <w:rsid w:val="00EC3328"/>
    <w:rsid w:val="00EC33F0"/>
    <w:rsid w:val="00ED1B83"/>
    <w:rsid w:val="00ED3BEC"/>
    <w:rsid w:val="00ED71AD"/>
    <w:rsid w:val="00EE4ED8"/>
    <w:rsid w:val="00EF6F0A"/>
    <w:rsid w:val="00EF769B"/>
    <w:rsid w:val="00F022C0"/>
    <w:rsid w:val="00F0281C"/>
    <w:rsid w:val="00F0346C"/>
    <w:rsid w:val="00F04D8D"/>
    <w:rsid w:val="00F17EA9"/>
    <w:rsid w:val="00F34CD5"/>
    <w:rsid w:val="00F52EC7"/>
    <w:rsid w:val="00F56833"/>
    <w:rsid w:val="00F74929"/>
    <w:rsid w:val="00F74EB6"/>
    <w:rsid w:val="00F84274"/>
    <w:rsid w:val="00F91BCF"/>
    <w:rsid w:val="00F924A1"/>
    <w:rsid w:val="00F9479A"/>
    <w:rsid w:val="00F9786B"/>
    <w:rsid w:val="00FB3A4A"/>
    <w:rsid w:val="00FC4F6A"/>
    <w:rsid w:val="00FD1AB5"/>
    <w:rsid w:val="00FD3686"/>
    <w:rsid w:val="00FD3BC5"/>
    <w:rsid w:val="00FE7531"/>
    <w:rsid w:val="00FF059E"/>
    <w:rsid w:val="00FF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408FDEA3"/>
  <w15:docId w15:val="{51B937E8-5794-4963-A7DD-8CAD33C1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
    <w:name w:val="heading 1"/>
    <w:basedOn w:val="ListParagraph"/>
    <w:next w:val="Normal"/>
    <w:link w:val="Heading1Char"/>
    <w:uiPriority w:val="9"/>
    <w:qFormat/>
    <w:rsid w:val="00122ED0"/>
    <w:pPr>
      <w:numPr>
        <w:numId w:val="3"/>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ind w:left="576"/>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basedOn w:val="DefaultParagraphFont"/>
    <w:link w:val="Heading1"/>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
    <w:qFormat/>
    <w:rsid w:val="00122ED0"/>
    <w:pPr>
      <w:numPr>
        <w:ilvl w:val="1"/>
      </w:numPr>
      <w:ind w:left="1565" w:hanging="567"/>
      <w:contextualSpacing w:val="0"/>
    </w:pPr>
    <w:rPr>
      <w:rFonts w:asciiTheme="minorHAnsi" w:hAnsiTheme="minorHAnsi" w:cstheme="minorHAnsi"/>
      <w:sz w:val="22"/>
      <w:szCs w:val="22"/>
    </w:rPr>
  </w:style>
  <w:style w:type="paragraph" w:styleId="NormalWeb">
    <w:name w:val="Normal (Web)"/>
    <w:basedOn w:val="Normal"/>
    <w:uiPriority w:val="99"/>
    <w:unhideWhenUsed/>
    <w:rsid w:val="00BC4FD5"/>
    <w:pPr>
      <w:spacing w:before="100" w:beforeAutospacing="1" w:after="100" w:afterAutospacing="1" w:line="240" w:lineRule="auto"/>
    </w:pPr>
    <w:rPr>
      <w:rFonts w:ascii="Times" w:eastAsiaTheme="minorEastAsia" w:hAnsi="Times" w:cs="Times New Roman"/>
      <w:sz w:val="20"/>
      <w:szCs w:val="20"/>
    </w:rPr>
  </w:style>
  <w:style w:type="paragraph" w:customStyle="1" w:styleId="Default">
    <w:name w:val="Default"/>
    <w:rsid w:val="00824CDE"/>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192E73"/>
  </w:style>
  <w:style w:type="paragraph" w:styleId="BodyText">
    <w:name w:val="Body Text"/>
    <w:basedOn w:val="Normal"/>
    <w:link w:val="BodyTextChar"/>
    <w:semiHidden/>
    <w:rsid w:val="00C61B4A"/>
    <w:pPr>
      <w:spacing w:after="0" w:line="240" w:lineRule="auto"/>
      <w:jc w:val="center"/>
    </w:pPr>
    <w:rPr>
      <w:rFonts w:ascii="Arial" w:eastAsia="Times New Roman" w:hAnsi="Arial" w:cs="Times New Roman"/>
      <w:b/>
      <w:bCs/>
      <w:sz w:val="28"/>
      <w:szCs w:val="24"/>
      <w:u w:val="single"/>
    </w:rPr>
  </w:style>
  <w:style w:type="character" w:customStyle="1" w:styleId="BodyTextChar">
    <w:name w:val="Body Text Char"/>
    <w:basedOn w:val="DefaultParagraphFont"/>
    <w:link w:val="BodyText"/>
    <w:semiHidden/>
    <w:rsid w:val="00C61B4A"/>
    <w:rPr>
      <w:rFonts w:ascii="Arial" w:eastAsia="Times New Roman" w:hAnsi="Arial" w:cs="Times New Roman"/>
      <w:b/>
      <w:bCs/>
      <w:sz w:val="28"/>
      <w:szCs w:val="24"/>
      <w:u w:val="single"/>
    </w:rPr>
  </w:style>
  <w:style w:type="numbering" w:customStyle="1" w:styleId="List51">
    <w:name w:val="List 51"/>
    <w:rsid w:val="00CB546D"/>
    <w:pPr>
      <w:numPr>
        <w:numId w:val="53"/>
      </w:numPr>
    </w:pPr>
  </w:style>
  <w:style w:type="paragraph" w:styleId="BodyTextIndent">
    <w:name w:val="Body Text Indent"/>
    <w:basedOn w:val="Normal"/>
    <w:link w:val="BodyTextIndentChar"/>
    <w:uiPriority w:val="99"/>
    <w:semiHidden/>
    <w:unhideWhenUsed/>
    <w:rsid w:val="00CB546D"/>
    <w:pPr>
      <w:spacing w:after="120"/>
      <w:ind w:left="283"/>
    </w:pPr>
  </w:style>
  <w:style w:type="character" w:customStyle="1" w:styleId="BodyTextIndentChar">
    <w:name w:val="Body Text Indent Char"/>
    <w:basedOn w:val="DefaultParagraphFont"/>
    <w:link w:val="BodyTextIndent"/>
    <w:uiPriority w:val="99"/>
    <w:semiHidden/>
    <w:rsid w:val="00CB546D"/>
  </w:style>
  <w:style w:type="paragraph" w:styleId="FootnoteText">
    <w:name w:val="footnote text"/>
    <w:basedOn w:val="Normal"/>
    <w:link w:val="FootnoteTextChar"/>
    <w:rsid w:val="00CB546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color w:val="000000"/>
      <w:sz w:val="20"/>
      <w:szCs w:val="20"/>
      <w:u w:color="000000"/>
      <w:lang w:val="en-US" w:eastAsia="en-GB"/>
    </w:rPr>
  </w:style>
  <w:style w:type="character" w:customStyle="1" w:styleId="FootnoteTextChar">
    <w:name w:val="Footnote Text Char"/>
    <w:basedOn w:val="DefaultParagraphFont"/>
    <w:link w:val="FootnoteText"/>
    <w:rsid w:val="00CB546D"/>
    <w:rPr>
      <w:rFonts w:ascii="Times New Roman" w:eastAsia="Arial Unicode MS" w:hAnsi="Times New Roman" w:cs="Times New Roman"/>
      <w:color w:val="000000"/>
      <w:sz w:val="20"/>
      <w:szCs w:val="20"/>
      <w:u w:color="000000"/>
      <w:lang w:val="en-US" w:eastAsia="en-GB"/>
    </w:rPr>
  </w:style>
  <w:style w:type="numbering" w:customStyle="1" w:styleId="List9">
    <w:name w:val="List 9"/>
    <w:rsid w:val="00CB546D"/>
    <w:pPr>
      <w:numPr>
        <w:numId w:val="54"/>
      </w:numPr>
    </w:pPr>
  </w:style>
  <w:style w:type="character" w:styleId="FollowedHyperlink">
    <w:name w:val="FollowedHyperlink"/>
    <w:basedOn w:val="DefaultParagraphFont"/>
    <w:uiPriority w:val="99"/>
    <w:semiHidden/>
    <w:unhideWhenUsed/>
    <w:rsid w:val="00DF7219"/>
    <w:rPr>
      <w:color w:val="800080" w:themeColor="followedHyperlink"/>
      <w:u w:val="single"/>
    </w:rPr>
  </w:style>
  <w:style w:type="character" w:styleId="CommentReference">
    <w:name w:val="annotation reference"/>
    <w:basedOn w:val="DefaultParagraphFont"/>
    <w:uiPriority w:val="99"/>
    <w:semiHidden/>
    <w:unhideWhenUsed/>
    <w:rsid w:val="00CE6962"/>
    <w:rPr>
      <w:sz w:val="16"/>
      <w:szCs w:val="16"/>
    </w:rPr>
  </w:style>
  <w:style w:type="paragraph" w:styleId="CommentText">
    <w:name w:val="annotation text"/>
    <w:basedOn w:val="Normal"/>
    <w:link w:val="CommentTextChar"/>
    <w:uiPriority w:val="99"/>
    <w:semiHidden/>
    <w:unhideWhenUsed/>
    <w:rsid w:val="00CE6962"/>
    <w:pPr>
      <w:spacing w:line="240" w:lineRule="auto"/>
    </w:pPr>
    <w:rPr>
      <w:sz w:val="20"/>
      <w:szCs w:val="20"/>
    </w:rPr>
  </w:style>
  <w:style w:type="character" w:customStyle="1" w:styleId="CommentTextChar">
    <w:name w:val="Comment Text Char"/>
    <w:basedOn w:val="DefaultParagraphFont"/>
    <w:link w:val="CommentText"/>
    <w:uiPriority w:val="99"/>
    <w:semiHidden/>
    <w:rsid w:val="00CE6962"/>
    <w:rPr>
      <w:sz w:val="20"/>
      <w:szCs w:val="20"/>
    </w:rPr>
  </w:style>
  <w:style w:type="paragraph" w:styleId="CommentSubject">
    <w:name w:val="annotation subject"/>
    <w:basedOn w:val="CommentText"/>
    <w:next w:val="CommentText"/>
    <w:link w:val="CommentSubjectChar"/>
    <w:uiPriority w:val="99"/>
    <w:semiHidden/>
    <w:unhideWhenUsed/>
    <w:rsid w:val="00CE6962"/>
    <w:rPr>
      <w:b/>
      <w:bCs/>
    </w:rPr>
  </w:style>
  <w:style w:type="character" w:customStyle="1" w:styleId="CommentSubjectChar">
    <w:name w:val="Comment Subject Char"/>
    <w:basedOn w:val="CommentTextChar"/>
    <w:link w:val="CommentSubject"/>
    <w:uiPriority w:val="99"/>
    <w:semiHidden/>
    <w:rsid w:val="00CE6962"/>
    <w:rPr>
      <w:b/>
      <w:bCs/>
      <w:sz w:val="20"/>
      <w:szCs w:val="20"/>
    </w:rPr>
  </w:style>
  <w:style w:type="paragraph" w:styleId="Title">
    <w:name w:val="Title"/>
    <w:basedOn w:val="Normal"/>
    <w:next w:val="Normal"/>
    <w:link w:val="TitleChar"/>
    <w:uiPriority w:val="10"/>
    <w:qFormat/>
    <w:rsid w:val="00385DFE"/>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385DFE"/>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385DFE"/>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385DFE"/>
    <w:rPr>
      <w:rFonts w:eastAsiaTheme="minorEastAsia" w:cs="Times New Roman"/>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113">
      <w:bodyDiv w:val="1"/>
      <w:marLeft w:val="0"/>
      <w:marRight w:val="0"/>
      <w:marTop w:val="0"/>
      <w:marBottom w:val="0"/>
      <w:divBdr>
        <w:top w:val="none" w:sz="0" w:space="0" w:color="auto"/>
        <w:left w:val="none" w:sz="0" w:space="0" w:color="auto"/>
        <w:bottom w:val="none" w:sz="0" w:space="0" w:color="auto"/>
        <w:right w:val="none" w:sz="0" w:space="0" w:color="auto"/>
      </w:divBdr>
    </w:div>
    <w:div w:id="23289842">
      <w:bodyDiv w:val="1"/>
      <w:marLeft w:val="0"/>
      <w:marRight w:val="0"/>
      <w:marTop w:val="0"/>
      <w:marBottom w:val="0"/>
      <w:divBdr>
        <w:top w:val="none" w:sz="0" w:space="0" w:color="auto"/>
        <w:left w:val="none" w:sz="0" w:space="0" w:color="auto"/>
        <w:bottom w:val="none" w:sz="0" w:space="0" w:color="auto"/>
        <w:right w:val="none" w:sz="0" w:space="0" w:color="auto"/>
      </w:divBdr>
    </w:div>
    <w:div w:id="137648115">
      <w:bodyDiv w:val="1"/>
      <w:marLeft w:val="0"/>
      <w:marRight w:val="0"/>
      <w:marTop w:val="0"/>
      <w:marBottom w:val="0"/>
      <w:divBdr>
        <w:top w:val="none" w:sz="0" w:space="0" w:color="auto"/>
        <w:left w:val="none" w:sz="0" w:space="0" w:color="auto"/>
        <w:bottom w:val="none" w:sz="0" w:space="0" w:color="auto"/>
        <w:right w:val="none" w:sz="0" w:space="0" w:color="auto"/>
      </w:divBdr>
    </w:div>
    <w:div w:id="140854738">
      <w:bodyDiv w:val="1"/>
      <w:marLeft w:val="0"/>
      <w:marRight w:val="0"/>
      <w:marTop w:val="0"/>
      <w:marBottom w:val="0"/>
      <w:divBdr>
        <w:top w:val="none" w:sz="0" w:space="0" w:color="auto"/>
        <w:left w:val="none" w:sz="0" w:space="0" w:color="auto"/>
        <w:bottom w:val="none" w:sz="0" w:space="0" w:color="auto"/>
        <w:right w:val="none" w:sz="0" w:space="0" w:color="auto"/>
      </w:divBdr>
      <w:divsChild>
        <w:div w:id="1786002370">
          <w:marLeft w:val="0"/>
          <w:marRight w:val="0"/>
          <w:marTop w:val="0"/>
          <w:marBottom w:val="0"/>
          <w:divBdr>
            <w:top w:val="none" w:sz="0" w:space="0" w:color="auto"/>
            <w:left w:val="none" w:sz="0" w:space="0" w:color="auto"/>
            <w:bottom w:val="none" w:sz="0" w:space="0" w:color="auto"/>
            <w:right w:val="none" w:sz="0" w:space="0" w:color="auto"/>
          </w:divBdr>
          <w:divsChild>
            <w:div w:id="274484292">
              <w:marLeft w:val="0"/>
              <w:marRight w:val="0"/>
              <w:marTop w:val="0"/>
              <w:marBottom w:val="0"/>
              <w:divBdr>
                <w:top w:val="none" w:sz="0" w:space="0" w:color="auto"/>
                <w:left w:val="none" w:sz="0" w:space="0" w:color="auto"/>
                <w:bottom w:val="none" w:sz="0" w:space="0" w:color="auto"/>
                <w:right w:val="none" w:sz="0" w:space="0" w:color="auto"/>
              </w:divBdr>
              <w:divsChild>
                <w:div w:id="690642684">
                  <w:marLeft w:val="0"/>
                  <w:marRight w:val="0"/>
                  <w:marTop w:val="0"/>
                  <w:marBottom w:val="0"/>
                  <w:divBdr>
                    <w:top w:val="none" w:sz="0" w:space="0" w:color="auto"/>
                    <w:left w:val="none" w:sz="0" w:space="0" w:color="auto"/>
                    <w:bottom w:val="none" w:sz="0" w:space="0" w:color="auto"/>
                    <w:right w:val="none" w:sz="0" w:space="0" w:color="auto"/>
                  </w:divBdr>
                  <w:divsChild>
                    <w:div w:id="327563072">
                      <w:marLeft w:val="0"/>
                      <w:marRight w:val="0"/>
                      <w:marTop w:val="0"/>
                      <w:marBottom w:val="0"/>
                      <w:divBdr>
                        <w:top w:val="none" w:sz="0" w:space="0" w:color="auto"/>
                        <w:left w:val="none" w:sz="0" w:space="0" w:color="auto"/>
                        <w:bottom w:val="none" w:sz="0" w:space="0" w:color="auto"/>
                        <w:right w:val="none" w:sz="0" w:space="0" w:color="auto"/>
                      </w:divBdr>
                      <w:divsChild>
                        <w:div w:id="84302608">
                          <w:marLeft w:val="0"/>
                          <w:marRight w:val="0"/>
                          <w:marTop w:val="0"/>
                          <w:marBottom w:val="0"/>
                          <w:divBdr>
                            <w:top w:val="none" w:sz="0" w:space="0" w:color="auto"/>
                            <w:left w:val="none" w:sz="0" w:space="0" w:color="auto"/>
                            <w:bottom w:val="none" w:sz="0" w:space="0" w:color="auto"/>
                            <w:right w:val="none" w:sz="0" w:space="0" w:color="auto"/>
                          </w:divBdr>
                          <w:divsChild>
                            <w:div w:id="1780223778">
                              <w:marLeft w:val="0"/>
                              <w:marRight w:val="0"/>
                              <w:marTop w:val="0"/>
                              <w:marBottom w:val="0"/>
                              <w:divBdr>
                                <w:top w:val="none" w:sz="0" w:space="0" w:color="auto"/>
                                <w:left w:val="none" w:sz="0" w:space="0" w:color="auto"/>
                                <w:bottom w:val="none" w:sz="0" w:space="0" w:color="auto"/>
                                <w:right w:val="none" w:sz="0" w:space="0" w:color="auto"/>
                              </w:divBdr>
                              <w:divsChild>
                                <w:div w:id="776608562">
                                  <w:marLeft w:val="0"/>
                                  <w:marRight w:val="0"/>
                                  <w:marTop w:val="0"/>
                                  <w:marBottom w:val="0"/>
                                  <w:divBdr>
                                    <w:top w:val="none" w:sz="0" w:space="0" w:color="auto"/>
                                    <w:left w:val="none" w:sz="0" w:space="0" w:color="auto"/>
                                    <w:bottom w:val="none" w:sz="0" w:space="0" w:color="auto"/>
                                    <w:right w:val="none" w:sz="0" w:space="0" w:color="auto"/>
                                  </w:divBdr>
                                  <w:divsChild>
                                    <w:div w:id="857814464">
                                      <w:marLeft w:val="0"/>
                                      <w:marRight w:val="0"/>
                                      <w:marTop w:val="0"/>
                                      <w:marBottom w:val="0"/>
                                      <w:divBdr>
                                        <w:top w:val="none" w:sz="0" w:space="0" w:color="auto"/>
                                        <w:left w:val="none" w:sz="0" w:space="0" w:color="auto"/>
                                        <w:bottom w:val="none" w:sz="0" w:space="0" w:color="auto"/>
                                        <w:right w:val="none" w:sz="0" w:space="0" w:color="auto"/>
                                      </w:divBdr>
                                      <w:divsChild>
                                        <w:div w:id="12723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65123">
      <w:bodyDiv w:val="1"/>
      <w:marLeft w:val="0"/>
      <w:marRight w:val="0"/>
      <w:marTop w:val="0"/>
      <w:marBottom w:val="0"/>
      <w:divBdr>
        <w:top w:val="none" w:sz="0" w:space="0" w:color="auto"/>
        <w:left w:val="none" w:sz="0" w:space="0" w:color="auto"/>
        <w:bottom w:val="none" w:sz="0" w:space="0" w:color="auto"/>
        <w:right w:val="none" w:sz="0" w:space="0" w:color="auto"/>
      </w:divBdr>
      <w:divsChild>
        <w:div w:id="36781994">
          <w:marLeft w:val="0"/>
          <w:marRight w:val="0"/>
          <w:marTop w:val="0"/>
          <w:marBottom w:val="0"/>
          <w:divBdr>
            <w:top w:val="none" w:sz="0" w:space="0" w:color="auto"/>
            <w:left w:val="none" w:sz="0" w:space="0" w:color="auto"/>
            <w:bottom w:val="none" w:sz="0" w:space="0" w:color="auto"/>
            <w:right w:val="none" w:sz="0" w:space="0" w:color="auto"/>
          </w:divBdr>
        </w:div>
        <w:div w:id="74518455">
          <w:marLeft w:val="0"/>
          <w:marRight w:val="0"/>
          <w:marTop w:val="0"/>
          <w:marBottom w:val="0"/>
          <w:divBdr>
            <w:top w:val="none" w:sz="0" w:space="0" w:color="auto"/>
            <w:left w:val="none" w:sz="0" w:space="0" w:color="auto"/>
            <w:bottom w:val="none" w:sz="0" w:space="0" w:color="auto"/>
            <w:right w:val="none" w:sz="0" w:space="0" w:color="auto"/>
          </w:divBdr>
        </w:div>
        <w:div w:id="138233494">
          <w:marLeft w:val="0"/>
          <w:marRight w:val="0"/>
          <w:marTop w:val="0"/>
          <w:marBottom w:val="0"/>
          <w:divBdr>
            <w:top w:val="none" w:sz="0" w:space="0" w:color="auto"/>
            <w:left w:val="none" w:sz="0" w:space="0" w:color="auto"/>
            <w:bottom w:val="none" w:sz="0" w:space="0" w:color="auto"/>
            <w:right w:val="none" w:sz="0" w:space="0" w:color="auto"/>
          </w:divBdr>
        </w:div>
        <w:div w:id="316689813">
          <w:marLeft w:val="0"/>
          <w:marRight w:val="0"/>
          <w:marTop w:val="0"/>
          <w:marBottom w:val="0"/>
          <w:divBdr>
            <w:top w:val="none" w:sz="0" w:space="0" w:color="auto"/>
            <w:left w:val="none" w:sz="0" w:space="0" w:color="auto"/>
            <w:bottom w:val="none" w:sz="0" w:space="0" w:color="auto"/>
            <w:right w:val="none" w:sz="0" w:space="0" w:color="auto"/>
          </w:divBdr>
        </w:div>
        <w:div w:id="428738312">
          <w:marLeft w:val="0"/>
          <w:marRight w:val="0"/>
          <w:marTop w:val="0"/>
          <w:marBottom w:val="0"/>
          <w:divBdr>
            <w:top w:val="none" w:sz="0" w:space="0" w:color="auto"/>
            <w:left w:val="none" w:sz="0" w:space="0" w:color="auto"/>
            <w:bottom w:val="none" w:sz="0" w:space="0" w:color="auto"/>
            <w:right w:val="none" w:sz="0" w:space="0" w:color="auto"/>
          </w:divBdr>
        </w:div>
        <w:div w:id="487130920">
          <w:marLeft w:val="0"/>
          <w:marRight w:val="0"/>
          <w:marTop w:val="0"/>
          <w:marBottom w:val="0"/>
          <w:divBdr>
            <w:top w:val="none" w:sz="0" w:space="0" w:color="auto"/>
            <w:left w:val="none" w:sz="0" w:space="0" w:color="auto"/>
            <w:bottom w:val="none" w:sz="0" w:space="0" w:color="auto"/>
            <w:right w:val="none" w:sz="0" w:space="0" w:color="auto"/>
          </w:divBdr>
        </w:div>
        <w:div w:id="561334165">
          <w:marLeft w:val="0"/>
          <w:marRight w:val="0"/>
          <w:marTop w:val="0"/>
          <w:marBottom w:val="0"/>
          <w:divBdr>
            <w:top w:val="none" w:sz="0" w:space="0" w:color="auto"/>
            <w:left w:val="none" w:sz="0" w:space="0" w:color="auto"/>
            <w:bottom w:val="none" w:sz="0" w:space="0" w:color="auto"/>
            <w:right w:val="none" w:sz="0" w:space="0" w:color="auto"/>
          </w:divBdr>
        </w:div>
        <w:div w:id="574515033">
          <w:marLeft w:val="0"/>
          <w:marRight w:val="0"/>
          <w:marTop w:val="0"/>
          <w:marBottom w:val="0"/>
          <w:divBdr>
            <w:top w:val="none" w:sz="0" w:space="0" w:color="auto"/>
            <w:left w:val="none" w:sz="0" w:space="0" w:color="auto"/>
            <w:bottom w:val="none" w:sz="0" w:space="0" w:color="auto"/>
            <w:right w:val="none" w:sz="0" w:space="0" w:color="auto"/>
          </w:divBdr>
        </w:div>
        <w:div w:id="576406707">
          <w:marLeft w:val="0"/>
          <w:marRight w:val="0"/>
          <w:marTop w:val="0"/>
          <w:marBottom w:val="0"/>
          <w:divBdr>
            <w:top w:val="none" w:sz="0" w:space="0" w:color="auto"/>
            <w:left w:val="none" w:sz="0" w:space="0" w:color="auto"/>
            <w:bottom w:val="none" w:sz="0" w:space="0" w:color="auto"/>
            <w:right w:val="none" w:sz="0" w:space="0" w:color="auto"/>
          </w:divBdr>
        </w:div>
        <w:div w:id="623731346">
          <w:marLeft w:val="0"/>
          <w:marRight w:val="0"/>
          <w:marTop w:val="0"/>
          <w:marBottom w:val="0"/>
          <w:divBdr>
            <w:top w:val="none" w:sz="0" w:space="0" w:color="auto"/>
            <w:left w:val="none" w:sz="0" w:space="0" w:color="auto"/>
            <w:bottom w:val="none" w:sz="0" w:space="0" w:color="auto"/>
            <w:right w:val="none" w:sz="0" w:space="0" w:color="auto"/>
          </w:divBdr>
        </w:div>
        <w:div w:id="713624052">
          <w:marLeft w:val="0"/>
          <w:marRight w:val="0"/>
          <w:marTop w:val="0"/>
          <w:marBottom w:val="0"/>
          <w:divBdr>
            <w:top w:val="none" w:sz="0" w:space="0" w:color="auto"/>
            <w:left w:val="none" w:sz="0" w:space="0" w:color="auto"/>
            <w:bottom w:val="none" w:sz="0" w:space="0" w:color="auto"/>
            <w:right w:val="none" w:sz="0" w:space="0" w:color="auto"/>
          </w:divBdr>
        </w:div>
        <w:div w:id="717707357">
          <w:marLeft w:val="0"/>
          <w:marRight w:val="0"/>
          <w:marTop w:val="0"/>
          <w:marBottom w:val="0"/>
          <w:divBdr>
            <w:top w:val="none" w:sz="0" w:space="0" w:color="auto"/>
            <w:left w:val="none" w:sz="0" w:space="0" w:color="auto"/>
            <w:bottom w:val="none" w:sz="0" w:space="0" w:color="auto"/>
            <w:right w:val="none" w:sz="0" w:space="0" w:color="auto"/>
          </w:divBdr>
        </w:div>
        <w:div w:id="734743898">
          <w:marLeft w:val="0"/>
          <w:marRight w:val="0"/>
          <w:marTop w:val="0"/>
          <w:marBottom w:val="0"/>
          <w:divBdr>
            <w:top w:val="none" w:sz="0" w:space="0" w:color="auto"/>
            <w:left w:val="none" w:sz="0" w:space="0" w:color="auto"/>
            <w:bottom w:val="none" w:sz="0" w:space="0" w:color="auto"/>
            <w:right w:val="none" w:sz="0" w:space="0" w:color="auto"/>
          </w:divBdr>
        </w:div>
        <w:div w:id="789859507">
          <w:marLeft w:val="0"/>
          <w:marRight w:val="0"/>
          <w:marTop w:val="0"/>
          <w:marBottom w:val="0"/>
          <w:divBdr>
            <w:top w:val="none" w:sz="0" w:space="0" w:color="auto"/>
            <w:left w:val="none" w:sz="0" w:space="0" w:color="auto"/>
            <w:bottom w:val="none" w:sz="0" w:space="0" w:color="auto"/>
            <w:right w:val="none" w:sz="0" w:space="0" w:color="auto"/>
          </w:divBdr>
        </w:div>
        <w:div w:id="886574770">
          <w:marLeft w:val="0"/>
          <w:marRight w:val="0"/>
          <w:marTop w:val="0"/>
          <w:marBottom w:val="0"/>
          <w:divBdr>
            <w:top w:val="none" w:sz="0" w:space="0" w:color="auto"/>
            <w:left w:val="none" w:sz="0" w:space="0" w:color="auto"/>
            <w:bottom w:val="none" w:sz="0" w:space="0" w:color="auto"/>
            <w:right w:val="none" w:sz="0" w:space="0" w:color="auto"/>
          </w:divBdr>
        </w:div>
        <w:div w:id="931818635">
          <w:marLeft w:val="0"/>
          <w:marRight w:val="0"/>
          <w:marTop w:val="0"/>
          <w:marBottom w:val="0"/>
          <w:divBdr>
            <w:top w:val="none" w:sz="0" w:space="0" w:color="auto"/>
            <w:left w:val="none" w:sz="0" w:space="0" w:color="auto"/>
            <w:bottom w:val="none" w:sz="0" w:space="0" w:color="auto"/>
            <w:right w:val="none" w:sz="0" w:space="0" w:color="auto"/>
          </w:divBdr>
        </w:div>
        <w:div w:id="960376386">
          <w:marLeft w:val="0"/>
          <w:marRight w:val="0"/>
          <w:marTop w:val="0"/>
          <w:marBottom w:val="0"/>
          <w:divBdr>
            <w:top w:val="none" w:sz="0" w:space="0" w:color="auto"/>
            <w:left w:val="none" w:sz="0" w:space="0" w:color="auto"/>
            <w:bottom w:val="none" w:sz="0" w:space="0" w:color="auto"/>
            <w:right w:val="none" w:sz="0" w:space="0" w:color="auto"/>
          </w:divBdr>
        </w:div>
        <w:div w:id="1073814644">
          <w:marLeft w:val="0"/>
          <w:marRight w:val="0"/>
          <w:marTop w:val="0"/>
          <w:marBottom w:val="0"/>
          <w:divBdr>
            <w:top w:val="none" w:sz="0" w:space="0" w:color="auto"/>
            <w:left w:val="none" w:sz="0" w:space="0" w:color="auto"/>
            <w:bottom w:val="none" w:sz="0" w:space="0" w:color="auto"/>
            <w:right w:val="none" w:sz="0" w:space="0" w:color="auto"/>
          </w:divBdr>
        </w:div>
        <w:div w:id="1339850063">
          <w:marLeft w:val="0"/>
          <w:marRight w:val="0"/>
          <w:marTop w:val="0"/>
          <w:marBottom w:val="0"/>
          <w:divBdr>
            <w:top w:val="none" w:sz="0" w:space="0" w:color="auto"/>
            <w:left w:val="none" w:sz="0" w:space="0" w:color="auto"/>
            <w:bottom w:val="none" w:sz="0" w:space="0" w:color="auto"/>
            <w:right w:val="none" w:sz="0" w:space="0" w:color="auto"/>
          </w:divBdr>
        </w:div>
        <w:div w:id="1421485247">
          <w:marLeft w:val="0"/>
          <w:marRight w:val="0"/>
          <w:marTop w:val="0"/>
          <w:marBottom w:val="0"/>
          <w:divBdr>
            <w:top w:val="none" w:sz="0" w:space="0" w:color="auto"/>
            <w:left w:val="none" w:sz="0" w:space="0" w:color="auto"/>
            <w:bottom w:val="none" w:sz="0" w:space="0" w:color="auto"/>
            <w:right w:val="none" w:sz="0" w:space="0" w:color="auto"/>
          </w:divBdr>
        </w:div>
        <w:div w:id="1428188476">
          <w:marLeft w:val="0"/>
          <w:marRight w:val="0"/>
          <w:marTop w:val="0"/>
          <w:marBottom w:val="0"/>
          <w:divBdr>
            <w:top w:val="none" w:sz="0" w:space="0" w:color="auto"/>
            <w:left w:val="none" w:sz="0" w:space="0" w:color="auto"/>
            <w:bottom w:val="none" w:sz="0" w:space="0" w:color="auto"/>
            <w:right w:val="none" w:sz="0" w:space="0" w:color="auto"/>
          </w:divBdr>
        </w:div>
        <w:div w:id="1442533439">
          <w:marLeft w:val="0"/>
          <w:marRight w:val="0"/>
          <w:marTop w:val="0"/>
          <w:marBottom w:val="0"/>
          <w:divBdr>
            <w:top w:val="none" w:sz="0" w:space="0" w:color="auto"/>
            <w:left w:val="none" w:sz="0" w:space="0" w:color="auto"/>
            <w:bottom w:val="none" w:sz="0" w:space="0" w:color="auto"/>
            <w:right w:val="none" w:sz="0" w:space="0" w:color="auto"/>
          </w:divBdr>
        </w:div>
        <w:div w:id="1494834721">
          <w:marLeft w:val="0"/>
          <w:marRight w:val="0"/>
          <w:marTop w:val="0"/>
          <w:marBottom w:val="0"/>
          <w:divBdr>
            <w:top w:val="none" w:sz="0" w:space="0" w:color="auto"/>
            <w:left w:val="none" w:sz="0" w:space="0" w:color="auto"/>
            <w:bottom w:val="none" w:sz="0" w:space="0" w:color="auto"/>
            <w:right w:val="none" w:sz="0" w:space="0" w:color="auto"/>
          </w:divBdr>
        </w:div>
        <w:div w:id="1512647903">
          <w:marLeft w:val="0"/>
          <w:marRight w:val="0"/>
          <w:marTop w:val="0"/>
          <w:marBottom w:val="0"/>
          <w:divBdr>
            <w:top w:val="none" w:sz="0" w:space="0" w:color="auto"/>
            <w:left w:val="none" w:sz="0" w:space="0" w:color="auto"/>
            <w:bottom w:val="none" w:sz="0" w:space="0" w:color="auto"/>
            <w:right w:val="none" w:sz="0" w:space="0" w:color="auto"/>
          </w:divBdr>
        </w:div>
        <w:div w:id="1555657487">
          <w:marLeft w:val="0"/>
          <w:marRight w:val="0"/>
          <w:marTop w:val="0"/>
          <w:marBottom w:val="0"/>
          <w:divBdr>
            <w:top w:val="none" w:sz="0" w:space="0" w:color="auto"/>
            <w:left w:val="none" w:sz="0" w:space="0" w:color="auto"/>
            <w:bottom w:val="none" w:sz="0" w:space="0" w:color="auto"/>
            <w:right w:val="none" w:sz="0" w:space="0" w:color="auto"/>
          </w:divBdr>
        </w:div>
        <w:div w:id="1632635561">
          <w:marLeft w:val="0"/>
          <w:marRight w:val="0"/>
          <w:marTop w:val="0"/>
          <w:marBottom w:val="0"/>
          <w:divBdr>
            <w:top w:val="none" w:sz="0" w:space="0" w:color="auto"/>
            <w:left w:val="none" w:sz="0" w:space="0" w:color="auto"/>
            <w:bottom w:val="none" w:sz="0" w:space="0" w:color="auto"/>
            <w:right w:val="none" w:sz="0" w:space="0" w:color="auto"/>
          </w:divBdr>
        </w:div>
        <w:div w:id="1675109138">
          <w:marLeft w:val="0"/>
          <w:marRight w:val="0"/>
          <w:marTop w:val="0"/>
          <w:marBottom w:val="0"/>
          <w:divBdr>
            <w:top w:val="none" w:sz="0" w:space="0" w:color="auto"/>
            <w:left w:val="none" w:sz="0" w:space="0" w:color="auto"/>
            <w:bottom w:val="none" w:sz="0" w:space="0" w:color="auto"/>
            <w:right w:val="none" w:sz="0" w:space="0" w:color="auto"/>
          </w:divBdr>
        </w:div>
        <w:div w:id="1679313721">
          <w:marLeft w:val="0"/>
          <w:marRight w:val="0"/>
          <w:marTop w:val="0"/>
          <w:marBottom w:val="0"/>
          <w:divBdr>
            <w:top w:val="none" w:sz="0" w:space="0" w:color="auto"/>
            <w:left w:val="none" w:sz="0" w:space="0" w:color="auto"/>
            <w:bottom w:val="none" w:sz="0" w:space="0" w:color="auto"/>
            <w:right w:val="none" w:sz="0" w:space="0" w:color="auto"/>
          </w:divBdr>
        </w:div>
        <w:div w:id="1705985355">
          <w:marLeft w:val="0"/>
          <w:marRight w:val="0"/>
          <w:marTop w:val="0"/>
          <w:marBottom w:val="0"/>
          <w:divBdr>
            <w:top w:val="none" w:sz="0" w:space="0" w:color="auto"/>
            <w:left w:val="none" w:sz="0" w:space="0" w:color="auto"/>
            <w:bottom w:val="none" w:sz="0" w:space="0" w:color="auto"/>
            <w:right w:val="none" w:sz="0" w:space="0" w:color="auto"/>
          </w:divBdr>
        </w:div>
        <w:div w:id="1773164637">
          <w:marLeft w:val="0"/>
          <w:marRight w:val="0"/>
          <w:marTop w:val="0"/>
          <w:marBottom w:val="0"/>
          <w:divBdr>
            <w:top w:val="none" w:sz="0" w:space="0" w:color="auto"/>
            <w:left w:val="none" w:sz="0" w:space="0" w:color="auto"/>
            <w:bottom w:val="none" w:sz="0" w:space="0" w:color="auto"/>
            <w:right w:val="none" w:sz="0" w:space="0" w:color="auto"/>
          </w:divBdr>
        </w:div>
        <w:div w:id="1811635279">
          <w:marLeft w:val="0"/>
          <w:marRight w:val="0"/>
          <w:marTop w:val="0"/>
          <w:marBottom w:val="0"/>
          <w:divBdr>
            <w:top w:val="none" w:sz="0" w:space="0" w:color="auto"/>
            <w:left w:val="none" w:sz="0" w:space="0" w:color="auto"/>
            <w:bottom w:val="none" w:sz="0" w:space="0" w:color="auto"/>
            <w:right w:val="none" w:sz="0" w:space="0" w:color="auto"/>
          </w:divBdr>
        </w:div>
        <w:div w:id="1849101947">
          <w:marLeft w:val="0"/>
          <w:marRight w:val="0"/>
          <w:marTop w:val="0"/>
          <w:marBottom w:val="0"/>
          <w:divBdr>
            <w:top w:val="none" w:sz="0" w:space="0" w:color="auto"/>
            <w:left w:val="none" w:sz="0" w:space="0" w:color="auto"/>
            <w:bottom w:val="none" w:sz="0" w:space="0" w:color="auto"/>
            <w:right w:val="none" w:sz="0" w:space="0" w:color="auto"/>
          </w:divBdr>
        </w:div>
        <w:div w:id="1895267182">
          <w:marLeft w:val="0"/>
          <w:marRight w:val="0"/>
          <w:marTop w:val="0"/>
          <w:marBottom w:val="0"/>
          <w:divBdr>
            <w:top w:val="none" w:sz="0" w:space="0" w:color="auto"/>
            <w:left w:val="none" w:sz="0" w:space="0" w:color="auto"/>
            <w:bottom w:val="none" w:sz="0" w:space="0" w:color="auto"/>
            <w:right w:val="none" w:sz="0" w:space="0" w:color="auto"/>
          </w:divBdr>
        </w:div>
        <w:div w:id="1899435603">
          <w:marLeft w:val="0"/>
          <w:marRight w:val="0"/>
          <w:marTop w:val="0"/>
          <w:marBottom w:val="0"/>
          <w:divBdr>
            <w:top w:val="none" w:sz="0" w:space="0" w:color="auto"/>
            <w:left w:val="none" w:sz="0" w:space="0" w:color="auto"/>
            <w:bottom w:val="none" w:sz="0" w:space="0" w:color="auto"/>
            <w:right w:val="none" w:sz="0" w:space="0" w:color="auto"/>
          </w:divBdr>
        </w:div>
        <w:div w:id="1927958719">
          <w:marLeft w:val="0"/>
          <w:marRight w:val="0"/>
          <w:marTop w:val="0"/>
          <w:marBottom w:val="0"/>
          <w:divBdr>
            <w:top w:val="none" w:sz="0" w:space="0" w:color="auto"/>
            <w:left w:val="none" w:sz="0" w:space="0" w:color="auto"/>
            <w:bottom w:val="none" w:sz="0" w:space="0" w:color="auto"/>
            <w:right w:val="none" w:sz="0" w:space="0" w:color="auto"/>
          </w:divBdr>
        </w:div>
        <w:div w:id="1962421744">
          <w:marLeft w:val="0"/>
          <w:marRight w:val="0"/>
          <w:marTop w:val="0"/>
          <w:marBottom w:val="0"/>
          <w:divBdr>
            <w:top w:val="none" w:sz="0" w:space="0" w:color="auto"/>
            <w:left w:val="none" w:sz="0" w:space="0" w:color="auto"/>
            <w:bottom w:val="none" w:sz="0" w:space="0" w:color="auto"/>
            <w:right w:val="none" w:sz="0" w:space="0" w:color="auto"/>
          </w:divBdr>
        </w:div>
        <w:div w:id="2142529951">
          <w:marLeft w:val="0"/>
          <w:marRight w:val="0"/>
          <w:marTop w:val="0"/>
          <w:marBottom w:val="0"/>
          <w:divBdr>
            <w:top w:val="none" w:sz="0" w:space="0" w:color="auto"/>
            <w:left w:val="none" w:sz="0" w:space="0" w:color="auto"/>
            <w:bottom w:val="none" w:sz="0" w:space="0" w:color="auto"/>
            <w:right w:val="none" w:sz="0" w:space="0" w:color="auto"/>
          </w:divBdr>
        </w:div>
      </w:divsChild>
    </w:div>
    <w:div w:id="269708496">
      <w:bodyDiv w:val="1"/>
      <w:marLeft w:val="0"/>
      <w:marRight w:val="0"/>
      <w:marTop w:val="0"/>
      <w:marBottom w:val="0"/>
      <w:divBdr>
        <w:top w:val="none" w:sz="0" w:space="0" w:color="auto"/>
        <w:left w:val="none" w:sz="0" w:space="0" w:color="auto"/>
        <w:bottom w:val="none" w:sz="0" w:space="0" w:color="auto"/>
        <w:right w:val="none" w:sz="0" w:space="0" w:color="auto"/>
      </w:divBdr>
      <w:divsChild>
        <w:div w:id="309094845">
          <w:marLeft w:val="0"/>
          <w:marRight w:val="0"/>
          <w:marTop w:val="0"/>
          <w:marBottom w:val="0"/>
          <w:divBdr>
            <w:top w:val="none" w:sz="0" w:space="0" w:color="auto"/>
            <w:left w:val="none" w:sz="0" w:space="0" w:color="auto"/>
            <w:bottom w:val="none" w:sz="0" w:space="0" w:color="auto"/>
            <w:right w:val="none" w:sz="0" w:space="0" w:color="auto"/>
          </w:divBdr>
          <w:divsChild>
            <w:div w:id="583104644">
              <w:marLeft w:val="0"/>
              <w:marRight w:val="0"/>
              <w:marTop w:val="0"/>
              <w:marBottom w:val="0"/>
              <w:divBdr>
                <w:top w:val="none" w:sz="0" w:space="0" w:color="auto"/>
                <w:left w:val="none" w:sz="0" w:space="0" w:color="auto"/>
                <w:bottom w:val="none" w:sz="0" w:space="0" w:color="auto"/>
                <w:right w:val="none" w:sz="0" w:space="0" w:color="auto"/>
              </w:divBdr>
              <w:divsChild>
                <w:div w:id="607203349">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1928492682">
                          <w:marLeft w:val="0"/>
                          <w:marRight w:val="0"/>
                          <w:marTop w:val="0"/>
                          <w:marBottom w:val="0"/>
                          <w:divBdr>
                            <w:top w:val="none" w:sz="0" w:space="0" w:color="auto"/>
                            <w:left w:val="none" w:sz="0" w:space="0" w:color="auto"/>
                            <w:bottom w:val="none" w:sz="0" w:space="0" w:color="auto"/>
                            <w:right w:val="none" w:sz="0" w:space="0" w:color="auto"/>
                          </w:divBdr>
                          <w:divsChild>
                            <w:div w:id="902642728">
                              <w:marLeft w:val="0"/>
                              <w:marRight w:val="0"/>
                              <w:marTop w:val="0"/>
                              <w:marBottom w:val="0"/>
                              <w:divBdr>
                                <w:top w:val="none" w:sz="0" w:space="0" w:color="auto"/>
                                <w:left w:val="none" w:sz="0" w:space="0" w:color="auto"/>
                                <w:bottom w:val="none" w:sz="0" w:space="0" w:color="auto"/>
                                <w:right w:val="none" w:sz="0" w:space="0" w:color="auto"/>
                              </w:divBdr>
                              <w:divsChild>
                                <w:div w:id="1695226139">
                                  <w:marLeft w:val="-225"/>
                                  <w:marRight w:val="-225"/>
                                  <w:marTop w:val="0"/>
                                  <w:marBottom w:val="0"/>
                                  <w:divBdr>
                                    <w:top w:val="single" w:sz="24" w:space="0" w:color="auto"/>
                                    <w:left w:val="single" w:sz="24" w:space="0" w:color="auto"/>
                                    <w:bottom w:val="single" w:sz="24" w:space="0" w:color="auto"/>
                                    <w:right w:val="single" w:sz="24" w:space="0" w:color="auto"/>
                                  </w:divBdr>
                                  <w:divsChild>
                                    <w:div w:id="584919225">
                                      <w:marLeft w:val="0"/>
                                      <w:marRight w:val="0"/>
                                      <w:marTop w:val="0"/>
                                      <w:marBottom w:val="0"/>
                                      <w:divBdr>
                                        <w:top w:val="single" w:sz="24" w:space="0" w:color="auto"/>
                                        <w:left w:val="single" w:sz="24" w:space="0" w:color="auto"/>
                                        <w:bottom w:val="single" w:sz="24" w:space="0" w:color="auto"/>
                                        <w:right w:val="single" w:sz="24" w:space="0" w:color="auto"/>
                                      </w:divBdr>
                                      <w:divsChild>
                                        <w:div w:id="1034430434">
                                          <w:marLeft w:val="0"/>
                                          <w:marRight w:val="0"/>
                                          <w:marTop w:val="0"/>
                                          <w:marBottom w:val="600"/>
                                          <w:divBdr>
                                            <w:top w:val="single" w:sz="24" w:space="0" w:color="auto"/>
                                            <w:left w:val="single" w:sz="24" w:space="0" w:color="auto"/>
                                            <w:bottom w:val="single" w:sz="24" w:space="0" w:color="auto"/>
                                            <w:right w:val="single" w:sz="24" w:space="0" w:color="auto"/>
                                          </w:divBdr>
                                          <w:divsChild>
                                            <w:div w:id="846019630">
                                              <w:marLeft w:val="0"/>
                                              <w:marRight w:val="0"/>
                                              <w:marTop w:val="0"/>
                                              <w:marBottom w:val="0"/>
                                              <w:divBdr>
                                                <w:top w:val="none" w:sz="0" w:space="0" w:color="auto"/>
                                                <w:left w:val="none" w:sz="0" w:space="0" w:color="auto"/>
                                                <w:bottom w:val="none" w:sz="0" w:space="0" w:color="auto"/>
                                                <w:right w:val="none" w:sz="0" w:space="0" w:color="auto"/>
                                              </w:divBdr>
                                              <w:divsChild>
                                                <w:div w:id="275061536">
                                                  <w:marLeft w:val="0"/>
                                                  <w:marRight w:val="0"/>
                                                  <w:marTop w:val="0"/>
                                                  <w:marBottom w:val="0"/>
                                                  <w:divBdr>
                                                    <w:top w:val="none" w:sz="0" w:space="0" w:color="auto"/>
                                                    <w:left w:val="none" w:sz="0" w:space="0" w:color="auto"/>
                                                    <w:bottom w:val="none" w:sz="0" w:space="0" w:color="auto"/>
                                                    <w:right w:val="none" w:sz="0" w:space="0" w:color="auto"/>
                                                  </w:divBdr>
                                                  <w:divsChild>
                                                    <w:div w:id="17160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22624">
      <w:bodyDiv w:val="1"/>
      <w:marLeft w:val="0"/>
      <w:marRight w:val="0"/>
      <w:marTop w:val="0"/>
      <w:marBottom w:val="0"/>
      <w:divBdr>
        <w:top w:val="none" w:sz="0" w:space="0" w:color="auto"/>
        <w:left w:val="none" w:sz="0" w:space="0" w:color="auto"/>
        <w:bottom w:val="none" w:sz="0" w:space="0" w:color="auto"/>
        <w:right w:val="none" w:sz="0" w:space="0" w:color="auto"/>
      </w:divBdr>
      <w:divsChild>
        <w:div w:id="1492140771">
          <w:marLeft w:val="0"/>
          <w:marRight w:val="0"/>
          <w:marTop w:val="0"/>
          <w:marBottom w:val="0"/>
          <w:divBdr>
            <w:top w:val="none" w:sz="0" w:space="0" w:color="auto"/>
            <w:left w:val="none" w:sz="0" w:space="0" w:color="auto"/>
            <w:bottom w:val="none" w:sz="0" w:space="0" w:color="auto"/>
            <w:right w:val="none" w:sz="0" w:space="0" w:color="auto"/>
          </w:divBdr>
          <w:divsChild>
            <w:div w:id="1864048234">
              <w:marLeft w:val="0"/>
              <w:marRight w:val="0"/>
              <w:marTop w:val="0"/>
              <w:marBottom w:val="0"/>
              <w:divBdr>
                <w:top w:val="none" w:sz="0" w:space="0" w:color="auto"/>
                <w:left w:val="none" w:sz="0" w:space="0" w:color="auto"/>
                <w:bottom w:val="none" w:sz="0" w:space="0" w:color="auto"/>
                <w:right w:val="none" w:sz="0" w:space="0" w:color="auto"/>
              </w:divBdr>
              <w:divsChild>
                <w:div w:id="14317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01339">
      <w:bodyDiv w:val="1"/>
      <w:marLeft w:val="0"/>
      <w:marRight w:val="0"/>
      <w:marTop w:val="0"/>
      <w:marBottom w:val="0"/>
      <w:divBdr>
        <w:top w:val="none" w:sz="0" w:space="0" w:color="auto"/>
        <w:left w:val="none" w:sz="0" w:space="0" w:color="auto"/>
        <w:bottom w:val="none" w:sz="0" w:space="0" w:color="auto"/>
        <w:right w:val="none" w:sz="0" w:space="0" w:color="auto"/>
      </w:divBdr>
      <w:divsChild>
        <w:div w:id="8483254">
          <w:marLeft w:val="0"/>
          <w:marRight w:val="0"/>
          <w:marTop w:val="0"/>
          <w:marBottom w:val="0"/>
          <w:divBdr>
            <w:top w:val="none" w:sz="0" w:space="0" w:color="auto"/>
            <w:left w:val="none" w:sz="0" w:space="0" w:color="auto"/>
            <w:bottom w:val="none" w:sz="0" w:space="0" w:color="auto"/>
            <w:right w:val="none" w:sz="0" w:space="0" w:color="auto"/>
          </w:divBdr>
        </w:div>
        <w:div w:id="35857617">
          <w:marLeft w:val="0"/>
          <w:marRight w:val="0"/>
          <w:marTop w:val="0"/>
          <w:marBottom w:val="0"/>
          <w:divBdr>
            <w:top w:val="none" w:sz="0" w:space="0" w:color="auto"/>
            <w:left w:val="none" w:sz="0" w:space="0" w:color="auto"/>
            <w:bottom w:val="none" w:sz="0" w:space="0" w:color="auto"/>
            <w:right w:val="none" w:sz="0" w:space="0" w:color="auto"/>
          </w:divBdr>
        </w:div>
        <w:div w:id="85854528">
          <w:marLeft w:val="0"/>
          <w:marRight w:val="0"/>
          <w:marTop w:val="0"/>
          <w:marBottom w:val="0"/>
          <w:divBdr>
            <w:top w:val="none" w:sz="0" w:space="0" w:color="auto"/>
            <w:left w:val="none" w:sz="0" w:space="0" w:color="auto"/>
            <w:bottom w:val="none" w:sz="0" w:space="0" w:color="auto"/>
            <w:right w:val="none" w:sz="0" w:space="0" w:color="auto"/>
          </w:divBdr>
        </w:div>
        <w:div w:id="140536541">
          <w:marLeft w:val="0"/>
          <w:marRight w:val="0"/>
          <w:marTop w:val="0"/>
          <w:marBottom w:val="0"/>
          <w:divBdr>
            <w:top w:val="none" w:sz="0" w:space="0" w:color="auto"/>
            <w:left w:val="none" w:sz="0" w:space="0" w:color="auto"/>
            <w:bottom w:val="none" w:sz="0" w:space="0" w:color="auto"/>
            <w:right w:val="none" w:sz="0" w:space="0" w:color="auto"/>
          </w:divBdr>
        </w:div>
        <w:div w:id="370811046">
          <w:marLeft w:val="0"/>
          <w:marRight w:val="0"/>
          <w:marTop w:val="0"/>
          <w:marBottom w:val="0"/>
          <w:divBdr>
            <w:top w:val="none" w:sz="0" w:space="0" w:color="auto"/>
            <w:left w:val="none" w:sz="0" w:space="0" w:color="auto"/>
            <w:bottom w:val="none" w:sz="0" w:space="0" w:color="auto"/>
            <w:right w:val="none" w:sz="0" w:space="0" w:color="auto"/>
          </w:divBdr>
        </w:div>
        <w:div w:id="383991914">
          <w:marLeft w:val="0"/>
          <w:marRight w:val="0"/>
          <w:marTop w:val="0"/>
          <w:marBottom w:val="0"/>
          <w:divBdr>
            <w:top w:val="none" w:sz="0" w:space="0" w:color="auto"/>
            <w:left w:val="none" w:sz="0" w:space="0" w:color="auto"/>
            <w:bottom w:val="none" w:sz="0" w:space="0" w:color="auto"/>
            <w:right w:val="none" w:sz="0" w:space="0" w:color="auto"/>
          </w:divBdr>
        </w:div>
        <w:div w:id="402341107">
          <w:marLeft w:val="0"/>
          <w:marRight w:val="0"/>
          <w:marTop w:val="0"/>
          <w:marBottom w:val="0"/>
          <w:divBdr>
            <w:top w:val="none" w:sz="0" w:space="0" w:color="auto"/>
            <w:left w:val="none" w:sz="0" w:space="0" w:color="auto"/>
            <w:bottom w:val="none" w:sz="0" w:space="0" w:color="auto"/>
            <w:right w:val="none" w:sz="0" w:space="0" w:color="auto"/>
          </w:divBdr>
        </w:div>
        <w:div w:id="412972396">
          <w:marLeft w:val="0"/>
          <w:marRight w:val="0"/>
          <w:marTop w:val="0"/>
          <w:marBottom w:val="0"/>
          <w:divBdr>
            <w:top w:val="none" w:sz="0" w:space="0" w:color="auto"/>
            <w:left w:val="none" w:sz="0" w:space="0" w:color="auto"/>
            <w:bottom w:val="none" w:sz="0" w:space="0" w:color="auto"/>
            <w:right w:val="none" w:sz="0" w:space="0" w:color="auto"/>
          </w:divBdr>
        </w:div>
        <w:div w:id="455635961">
          <w:marLeft w:val="0"/>
          <w:marRight w:val="0"/>
          <w:marTop w:val="0"/>
          <w:marBottom w:val="0"/>
          <w:divBdr>
            <w:top w:val="none" w:sz="0" w:space="0" w:color="auto"/>
            <w:left w:val="none" w:sz="0" w:space="0" w:color="auto"/>
            <w:bottom w:val="none" w:sz="0" w:space="0" w:color="auto"/>
            <w:right w:val="none" w:sz="0" w:space="0" w:color="auto"/>
          </w:divBdr>
        </w:div>
        <w:div w:id="458570038">
          <w:marLeft w:val="0"/>
          <w:marRight w:val="0"/>
          <w:marTop w:val="0"/>
          <w:marBottom w:val="0"/>
          <w:divBdr>
            <w:top w:val="none" w:sz="0" w:space="0" w:color="auto"/>
            <w:left w:val="none" w:sz="0" w:space="0" w:color="auto"/>
            <w:bottom w:val="none" w:sz="0" w:space="0" w:color="auto"/>
            <w:right w:val="none" w:sz="0" w:space="0" w:color="auto"/>
          </w:divBdr>
        </w:div>
        <w:div w:id="465709797">
          <w:marLeft w:val="0"/>
          <w:marRight w:val="0"/>
          <w:marTop w:val="0"/>
          <w:marBottom w:val="0"/>
          <w:divBdr>
            <w:top w:val="none" w:sz="0" w:space="0" w:color="auto"/>
            <w:left w:val="none" w:sz="0" w:space="0" w:color="auto"/>
            <w:bottom w:val="none" w:sz="0" w:space="0" w:color="auto"/>
            <w:right w:val="none" w:sz="0" w:space="0" w:color="auto"/>
          </w:divBdr>
        </w:div>
        <w:div w:id="517276328">
          <w:marLeft w:val="0"/>
          <w:marRight w:val="0"/>
          <w:marTop w:val="0"/>
          <w:marBottom w:val="0"/>
          <w:divBdr>
            <w:top w:val="none" w:sz="0" w:space="0" w:color="auto"/>
            <w:left w:val="none" w:sz="0" w:space="0" w:color="auto"/>
            <w:bottom w:val="none" w:sz="0" w:space="0" w:color="auto"/>
            <w:right w:val="none" w:sz="0" w:space="0" w:color="auto"/>
          </w:divBdr>
        </w:div>
        <w:div w:id="599413280">
          <w:marLeft w:val="0"/>
          <w:marRight w:val="0"/>
          <w:marTop w:val="0"/>
          <w:marBottom w:val="0"/>
          <w:divBdr>
            <w:top w:val="none" w:sz="0" w:space="0" w:color="auto"/>
            <w:left w:val="none" w:sz="0" w:space="0" w:color="auto"/>
            <w:bottom w:val="none" w:sz="0" w:space="0" w:color="auto"/>
            <w:right w:val="none" w:sz="0" w:space="0" w:color="auto"/>
          </w:divBdr>
        </w:div>
        <w:div w:id="755126325">
          <w:marLeft w:val="0"/>
          <w:marRight w:val="0"/>
          <w:marTop w:val="0"/>
          <w:marBottom w:val="0"/>
          <w:divBdr>
            <w:top w:val="none" w:sz="0" w:space="0" w:color="auto"/>
            <w:left w:val="none" w:sz="0" w:space="0" w:color="auto"/>
            <w:bottom w:val="none" w:sz="0" w:space="0" w:color="auto"/>
            <w:right w:val="none" w:sz="0" w:space="0" w:color="auto"/>
          </w:divBdr>
        </w:div>
        <w:div w:id="764182239">
          <w:marLeft w:val="0"/>
          <w:marRight w:val="0"/>
          <w:marTop w:val="0"/>
          <w:marBottom w:val="0"/>
          <w:divBdr>
            <w:top w:val="none" w:sz="0" w:space="0" w:color="auto"/>
            <w:left w:val="none" w:sz="0" w:space="0" w:color="auto"/>
            <w:bottom w:val="none" w:sz="0" w:space="0" w:color="auto"/>
            <w:right w:val="none" w:sz="0" w:space="0" w:color="auto"/>
          </w:divBdr>
        </w:div>
        <w:div w:id="824784700">
          <w:marLeft w:val="0"/>
          <w:marRight w:val="0"/>
          <w:marTop w:val="0"/>
          <w:marBottom w:val="0"/>
          <w:divBdr>
            <w:top w:val="none" w:sz="0" w:space="0" w:color="auto"/>
            <w:left w:val="none" w:sz="0" w:space="0" w:color="auto"/>
            <w:bottom w:val="none" w:sz="0" w:space="0" w:color="auto"/>
            <w:right w:val="none" w:sz="0" w:space="0" w:color="auto"/>
          </w:divBdr>
        </w:div>
        <w:div w:id="870413318">
          <w:marLeft w:val="0"/>
          <w:marRight w:val="0"/>
          <w:marTop w:val="0"/>
          <w:marBottom w:val="0"/>
          <w:divBdr>
            <w:top w:val="none" w:sz="0" w:space="0" w:color="auto"/>
            <w:left w:val="none" w:sz="0" w:space="0" w:color="auto"/>
            <w:bottom w:val="none" w:sz="0" w:space="0" w:color="auto"/>
            <w:right w:val="none" w:sz="0" w:space="0" w:color="auto"/>
          </w:divBdr>
        </w:div>
        <w:div w:id="930353284">
          <w:marLeft w:val="0"/>
          <w:marRight w:val="0"/>
          <w:marTop w:val="0"/>
          <w:marBottom w:val="0"/>
          <w:divBdr>
            <w:top w:val="none" w:sz="0" w:space="0" w:color="auto"/>
            <w:left w:val="none" w:sz="0" w:space="0" w:color="auto"/>
            <w:bottom w:val="none" w:sz="0" w:space="0" w:color="auto"/>
            <w:right w:val="none" w:sz="0" w:space="0" w:color="auto"/>
          </w:divBdr>
        </w:div>
        <w:div w:id="972098653">
          <w:marLeft w:val="0"/>
          <w:marRight w:val="0"/>
          <w:marTop w:val="0"/>
          <w:marBottom w:val="0"/>
          <w:divBdr>
            <w:top w:val="none" w:sz="0" w:space="0" w:color="auto"/>
            <w:left w:val="none" w:sz="0" w:space="0" w:color="auto"/>
            <w:bottom w:val="none" w:sz="0" w:space="0" w:color="auto"/>
            <w:right w:val="none" w:sz="0" w:space="0" w:color="auto"/>
          </w:divBdr>
        </w:div>
        <w:div w:id="986008947">
          <w:marLeft w:val="0"/>
          <w:marRight w:val="0"/>
          <w:marTop w:val="0"/>
          <w:marBottom w:val="0"/>
          <w:divBdr>
            <w:top w:val="none" w:sz="0" w:space="0" w:color="auto"/>
            <w:left w:val="none" w:sz="0" w:space="0" w:color="auto"/>
            <w:bottom w:val="none" w:sz="0" w:space="0" w:color="auto"/>
            <w:right w:val="none" w:sz="0" w:space="0" w:color="auto"/>
          </w:divBdr>
        </w:div>
        <w:div w:id="1036852339">
          <w:marLeft w:val="0"/>
          <w:marRight w:val="0"/>
          <w:marTop w:val="0"/>
          <w:marBottom w:val="0"/>
          <w:divBdr>
            <w:top w:val="none" w:sz="0" w:space="0" w:color="auto"/>
            <w:left w:val="none" w:sz="0" w:space="0" w:color="auto"/>
            <w:bottom w:val="none" w:sz="0" w:space="0" w:color="auto"/>
            <w:right w:val="none" w:sz="0" w:space="0" w:color="auto"/>
          </w:divBdr>
        </w:div>
        <w:div w:id="1082873813">
          <w:marLeft w:val="0"/>
          <w:marRight w:val="0"/>
          <w:marTop w:val="0"/>
          <w:marBottom w:val="0"/>
          <w:divBdr>
            <w:top w:val="none" w:sz="0" w:space="0" w:color="auto"/>
            <w:left w:val="none" w:sz="0" w:space="0" w:color="auto"/>
            <w:bottom w:val="none" w:sz="0" w:space="0" w:color="auto"/>
            <w:right w:val="none" w:sz="0" w:space="0" w:color="auto"/>
          </w:divBdr>
        </w:div>
        <w:div w:id="1119763979">
          <w:marLeft w:val="0"/>
          <w:marRight w:val="0"/>
          <w:marTop w:val="0"/>
          <w:marBottom w:val="0"/>
          <w:divBdr>
            <w:top w:val="none" w:sz="0" w:space="0" w:color="auto"/>
            <w:left w:val="none" w:sz="0" w:space="0" w:color="auto"/>
            <w:bottom w:val="none" w:sz="0" w:space="0" w:color="auto"/>
            <w:right w:val="none" w:sz="0" w:space="0" w:color="auto"/>
          </w:divBdr>
        </w:div>
        <w:div w:id="1150172439">
          <w:marLeft w:val="0"/>
          <w:marRight w:val="0"/>
          <w:marTop w:val="0"/>
          <w:marBottom w:val="0"/>
          <w:divBdr>
            <w:top w:val="none" w:sz="0" w:space="0" w:color="auto"/>
            <w:left w:val="none" w:sz="0" w:space="0" w:color="auto"/>
            <w:bottom w:val="none" w:sz="0" w:space="0" w:color="auto"/>
            <w:right w:val="none" w:sz="0" w:space="0" w:color="auto"/>
          </w:divBdr>
        </w:div>
        <w:div w:id="1180126688">
          <w:marLeft w:val="0"/>
          <w:marRight w:val="0"/>
          <w:marTop w:val="0"/>
          <w:marBottom w:val="0"/>
          <w:divBdr>
            <w:top w:val="none" w:sz="0" w:space="0" w:color="auto"/>
            <w:left w:val="none" w:sz="0" w:space="0" w:color="auto"/>
            <w:bottom w:val="none" w:sz="0" w:space="0" w:color="auto"/>
            <w:right w:val="none" w:sz="0" w:space="0" w:color="auto"/>
          </w:divBdr>
        </w:div>
        <w:div w:id="1224802403">
          <w:marLeft w:val="0"/>
          <w:marRight w:val="0"/>
          <w:marTop w:val="0"/>
          <w:marBottom w:val="0"/>
          <w:divBdr>
            <w:top w:val="none" w:sz="0" w:space="0" w:color="auto"/>
            <w:left w:val="none" w:sz="0" w:space="0" w:color="auto"/>
            <w:bottom w:val="none" w:sz="0" w:space="0" w:color="auto"/>
            <w:right w:val="none" w:sz="0" w:space="0" w:color="auto"/>
          </w:divBdr>
        </w:div>
        <w:div w:id="1227456238">
          <w:marLeft w:val="0"/>
          <w:marRight w:val="0"/>
          <w:marTop w:val="0"/>
          <w:marBottom w:val="0"/>
          <w:divBdr>
            <w:top w:val="none" w:sz="0" w:space="0" w:color="auto"/>
            <w:left w:val="none" w:sz="0" w:space="0" w:color="auto"/>
            <w:bottom w:val="none" w:sz="0" w:space="0" w:color="auto"/>
            <w:right w:val="none" w:sz="0" w:space="0" w:color="auto"/>
          </w:divBdr>
        </w:div>
        <w:div w:id="1245795309">
          <w:marLeft w:val="0"/>
          <w:marRight w:val="0"/>
          <w:marTop w:val="0"/>
          <w:marBottom w:val="0"/>
          <w:divBdr>
            <w:top w:val="none" w:sz="0" w:space="0" w:color="auto"/>
            <w:left w:val="none" w:sz="0" w:space="0" w:color="auto"/>
            <w:bottom w:val="none" w:sz="0" w:space="0" w:color="auto"/>
            <w:right w:val="none" w:sz="0" w:space="0" w:color="auto"/>
          </w:divBdr>
        </w:div>
        <w:div w:id="1260481973">
          <w:marLeft w:val="0"/>
          <w:marRight w:val="0"/>
          <w:marTop w:val="0"/>
          <w:marBottom w:val="0"/>
          <w:divBdr>
            <w:top w:val="none" w:sz="0" w:space="0" w:color="auto"/>
            <w:left w:val="none" w:sz="0" w:space="0" w:color="auto"/>
            <w:bottom w:val="none" w:sz="0" w:space="0" w:color="auto"/>
            <w:right w:val="none" w:sz="0" w:space="0" w:color="auto"/>
          </w:divBdr>
        </w:div>
        <w:div w:id="1275790890">
          <w:marLeft w:val="0"/>
          <w:marRight w:val="0"/>
          <w:marTop w:val="0"/>
          <w:marBottom w:val="0"/>
          <w:divBdr>
            <w:top w:val="none" w:sz="0" w:space="0" w:color="auto"/>
            <w:left w:val="none" w:sz="0" w:space="0" w:color="auto"/>
            <w:bottom w:val="none" w:sz="0" w:space="0" w:color="auto"/>
            <w:right w:val="none" w:sz="0" w:space="0" w:color="auto"/>
          </w:divBdr>
        </w:div>
        <w:div w:id="1327055993">
          <w:marLeft w:val="0"/>
          <w:marRight w:val="0"/>
          <w:marTop w:val="0"/>
          <w:marBottom w:val="0"/>
          <w:divBdr>
            <w:top w:val="none" w:sz="0" w:space="0" w:color="auto"/>
            <w:left w:val="none" w:sz="0" w:space="0" w:color="auto"/>
            <w:bottom w:val="none" w:sz="0" w:space="0" w:color="auto"/>
            <w:right w:val="none" w:sz="0" w:space="0" w:color="auto"/>
          </w:divBdr>
        </w:div>
        <w:div w:id="1336229392">
          <w:marLeft w:val="0"/>
          <w:marRight w:val="0"/>
          <w:marTop w:val="0"/>
          <w:marBottom w:val="0"/>
          <w:divBdr>
            <w:top w:val="none" w:sz="0" w:space="0" w:color="auto"/>
            <w:left w:val="none" w:sz="0" w:space="0" w:color="auto"/>
            <w:bottom w:val="none" w:sz="0" w:space="0" w:color="auto"/>
            <w:right w:val="none" w:sz="0" w:space="0" w:color="auto"/>
          </w:divBdr>
        </w:div>
        <w:div w:id="1336690932">
          <w:marLeft w:val="0"/>
          <w:marRight w:val="0"/>
          <w:marTop w:val="0"/>
          <w:marBottom w:val="0"/>
          <w:divBdr>
            <w:top w:val="none" w:sz="0" w:space="0" w:color="auto"/>
            <w:left w:val="none" w:sz="0" w:space="0" w:color="auto"/>
            <w:bottom w:val="none" w:sz="0" w:space="0" w:color="auto"/>
            <w:right w:val="none" w:sz="0" w:space="0" w:color="auto"/>
          </w:divBdr>
        </w:div>
        <w:div w:id="1357539005">
          <w:marLeft w:val="0"/>
          <w:marRight w:val="0"/>
          <w:marTop w:val="0"/>
          <w:marBottom w:val="0"/>
          <w:divBdr>
            <w:top w:val="none" w:sz="0" w:space="0" w:color="auto"/>
            <w:left w:val="none" w:sz="0" w:space="0" w:color="auto"/>
            <w:bottom w:val="none" w:sz="0" w:space="0" w:color="auto"/>
            <w:right w:val="none" w:sz="0" w:space="0" w:color="auto"/>
          </w:divBdr>
        </w:div>
        <w:div w:id="1365717726">
          <w:marLeft w:val="0"/>
          <w:marRight w:val="0"/>
          <w:marTop w:val="0"/>
          <w:marBottom w:val="0"/>
          <w:divBdr>
            <w:top w:val="none" w:sz="0" w:space="0" w:color="auto"/>
            <w:left w:val="none" w:sz="0" w:space="0" w:color="auto"/>
            <w:bottom w:val="none" w:sz="0" w:space="0" w:color="auto"/>
            <w:right w:val="none" w:sz="0" w:space="0" w:color="auto"/>
          </w:divBdr>
        </w:div>
        <w:div w:id="1391228028">
          <w:marLeft w:val="0"/>
          <w:marRight w:val="0"/>
          <w:marTop w:val="0"/>
          <w:marBottom w:val="0"/>
          <w:divBdr>
            <w:top w:val="none" w:sz="0" w:space="0" w:color="auto"/>
            <w:left w:val="none" w:sz="0" w:space="0" w:color="auto"/>
            <w:bottom w:val="none" w:sz="0" w:space="0" w:color="auto"/>
            <w:right w:val="none" w:sz="0" w:space="0" w:color="auto"/>
          </w:divBdr>
        </w:div>
        <w:div w:id="1434589744">
          <w:marLeft w:val="0"/>
          <w:marRight w:val="0"/>
          <w:marTop w:val="0"/>
          <w:marBottom w:val="0"/>
          <w:divBdr>
            <w:top w:val="none" w:sz="0" w:space="0" w:color="auto"/>
            <w:left w:val="none" w:sz="0" w:space="0" w:color="auto"/>
            <w:bottom w:val="none" w:sz="0" w:space="0" w:color="auto"/>
            <w:right w:val="none" w:sz="0" w:space="0" w:color="auto"/>
          </w:divBdr>
        </w:div>
        <w:div w:id="1491945802">
          <w:marLeft w:val="0"/>
          <w:marRight w:val="0"/>
          <w:marTop w:val="0"/>
          <w:marBottom w:val="0"/>
          <w:divBdr>
            <w:top w:val="none" w:sz="0" w:space="0" w:color="auto"/>
            <w:left w:val="none" w:sz="0" w:space="0" w:color="auto"/>
            <w:bottom w:val="none" w:sz="0" w:space="0" w:color="auto"/>
            <w:right w:val="none" w:sz="0" w:space="0" w:color="auto"/>
          </w:divBdr>
        </w:div>
        <w:div w:id="1548834328">
          <w:marLeft w:val="0"/>
          <w:marRight w:val="0"/>
          <w:marTop w:val="0"/>
          <w:marBottom w:val="0"/>
          <w:divBdr>
            <w:top w:val="none" w:sz="0" w:space="0" w:color="auto"/>
            <w:left w:val="none" w:sz="0" w:space="0" w:color="auto"/>
            <w:bottom w:val="none" w:sz="0" w:space="0" w:color="auto"/>
            <w:right w:val="none" w:sz="0" w:space="0" w:color="auto"/>
          </w:divBdr>
        </w:div>
        <w:div w:id="1572079865">
          <w:marLeft w:val="0"/>
          <w:marRight w:val="0"/>
          <w:marTop w:val="0"/>
          <w:marBottom w:val="0"/>
          <w:divBdr>
            <w:top w:val="none" w:sz="0" w:space="0" w:color="auto"/>
            <w:left w:val="none" w:sz="0" w:space="0" w:color="auto"/>
            <w:bottom w:val="none" w:sz="0" w:space="0" w:color="auto"/>
            <w:right w:val="none" w:sz="0" w:space="0" w:color="auto"/>
          </w:divBdr>
        </w:div>
        <w:div w:id="1573001233">
          <w:marLeft w:val="0"/>
          <w:marRight w:val="0"/>
          <w:marTop w:val="0"/>
          <w:marBottom w:val="0"/>
          <w:divBdr>
            <w:top w:val="none" w:sz="0" w:space="0" w:color="auto"/>
            <w:left w:val="none" w:sz="0" w:space="0" w:color="auto"/>
            <w:bottom w:val="none" w:sz="0" w:space="0" w:color="auto"/>
            <w:right w:val="none" w:sz="0" w:space="0" w:color="auto"/>
          </w:divBdr>
        </w:div>
        <w:div w:id="1580678453">
          <w:marLeft w:val="0"/>
          <w:marRight w:val="0"/>
          <w:marTop w:val="0"/>
          <w:marBottom w:val="0"/>
          <w:divBdr>
            <w:top w:val="none" w:sz="0" w:space="0" w:color="auto"/>
            <w:left w:val="none" w:sz="0" w:space="0" w:color="auto"/>
            <w:bottom w:val="none" w:sz="0" w:space="0" w:color="auto"/>
            <w:right w:val="none" w:sz="0" w:space="0" w:color="auto"/>
          </w:divBdr>
        </w:div>
        <w:div w:id="1732581064">
          <w:marLeft w:val="0"/>
          <w:marRight w:val="0"/>
          <w:marTop w:val="0"/>
          <w:marBottom w:val="0"/>
          <w:divBdr>
            <w:top w:val="none" w:sz="0" w:space="0" w:color="auto"/>
            <w:left w:val="none" w:sz="0" w:space="0" w:color="auto"/>
            <w:bottom w:val="none" w:sz="0" w:space="0" w:color="auto"/>
            <w:right w:val="none" w:sz="0" w:space="0" w:color="auto"/>
          </w:divBdr>
        </w:div>
        <w:div w:id="1817641404">
          <w:marLeft w:val="0"/>
          <w:marRight w:val="0"/>
          <w:marTop w:val="0"/>
          <w:marBottom w:val="0"/>
          <w:divBdr>
            <w:top w:val="none" w:sz="0" w:space="0" w:color="auto"/>
            <w:left w:val="none" w:sz="0" w:space="0" w:color="auto"/>
            <w:bottom w:val="none" w:sz="0" w:space="0" w:color="auto"/>
            <w:right w:val="none" w:sz="0" w:space="0" w:color="auto"/>
          </w:divBdr>
        </w:div>
        <w:div w:id="1820488807">
          <w:marLeft w:val="0"/>
          <w:marRight w:val="0"/>
          <w:marTop w:val="0"/>
          <w:marBottom w:val="0"/>
          <w:divBdr>
            <w:top w:val="none" w:sz="0" w:space="0" w:color="auto"/>
            <w:left w:val="none" w:sz="0" w:space="0" w:color="auto"/>
            <w:bottom w:val="none" w:sz="0" w:space="0" w:color="auto"/>
            <w:right w:val="none" w:sz="0" w:space="0" w:color="auto"/>
          </w:divBdr>
        </w:div>
        <w:div w:id="1824196769">
          <w:marLeft w:val="0"/>
          <w:marRight w:val="0"/>
          <w:marTop w:val="0"/>
          <w:marBottom w:val="0"/>
          <w:divBdr>
            <w:top w:val="none" w:sz="0" w:space="0" w:color="auto"/>
            <w:left w:val="none" w:sz="0" w:space="0" w:color="auto"/>
            <w:bottom w:val="none" w:sz="0" w:space="0" w:color="auto"/>
            <w:right w:val="none" w:sz="0" w:space="0" w:color="auto"/>
          </w:divBdr>
        </w:div>
        <w:div w:id="1832062615">
          <w:marLeft w:val="0"/>
          <w:marRight w:val="0"/>
          <w:marTop w:val="0"/>
          <w:marBottom w:val="0"/>
          <w:divBdr>
            <w:top w:val="none" w:sz="0" w:space="0" w:color="auto"/>
            <w:left w:val="none" w:sz="0" w:space="0" w:color="auto"/>
            <w:bottom w:val="none" w:sz="0" w:space="0" w:color="auto"/>
            <w:right w:val="none" w:sz="0" w:space="0" w:color="auto"/>
          </w:divBdr>
        </w:div>
        <w:div w:id="1926262626">
          <w:marLeft w:val="0"/>
          <w:marRight w:val="0"/>
          <w:marTop w:val="0"/>
          <w:marBottom w:val="0"/>
          <w:divBdr>
            <w:top w:val="none" w:sz="0" w:space="0" w:color="auto"/>
            <w:left w:val="none" w:sz="0" w:space="0" w:color="auto"/>
            <w:bottom w:val="none" w:sz="0" w:space="0" w:color="auto"/>
            <w:right w:val="none" w:sz="0" w:space="0" w:color="auto"/>
          </w:divBdr>
        </w:div>
        <w:div w:id="1928272916">
          <w:marLeft w:val="0"/>
          <w:marRight w:val="0"/>
          <w:marTop w:val="0"/>
          <w:marBottom w:val="0"/>
          <w:divBdr>
            <w:top w:val="none" w:sz="0" w:space="0" w:color="auto"/>
            <w:left w:val="none" w:sz="0" w:space="0" w:color="auto"/>
            <w:bottom w:val="none" w:sz="0" w:space="0" w:color="auto"/>
            <w:right w:val="none" w:sz="0" w:space="0" w:color="auto"/>
          </w:divBdr>
        </w:div>
        <w:div w:id="1986543713">
          <w:marLeft w:val="0"/>
          <w:marRight w:val="0"/>
          <w:marTop w:val="0"/>
          <w:marBottom w:val="0"/>
          <w:divBdr>
            <w:top w:val="none" w:sz="0" w:space="0" w:color="auto"/>
            <w:left w:val="none" w:sz="0" w:space="0" w:color="auto"/>
            <w:bottom w:val="none" w:sz="0" w:space="0" w:color="auto"/>
            <w:right w:val="none" w:sz="0" w:space="0" w:color="auto"/>
          </w:divBdr>
        </w:div>
        <w:div w:id="1988777119">
          <w:marLeft w:val="0"/>
          <w:marRight w:val="0"/>
          <w:marTop w:val="0"/>
          <w:marBottom w:val="0"/>
          <w:divBdr>
            <w:top w:val="none" w:sz="0" w:space="0" w:color="auto"/>
            <w:left w:val="none" w:sz="0" w:space="0" w:color="auto"/>
            <w:bottom w:val="none" w:sz="0" w:space="0" w:color="auto"/>
            <w:right w:val="none" w:sz="0" w:space="0" w:color="auto"/>
          </w:divBdr>
        </w:div>
        <w:div w:id="2029062672">
          <w:marLeft w:val="0"/>
          <w:marRight w:val="0"/>
          <w:marTop w:val="0"/>
          <w:marBottom w:val="0"/>
          <w:divBdr>
            <w:top w:val="none" w:sz="0" w:space="0" w:color="auto"/>
            <w:left w:val="none" w:sz="0" w:space="0" w:color="auto"/>
            <w:bottom w:val="none" w:sz="0" w:space="0" w:color="auto"/>
            <w:right w:val="none" w:sz="0" w:space="0" w:color="auto"/>
          </w:divBdr>
        </w:div>
        <w:div w:id="2097703450">
          <w:marLeft w:val="0"/>
          <w:marRight w:val="0"/>
          <w:marTop w:val="0"/>
          <w:marBottom w:val="0"/>
          <w:divBdr>
            <w:top w:val="none" w:sz="0" w:space="0" w:color="auto"/>
            <w:left w:val="none" w:sz="0" w:space="0" w:color="auto"/>
            <w:bottom w:val="none" w:sz="0" w:space="0" w:color="auto"/>
            <w:right w:val="none" w:sz="0" w:space="0" w:color="auto"/>
          </w:divBdr>
        </w:div>
        <w:div w:id="2134903342">
          <w:marLeft w:val="0"/>
          <w:marRight w:val="0"/>
          <w:marTop w:val="0"/>
          <w:marBottom w:val="0"/>
          <w:divBdr>
            <w:top w:val="none" w:sz="0" w:space="0" w:color="auto"/>
            <w:left w:val="none" w:sz="0" w:space="0" w:color="auto"/>
            <w:bottom w:val="none" w:sz="0" w:space="0" w:color="auto"/>
            <w:right w:val="none" w:sz="0" w:space="0" w:color="auto"/>
          </w:divBdr>
        </w:div>
      </w:divsChild>
    </w:div>
    <w:div w:id="449013743">
      <w:bodyDiv w:val="1"/>
      <w:marLeft w:val="0"/>
      <w:marRight w:val="0"/>
      <w:marTop w:val="0"/>
      <w:marBottom w:val="0"/>
      <w:divBdr>
        <w:top w:val="none" w:sz="0" w:space="0" w:color="auto"/>
        <w:left w:val="none" w:sz="0" w:space="0" w:color="auto"/>
        <w:bottom w:val="none" w:sz="0" w:space="0" w:color="auto"/>
        <w:right w:val="none" w:sz="0" w:space="0" w:color="auto"/>
      </w:divBdr>
    </w:div>
    <w:div w:id="596133661">
      <w:bodyDiv w:val="1"/>
      <w:marLeft w:val="0"/>
      <w:marRight w:val="0"/>
      <w:marTop w:val="0"/>
      <w:marBottom w:val="0"/>
      <w:divBdr>
        <w:top w:val="none" w:sz="0" w:space="0" w:color="auto"/>
        <w:left w:val="none" w:sz="0" w:space="0" w:color="auto"/>
        <w:bottom w:val="none" w:sz="0" w:space="0" w:color="auto"/>
        <w:right w:val="none" w:sz="0" w:space="0" w:color="auto"/>
      </w:divBdr>
    </w:div>
    <w:div w:id="727143629">
      <w:bodyDiv w:val="1"/>
      <w:marLeft w:val="0"/>
      <w:marRight w:val="0"/>
      <w:marTop w:val="0"/>
      <w:marBottom w:val="0"/>
      <w:divBdr>
        <w:top w:val="none" w:sz="0" w:space="0" w:color="auto"/>
        <w:left w:val="none" w:sz="0" w:space="0" w:color="auto"/>
        <w:bottom w:val="none" w:sz="0" w:space="0" w:color="auto"/>
        <w:right w:val="none" w:sz="0" w:space="0" w:color="auto"/>
      </w:divBdr>
      <w:divsChild>
        <w:div w:id="364063408">
          <w:marLeft w:val="0"/>
          <w:marRight w:val="0"/>
          <w:marTop w:val="0"/>
          <w:marBottom w:val="0"/>
          <w:divBdr>
            <w:top w:val="none" w:sz="0" w:space="0" w:color="auto"/>
            <w:left w:val="none" w:sz="0" w:space="0" w:color="auto"/>
            <w:bottom w:val="none" w:sz="0" w:space="0" w:color="auto"/>
            <w:right w:val="none" w:sz="0" w:space="0" w:color="auto"/>
          </w:divBdr>
          <w:divsChild>
            <w:div w:id="1859851152">
              <w:marLeft w:val="0"/>
              <w:marRight w:val="0"/>
              <w:marTop w:val="0"/>
              <w:marBottom w:val="0"/>
              <w:divBdr>
                <w:top w:val="none" w:sz="0" w:space="0" w:color="auto"/>
                <w:left w:val="none" w:sz="0" w:space="0" w:color="auto"/>
                <w:bottom w:val="none" w:sz="0" w:space="0" w:color="auto"/>
                <w:right w:val="none" w:sz="0" w:space="0" w:color="auto"/>
              </w:divBdr>
              <w:divsChild>
                <w:div w:id="1095859048">
                  <w:marLeft w:val="0"/>
                  <w:marRight w:val="0"/>
                  <w:marTop w:val="0"/>
                  <w:marBottom w:val="0"/>
                  <w:divBdr>
                    <w:top w:val="none" w:sz="0" w:space="0" w:color="auto"/>
                    <w:left w:val="none" w:sz="0" w:space="0" w:color="auto"/>
                    <w:bottom w:val="none" w:sz="0" w:space="0" w:color="auto"/>
                    <w:right w:val="none" w:sz="0" w:space="0" w:color="auto"/>
                  </w:divBdr>
                  <w:divsChild>
                    <w:div w:id="1967395486">
                      <w:marLeft w:val="0"/>
                      <w:marRight w:val="0"/>
                      <w:marTop w:val="0"/>
                      <w:marBottom w:val="0"/>
                      <w:divBdr>
                        <w:top w:val="none" w:sz="0" w:space="0" w:color="auto"/>
                        <w:left w:val="none" w:sz="0" w:space="0" w:color="auto"/>
                        <w:bottom w:val="none" w:sz="0" w:space="0" w:color="auto"/>
                        <w:right w:val="none" w:sz="0" w:space="0" w:color="auto"/>
                      </w:divBdr>
                      <w:divsChild>
                        <w:div w:id="1482428253">
                          <w:marLeft w:val="0"/>
                          <w:marRight w:val="0"/>
                          <w:marTop w:val="0"/>
                          <w:marBottom w:val="0"/>
                          <w:divBdr>
                            <w:top w:val="none" w:sz="0" w:space="0" w:color="auto"/>
                            <w:left w:val="none" w:sz="0" w:space="0" w:color="auto"/>
                            <w:bottom w:val="none" w:sz="0" w:space="0" w:color="auto"/>
                            <w:right w:val="none" w:sz="0" w:space="0" w:color="auto"/>
                          </w:divBdr>
                          <w:divsChild>
                            <w:div w:id="1049887486">
                              <w:marLeft w:val="0"/>
                              <w:marRight w:val="0"/>
                              <w:marTop w:val="0"/>
                              <w:marBottom w:val="0"/>
                              <w:divBdr>
                                <w:top w:val="none" w:sz="0" w:space="0" w:color="auto"/>
                                <w:left w:val="none" w:sz="0" w:space="0" w:color="auto"/>
                                <w:bottom w:val="none" w:sz="0" w:space="0" w:color="auto"/>
                                <w:right w:val="none" w:sz="0" w:space="0" w:color="auto"/>
                              </w:divBdr>
                              <w:divsChild>
                                <w:div w:id="6843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6704">
      <w:bodyDiv w:val="1"/>
      <w:marLeft w:val="0"/>
      <w:marRight w:val="0"/>
      <w:marTop w:val="0"/>
      <w:marBottom w:val="0"/>
      <w:divBdr>
        <w:top w:val="none" w:sz="0" w:space="0" w:color="auto"/>
        <w:left w:val="none" w:sz="0" w:space="0" w:color="auto"/>
        <w:bottom w:val="none" w:sz="0" w:space="0" w:color="auto"/>
        <w:right w:val="none" w:sz="0" w:space="0" w:color="auto"/>
      </w:divBdr>
    </w:div>
    <w:div w:id="1024672210">
      <w:bodyDiv w:val="1"/>
      <w:marLeft w:val="0"/>
      <w:marRight w:val="0"/>
      <w:marTop w:val="0"/>
      <w:marBottom w:val="0"/>
      <w:divBdr>
        <w:top w:val="none" w:sz="0" w:space="0" w:color="auto"/>
        <w:left w:val="none" w:sz="0" w:space="0" w:color="auto"/>
        <w:bottom w:val="none" w:sz="0" w:space="0" w:color="auto"/>
        <w:right w:val="none" w:sz="0" w:space="0" w:color="auto"/>
      </w:divBdr>
    </w:div>
    <w:div w:id="1057817683">
      <w:bodyDiv w:val="1"/>
      <w:marLeft w:val="0"/>
      <w:marRight w:val="0"/>
      <w:marTop w:val="0"/>
      <w:marBottom w:val="0"/>
      <w:divBdr>
        <w:top w:val="none" w:sz="0" w:space="0" w:color="auto"/>
        <w:left w:val="none" w:sz="0" w:space="0" w:color="auto"/>
        <w:bottom w:val="none" w:sz="0" w:space="0" w:color="auto"/>
        <w:right w:val="none" w:sz="0" w:space="0" w:color="auto"/>
      </w:divBdr>
    </w:div>
    <w:div w:id="1148203144">
      <w:bodyDiv w:val="1"/>
      <w:marLeft w:val="0"/>
      <w:marRight w:val="0"/>
      <w:marTop w:val="0"/>
      <w:marBottom w:val="0"/>
      <w:divBdr>
        <w:top w:val="none" w:sz="0" w:space="0" w:color="auto"/>
        <w:left w:val="none" w:sz="0" w:space="0" w:color="auto"/>
        <w:bottom w:val="none" w:sz="0" w:space="0" w:color="auto"/>
        <w:right w:val="none" w:sz="0" w:space="0" w:color="auto"/>
      </w:divBdr>
    </w:div>
    <w:div w:id="1450658115">
      <w:bodyDiv w:val="1"/>
      <w:marLeft w:val="0"/>
      <w:marRight w:val="0"/>
      <w:marTop w:val="0"/>
      <w:marBottom w:val="0"/>
      <w:divBdr>
        <w:top w:val="none" w:sz="0" w:space="0" w:color="auto"/>
        <w:left w:val="none" w:sz="0" w:space="0" w:color="auto"/>
        <w:bottom w:val="none" w:sz="0" w:space="0" w:color="auto"/>
        <w:right w:val="none" w:sz="0" w:space="0" w:color="auto"/>
      </w:divBdr>
    </w:div>
    <w:div w:id="1798521104">
      <w:bodyDiv w:val="1"/>
      <w:marLeft w:val="0"/>
      <w:marRight w:val="0"/>
      <w:marTop w:val="0"/>
      <w:marBottom w:val="0"/>
      <w:divBdr>
        <w:top w:val="none" w:sz="0" w:space="0" w:color="auto"/>
        <w:left w:val="none" w:sz="0" w:space="0" w:color="auto"/>
        <w:bottom w:val="none" w:sz="0" w:space="0" w:color="auto"/>
        <w:right w:val="none" w:sz="0" w:space="0" w:color="auto"/>
      </w:divBdr>
      <w:divsChild>
        <w:div w:id="1505323588">
          <w:marLeft w:val="0"/>
          <w:marRight w:val="0"/>
          <w:marTop w:val="0"/>
          <w:marBottom w:val="0"/>
          <w:divBdr>
            <w:top w:val="none" w:sz="0" w:space="0" w:color="auto"/>
            <w:left w:val="none" w:sz="0" w:space="0" w:color="auto"/>
            <w:bottom w:val="none" w:sz="0" w:space="0" w:color="auto"/>
            <w:right w:val="none" w:sz="0" w:space="0" w:color="auto"/>
          </w:divBdr>
          <w:divsChild>
            <w:div w:id="7841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30606">
      <w:bodyDiv w:val="1"/>
      <w:marLeft w:val="0"/>
      <w:marRight w:val="0"/>
      <w:marTop w:val="0"/>
      <w:marBottom w:val="0"/>
      <w:divBdr>
        <w:top w:val="none" w:sz="0" w:space="0" w:color="auto"/>
        <w:left w:val="none" w:sz="0" w:space="0" w:color="auto"/>
        <w:bottom w:val="none" w:sz="0" w:space="0" w:color="auto"/>
        <w:right w:val="none" w:sz="0" w:space="0" w:color="auto"/>
      </w:divBdr>
    </w:div>
    <w:div w:id="1874726231">
      <w:bodyDiv w:val="1"/>
      <w:marLeft w:val="0"/>
      <w:marRight w:val="0"/>
      <w:marTop w:val="0"/>
      <w:marBottom w:val="0"/>
      <w:divBdr>
        <w:top w:val="none" w:sz="0" w:space="0" w:color="auto"/>
        <w:left w:val="none" w:sz="0" w:space="0" w:color="auto"/>
        <w:bottom w:val="none" w:sz="0" w:space="0" w:color="auto"/>
        <w:right w:val="none" w:sz="0" w:space="0" w:color="auto"/>
      </w:divBdr>
      <w:divsChild>
        <w:div w:id="220211149">
          <w:marLeft w:val="0"/>
          <w:marRight w:val="0"/>
          <w:marTop w:val="0"/>
          <w:marBottom w:val="0"/>
          <w:divBdr>
            <w:top w:val="none" w:sz="0" w:space="0" w:color="auto"/>
            <w:left w:val="none" w:sz="0" w:space="0" w:color="auto"/>
            <w:bottom w:val="none" w:sz="0" w:space="0" w:color="auto"/>
            <w:right w:val="none" w:sz="0" w:space="0" w:color="auto"/>
          </w:divBdr>
        </w:div>
        <w:div w:id="252590297">
          <w:marLeft w:val="0"/>
          <w:marRight w:val="0"/>
          <w:marTop w:val="0"/>
          <w:marBottom w:val="0"/>
          <w:divBdr>
            <w:top w:val="none" w:sz="0" w:space="0" w:color="auto"/>
            <w:left w:val="none" w:sz="0" w:space="0" w:color="auto"/>
            <w:bottom w:val="none" w:sz="0" w:space="0" w:color="auto"/>
            <w:right w:val="none" w:sz="0" w:space="0" w:color="auto"/>
          </w:divBdr>
        </w:div>
        <w:div w:id="546454534">
          <w:marLeft w:val="0"/>
          <w:marRight w:val="0"/>
          <w:marTop w:val="0"/>
          <w:marBottom w:val="0"/>
          <w:divBdr>
            <w:top w:val="none" w:sz="0" w:space="0" w:color="auto"/>
            <w:left w:val="none" w:sz="0" w:space="0" w:color="auto"/>
            <w:bottom w:val="none" w:sz="0" w:space="0" w:color="auto"/>
            <w:right w:val="none" w:sz="0" w:space="0" w:color="auto"/>
          </w:divBdr>
        </w:div>
        <w:div w:id="622810159">
          <w:marLeft w:val="0"/>
          <w:marRight w:val="0"/>
          <w:marTop w:val="0"/>
          <w:marBottom w:val="0"/>
          <w:divBdr>
            <w:top w:val="none" w:sz="0" w:space="0" w:color="auto"/>
            <w:left w:val="none" w:sz="0" w:space="0" w:color="auto"/>
            <w:bottom w:val="none" w:sz="0" w:space="0" w:color="auto"/>
            <w:right w:val="none" w:sz="0" w:space="0" w:color="auto"/>
          </w:divBdr>
        </w:div>
        <w:div w:id="788203334">
          <w:marLeft w:val="0"/>
          <w:marRight w:val="0"/>
          <w:marTop w:val="0"/>
          <w:marBottom w:val="0"/>
          <w:divBdr>
            <w:top w:val="none" w:sz="0" w:space="0" w:color="auto"/>
            <w:left w:val="none" w:sz="0" w:space="0" w:color="auto"/>
            <w:bottom w:val="none" w:sz="0" w:space="0" w:color="auto"/>
            <w:right w:val="none" w:sz="0" w:space="0" w:color="auto"/>
          </w:divBdr>
        </w:div>
        <w:div w:id="1123303542">
          <w:marLeft w:val="0"/>
          <w:marRight w:val="0"/>
          <w:marTop w:val="0"/>
          <w:marBottom w:val="0"/>
          <w:divBdr>
            <w:top w:val="none" w:sz="0" w:space="0" w:color="auto"/>
            <w:left w:val="none" w:sz="0" w:space="0" w:color="auto"/>
            <w:bottom w:val="none" w:sz="0" w:space="0" w:color="auto"/>
            <w:right w:val="none" w:sz="0" w:space="0" w:color="auto"/>
          </w:divBdr>
          <w:divsChild>
            <w:div w:id="57555400">
              <w:marLeft w:val="0"/>
              <w:marRight w:val="0"/>
              <w:marTop w:val="0"/>
              <w:marBottom w:val="0"/>
              <w:divBdr>
                <w:top w:val="none" w:sz="0" w:space="0" w:color="auto"/>
                <w:left w:val="none" w:sz="0" w:space="0" w:color="auto"/>
                <w:bottom w:val="none" w:sz="0" w:space="0" w:color="auto"/>
                <w:right w:val="none" w:sz="0" w:space="0" w:color="auto"/>
              </w:divBdr>
              <w:divsChild>
                <w:div w:id="12996520">
                  <w:marLeft w:val="0"/>
                  <w:marRight w:val="0"/>
                  <w:marTop w:val="0"/>
                  <w:marBottom w:val="0"/>
                  <w:divBdr>
                    <w:top w:val="none" w:sz="0" w:space="0" w:color="auto"/>
                    <w:left w:val="none" w:sz="0" w:space="0" w:color="auto"/>
                    <w:bottom w:val="none" w:sz="0" w:space="0" w:color="auto"/>
                    <w:right w:val="none" w:sz="0" w:space="0" w:color="auto"/>
                  </w:divBdr>
                </w:div>
                <w:div w:id="48649923">
                  <w:marLeft w:val="0"/>
                  <w:marRight w:val="0"/>
                  <w:marTop w:val="0"/>
                  <w:marBottom w:val="0"/>
                  <w:divBdr>
                    <w:top w:val="none" w:sz="0" w:space="0" w:color="auto"/>
                    <w:left w:val="none" w:sz="0" w:space="0" w:color="auto"/>
                    <w:bottom w:val="none" w:sz="0" w:space="0" w:color="auto"/>
                    <w:right w:val="none" w:sz="0" w:space="0" w:color="auto"/>
                  </w:divBdr>
                </w:div>
                <w:div w:id="48768764">
                  <w:marLeft w:val="0"/>
                  <w:marRight w:val="0"/>
                  <w:marTop w:val="0"/>
                  <w:marBottom w:val="0"/>
                  <w:divBdr>
                    <w:top w:val="none" w:sz="0" w:space="0" w:color="auto"/>
                    <w:left w:val="none" w:sz="0" w:space="0" w:color="auto"/>
                    <w:bottom w:val="none" w:sz="0" w:space="0" w:color="auto"/>
                    <w:right w:val="none" w:sz="0" w:space="0" w:color="auto"/>
                  </w:divBdr>
                </w:div>
                <w:div w:id="156070014">
                  <w:marLeft w:val="0"/>
                  <w:marRight w:val="0"/>
                  <w:marTop w:val="0"/>
                  <w:marBottom w:val="0"/>
                  <w:divBdr>
                    <w:top w:val="none" w:sz="0" w:space="0" w:color="auto"/>
                    <w:left w:val="none" w:sz="0" w:space="0" w:color="auto"/>
                    <w:bottom w:val="none" w:sz="0" w:space="0" w:color="auto"/>
                    <w:right w:val="none" w:sz="0" w:space="0" w:color="auto"/>
                  </w:divBdr>
                </w:div>
                <w:div w:id="220293176">
                  <w:marLeft w:val="0"/>
                  <w:marRight w:val="0"/>
                  <w:marTop w:val="0"/>
                  <w:marBottom w:val="0"/>
                  <w:divBdr>
                    <w:top w:val="none" w:sz="0" w:space="0" w:color="auto"/>
                    <w:left w:val="none" w:sz="0" w:space="0" w:color="auto"/>
                    <w:bottom w:val="none" w:sz="0" w:space="0" w:color="auto"/>
                    <w:right w:val="none" w:sz="0" w:space="0" w:color="auto"/>
                  </w:divBdr>
                </w:div>
                <w:div w:id="229078821">
                  <w:marLeft w:val="0"/>
                  <w:marRight w:val="0"/>
                  <w:marTop w:val="0"/>
                  <w:marBottom w:val="0"/>
                  <w:divBdr>
                    <w:top w:val="none" w:sz="0" w:space="0" w:color="auto"/>
                    <w:left w:val="none" w:sz="0" w:space="0" w:color="auto"/>
                    <w:bottom w:val="none" w:sz="0" w:space="0" w:color="auto"/>
                    <w:right w:val="none" w:sz="0" w:space="0" w:color="auto"/>
                  </w:divBdr>
                </w:div>
                <w:div w:id="235016992">
                  <w:marLeft w:val="0"/>
                  <w:marRight w:val="0"/>
                  <w:marTop w:val="0"/>
                  <w:marBottom w:val="0"/>
                  <w:divBdr>
                    <w:top w:val="none" w:sz="0" w:space="0" w:color="auto"/>
                    <w:left w:val="none" w:sz="0" w:space="0" w:color="auto"/>
                    <w:bottom w:val="none" w:sz="0" w:space="0" w:color="auto"/>
                    <w:right w:val="none" w:sz="0" w:space="0" w:color="auto"/>
                  </w:divBdr>
                </w:div>
                <w:div w:id="269315466">
                  <w:marLeft w:val="0"/>
                  <w:marRight w:val="0"/>
                  <w:marTop w:val="0"/>
                  <w:marBottom w:val="0"/>
                  <w:divBdr>
                    <w:top w:val="none" w:sz="0" w:space="0" w:color="auto"/>
                    <w:left w:val="none" w:sz="0" w:space="0" w:color="auto"/>
                    <w:bottom w:val="none" w:sz="0" w:space="0" w:color="auto"/>
                    <w:right w:val="none" w:sz="0" w:space="0" w:color="auto"/>
                  </w:divBdr>
                </w:div>
                <w:div w:id="327562435">
                  <w:marLeft w:val="0"/>
                  <w:marRight w:val="0"/>
                  <w:marTop w:val="0"/>
                  <w:marBottom w:val="0"/>
                  <w:divBdr>
                    <w:top w:val="none" w:sz="0" w:space="0" w:color="auto"/>
                    <w:left w:val="none" w:sz="0" w:space="0" w:color="auto"/>
                    <w:bottom w:val="none" w:sz="0" w:space="0" w:color="auto"/>
                    <w:right w:val="none" w:sz="0" w:space="0" w:color="auto"/>
                  </w:divBdr>
                </w:div>
                <w:div w:id="338121030">
                  <w:marLeft w:val="0"/>
                  <w:marRight w:val="0"/>
                  <w:marTop w:val="0"/>
                  <w:marBottom w:val="0"/>
                  <w:divBdr>
                    <w:top w:val="none" w:sz="0" w:space="0" w:color="auto"/>
                    <w:left w:val="none" w:sz="0" w:space="0" w:color="auto"/>
                    <w:bottom w:val="none" w:sz="0" w:space="0" w:color="auto"/>
                    <w:right w:val="none" w:sz="0" w:space="0" w:color="auto"/>
                  </w:divBdr>
                </w:div>
                <w:div w:id="349070780">
                  <w:marLeft w:val="0"/>
                  <w:marRight w:val="0"/>
                  <w:marTop w:val="0"/>
                  <w:marBottom w:val="0"/>
                  <w:divBdr>
                    <w:top w:val="none" w:sz="0" w:space="0" w:color="auto"/>
                    <w:left w:val="none" w:sz="0" w:space="0" w:color="auto"/>
                    <w:bottom w:val="none" w:sz="0" w:space="0" w:color="auto"/>
                    <w:right w:val="none" w:sz="0" w:space="0" w:color="auto"/>
                  </w:divBdr>
                </w:div>
                <w:div w:id="356808980">
                  <w:marLeft w:val="0"/>
                  <w:marRight w:val="0"/>
                  <w:marTop w:val="0"/>
                  <w:marBottom w:val="0"/>
                  <w:divBdr>
                    <w:top w:val="none" w:sz="0" w:space="0" w:color="auto"/>
                    <w:left w:val="none" w:sz="0" w:space="0" w:color="auto"/>
                    <w:bottom w:val="none" w:sz="0" w:space="0" w:color="auto"/>
                    <w:right w:val="none" w:sz="0" w:space="0" w:color="auto"/>
                  </w:divBdr>
                </w:div>
                <w:div w:id="361588748">
                  <w:marLeft w:val="0"/>
                  <w:marRight w:val="0"/>
                  <w:marTop w:val="0"/>
                  <w:marBottom w:val="0"/>
                  <w:divBdr>
                    <w:top w:val="none" w:sz="0" w:space="0" w:color="auto"/>
                    <w:left w:val="none" w:sz="0" w:space="0" w:color="auto"/>
                    <w:bottom w:val="none" w:sz="0" w:space="0" w:color="auto"/>
                    <w:right w:val="none" w:sz="0" w:space="0" w:color="auto"/>
                  </w:divBdr>
                </w:div>
                <w:div w:id="375082271">
                  <w:marLeft w:val="0"/>
                  <w:marRight w:val="0"/>
                  <w:marTop w:val="0"/>
                  <w:marBottom w:val="0"/>
                  <w:divBdr>
                    <w:top w:val="none" w:sz="0" w:space="0" w:color="auto"/>
                    <w:left w:val="none" w:sz="0" w:space="0" w:color="auto"/>
                    <w:bottom w:val="none" w:sz="0" w:space="0" w:color="auto"/>
                    <w:right w:val="none" w:sz="0" w:space="0" w:color="auto"/>
                  </w:divBdr>
                </w:div>
                <w:div w:id="380133726">
                  <w:marLeft w:val="0"/>
                  <w:marRight w:val="0"/>
                  <w:marTop w:val="0"/>
                  <w:marBottom w:val="0"/>
                  <w:divBdr>
                    <w:top w:val="none" w:sz="0" w:space="0" w:color="auto"/>
                    <w:left w:val="none" w:sz="0" w:space="0" w:color="auto"/>
                    <w:bottom w:val="none" w:sz="0" w:space="0" w:color="auto"/>
                    <w:right w:val="none" w:sz="0" w:space="0" w:color="auto"/>
                  </w:divBdr>
                </w:div>
                <w:div w:id="391001170">
                  <w:marLeft w:val="0"/>
                  <w:marRight w:val="0"/>
                  <w:marTop w:val="0"/>
                  <w:marBottom w:val="0"/>
                  <w:divBdr>
                    <w:top w:val="none" w:sz="0" w:space="0" w:color="auto"/>
                    <w:left w:val="none" w:sz="0" w:space="0" w:color="auto"/>
                    <w:bottom w:val="none" w:sz="0" w:space="0" w:color="auto"/>
                    <w:right w:val="none" w:sz="0" w:space="0" w:color="auto"/>
                  </w:divBdr>
                </w:div>
                <w:div w:id="404953870">
                  <w:marLeft w:val="0"/>
                  <w:marRight w:val="0"/>
                  <w:marTop w:val="0"/>
                  <w:marBottom w:val="0"/>
                  <w:divBdr>
                    <w:top w:val="none" w:sz="0" w:space="0" w:color="auto"/>
                    <w:left w:val="none" w:sz="0" w:space="0" w:color="auto"/>
                    <w:bottom w:val="none" w:sz="0" w:space="0" w:color="auto"/>
                    <w:right w:val="none" w:sz="0" w:space="0" w:color="auto"/>
                  </w:divBdr>
                </w:div>
                <w:div w:id="406848218">
                  <w:marLeft w:val="0"/>
                  <w:marRight w:val="0"/>
                  <w:marTop w:val="0"/>
                  <w:marBottom w:val="0"/>
                  <w:divBdr>
                    <w:top w:val="none" w:sz="0" w:space="0" w:color="auto"/>
                    <w:left w:val="none" w:sz="0" w:space="0" w:color="auto"/>
                    <w:bottom w:val="none" w:sz="0" w:space="0" w:color="auto"/>
                    <w:right w:val="none" w:sz="0" w:space="0" w:color="auto"/>
                  </w:divBdr>
                </w:div>
                <w:div w:id="414977865">
                  <w:marLeft w:val="0"/>
                  <w:marRight w:val="0"/>
                  <w:marTop w:val="0"/>
                  <w:marBottom w:val="0"/>
                  <w:divBdr>
                    <w:top w:val="none" w:sz="0" w:space="0" w:color="auto"/>
                    <w:left w:val="none" w:sz="0" w:space="0" w:color="auto"/>
                    <w:bottom w:val="none" w:sz="0" w:space="0" w:color="auto"/>
                    <w:right w:val="none" w:sz="0" w:space="0" w:color="auto"/>
                  </w:divBdr>
                </w:div>
                <w:div w:id="440958408">
                  <w:marLeft w:val="0"/>
                  <w:marRight w:val="0"/>
                  <w:marTop w:val="0"/>
                  <w:marBottom w:val="0"/>
                  <w:divBdr>
                    <w:top w:val="none" w:sz="0" w:space="0" w:color="auto"/>
                    <w:left w:val="none" w:sz="0" w:space="0" w:color="auto"/>
                    <w:bottom w:val="none" w:sz="0" w:space="0" w:color="auto"/>
                    <w:right w:val="none" w:sz="0" w:space="0" w:color="auto"/>
                  </w:divBdr>
                </w:div>
                <w:div w:id="450368508">
                  <w:marLeft w:val="0"/>
                  <w:marRight w:val="0"/>
                  <w:marTop w:val="0"/>
                  <w:marBottom w:val="0"/>
                  <w:divBdr>
                    <w:top w:val="none" w:sz="0" w:space="0" w:color="auto"/>
                    <w:left w:val="none" w:sz="0" w:space="0" w:color="auto"/>
                    <w:bottom w:val="none" w:sz="0" w:space="0" w:color="auto"/>
                    <w:right w:val="none" w:sz="0" w:space="0" w:color="auto"/>
                  </w:divBdr>
                </w:div>
                <w:div w:id="462381839">
                  <w:marLeft w:val="0"/>
                  <w:marRight w:val="0"/>
                  <w:marTop w:val="0"/>
                  <w:marBottom w:val="0"/>
                  <w:divBdr>
                    <w:top w:val="none" w:sz="0" w:space="0" w:color="auto"/>
                    <w:left w:val="none" w:sz="0" w:space="0" w:color="auto"/>
                    <w:bottom w:val="none" w:sz="0" w:space="0" w:color="auto"/>
                    <w:right w:val="none" w:sz="0" w:space="0" w:color="auto"/>
                  </w:divBdr>
                </w:div>
                <w:div w:id="476458876">
                  <w:marLeft w:val="0"/>
                  <w:marRight w:val="0"/>
                  <w:marTop w:val="0"/>
                  <w:marBottom w:val="0"/>
                  <w:divBdr>
                    <w:top w:val="none" w:sz="0" w:space="0" w:color="auto"/>
                    <w:left w:val="none" w:sz="0" w:space="0" w:color="auto"/>
                    <w:bottom w:val="none" w:sz="0" w:space="0" w:color="auto"/>
                    <w:right w:val="none" w:sz="0" w:space="0" w:color="auto"/>
                  </w:divBdr>
                </w:div>
                <w:div w:id="497769277">
                  <w:marLeft w:val="0"/>
                  <w:marRight w:val="0"/>
                  <w:marTop w:val="0"/>
                  <w:marBottom w:val="0"/>
                  <w:divBdr>
                    <w:top w:val="none" w:sz="0" w:space="0" w:color="auto"/>
                    <w:left w:val="none" w:sz="0" w:space="0" w:color="auto"/>
                    <w:bottom w:val="none" w:sz="0" w:space="0" w:color="auto"/>
                    <w:right w:val="none" w:sz="0" w:space="0" w:color="auto"/>
                  </w:divBdr>
                </w:div>
                <w:div w:id="529731879">
                  <w:marLeft w:val="0"/>
                  <w:marRight w:val="0"/>
                  <w:marTop w:val="0"/>
                  <w:marBottom w:val="0"/>
                  <w:divBdr>
                    <w:top w:val="none" w:sz="0" w:space="0" w:color="auto"/>
                    <w:left w:val="none" w:sz="0" w:space="0" w:color="auto"/>
                    <w:bottom w:val="none" w:sz="0" w:space="0" w:color="auto"/>
                    <w:right w:val="none" w:sz="0" w:space="0" w:color="auto"/>
                  </w:divBdr>
                </w:div>
                <w:div w:id="551700745">
                  <w:marLeft w:val="0"/>
                  <w:marRight w:val="0"/>
                  <w:marTop w:val="0"/>
                  <w:marBottom w:val="0"/>
                  <w:divBdr>
                    <w:top w:val="none" w:sz="0" w:space="0" w:color="auto"/>
                    <w:left w:val="none" w:sz="0" w:space="0" w:color="auto"/>
                    <w:bottom w:val="none" w:sz="0" w:space="0" w:color="auto"/>
                    <w:right w:val="none" w:sz="0" w:space="0" w:color="auto"/>
                  </w:divBdr>
                </w:div>
                <w:div w:id="560093401">
                  <w:marLeft w:val="0"/>
                  <w:marRight w:val="0"/>
                  <w:marTop w:val="0"/>
                  <w:marBottom w:val="0"/>
                  <w:divBdr>
                    <w:top w:val="none" w:sz="0" w:space="0" w:color="auto"/>
                    <w:left w:val="none" w:sz="0" w:space="0" w:color="auto"/>
                    <w:bottom w:val="none" w:sz="0" w:space="0" w:color="auto"/>
                    <w:right w:val="none" w:sz="0" w:space="0" w:color="auto"/>
                  </w:divBdr>
                </w:div>
                <w:div w:id="569771351">
                  <w:marLeft w:val="0"/>
                  <w:marRight w:val="0"/>
                  <w:marTop w:val="0"/>
                  <w:marBottom w:val="0"/>
                  <w:divBdr>
                    <w:top w:val="none" w:sz="0" w:space="0" w:color="auto"/>
                    <w:left w:val="none" w:sz="0" w:space="0" w:color="auto"/>
                    <w:bottom w:val="none" w:sz="0" w:space="0" w:color="auto"/>
                    <w:right w:val="none" w:sz="0" w:space="0" w:color="auto"/>
                  </w:divBdr>
                </w:div>
                <w:div w:id="602297857">
                  <w:marLeft w:val="0"/>
                  <w:marRight w:val="0"/>
                  <w:marTop w:val="0"/>
                  <w:marBottom w:val="0"/>
                  <w:divBdr>
                    <w:top w:val="none" w:sz="0" w:space="0" w:color="auto"/>
                    <w:left w:val="none" w:sz="0" w:space="0" w:color="auto"/>
                    <w:bottom w:val="none" w:sz="0" w:space="0" w:color="auto"/>
                    <w:right w:val="none" w:sz="0" w:space="0" w:color="auto"/>
                  </w:divBdr>
                </w:div>
                <w:div w:id="617835758">
                  <w:marLeft w:val="0"/>
                  <w:marRight w:val="0"/>
                  <w:marTop w:val="0"/>
                  <w:marBottom w:val="0"/>
                  <w:divBdr>
                    <w:top w:val="none" w:sz="0" w:space="0" w:color="auto"/>
                    <w:left w:val="none" w:sz="0" w:space="0" w:color="auto"/>
                    <w:bottom w:val="none" w:sz="0" w:space="0" w:color="auto"/>
                    <w:right w:val="none" w:sz="0" w:space="0" w:color="auto"/>
                  </w:divBdr>
                </w:div>
                <w:div w:id="689649180">
                  <w:marLeft w:val="0"/>
                  <w:marRight w:val="0"/>
                  <w:marTop w:val="0"/>
                  <w:marBottom w:val="0"/>
                  <w:divBdr>
                    <w:top w:val="none" w:sz="0" w:space="0" w:color="auto"/>
                    <w:left w:val="none" w:sz="0" w:space="0" w:color="auto"/>
                    <w:bottom w:val="none" w:sz="0" w:space="0" w:color="auto"/>
                    <w:right w:val="none" w:sz="0" w:space="0" w:color="auto"/>
                  </w:divBdr>
                </w:div>
                <w:div w:id="695078252">
                  <w:marLeft w:val="0"/>
                  <w:marRight w:val="0"/>
                  <w:marTop w:val="0"/>
                  <w:marBottom w:val="0"/>
                  <w:divBdr>
                    <w:top w:val="none" w:sz="0" w:space="0" w:color="auto"/>
                    <w:left w:val="none" w:sz="0" w:space="0" w:color="auto"/>
                    <w:bottom w:val="none" w:sz="0" w:space="0" w:color="auto"/>
                    <w:right w:val="none" w:sz="0" w:space="0" w:color="auto"/>
                  </w:divBdr>
                </w:div>
                <w:div w:id="730538386">
                  <w:marLeft w:val="0"/>
                  <w:marRight w:val="0"/>
                  <w:marTop w:val="0"/>
                  <w:marBottom w:val="0"/>
                  <w:divBdr>
                    <w:top w:val="none" w:sz="0" w:space="0" w:color="auto"/>
                    <w:left w:val="none" w:sz="0" w:space="0" w:color="auto"/>
                    <w:bottom w:val="none" w:sz="0" w:space="0" w:color="auto"/>
                    <w:right w:val="none" w:sz="0" w:space="0" w:color="auto"/>
                  </w:divBdr>
                </w:div>
                <w:div w:id="740057674">
                  <w:marLeft w:val="0"/>
                  <w:marRight w:val="0"/>
                  <w:marTop w:val="0"/>
                  <w:marBottom w:val="0"/>
                  <w:divBdr>
                    <w:top w:val="none" w:sz="0" w:space="0" w:color="auto"/>
                    <w:left w:val="none" w:sz="0" w:space="0" w:color="auto"/>
                    <w:bottom w:val="none" w:sz="0" w:space="0" w:color="auto"/>
                    <w:right w:val="none" w:sz="0" w:space="0" w:color="auto"/>
                  </w:divBdr>
                </w:div>
                <w:div w:id="741871509">
                  <w:marLeft w:val="0"/>
                  <w:marRight w:val="0"/>
                  <w:marTop w:val="0"/>
                  <w:marBottom w:val="0"/>
                  <w:divBdr>
                    <w:top w:val="none" w:sz="0" w:space="0" w:color="auto"/>
                    <w:left w:val="none" w:sz="0" w:space="0" w:color="auto"/>
                    <w:bottom w:val="none" w:sz="0" w:space="0" w:color="auto"/>
                    <w:right w:val="none" w:sz="0" w:space="0" w:color="auto"/>
                  </w:divBdr>
                </w:div>
                <w:div w:id="798259291">
                  <w:marLeft w:val="0"/>
                  <w:marRight w:val="0"/>
                  <w:marTop w:val="0"/>
                  <w:marBottom w:val="0"/>
                  <w:divBdr>
                    <w:top w:val="none" w:sz="0" w:space="0" w:color="auto"/>
                    <w:left w:val="none" w:sz="0" w:space="0" w:color="auto"/>
                    <w:bottom w:val="none" w:sz="0" w:space="0" w:color="auto"/>
                    <w:right w:val="none" w:sz="0" w:space="0" w:color="auto"/>
                  </w:divBdr>
                </w:div>
                <w:div w:id="814571403">
                  <w:marLeft w:val="0"/>
                  <w:marRight w:val="0"/>
                  <w:marTop w:val="0"/>
                  <w:marBottom w:val="0"/>
                  <w:divBdr>
                    <w:top w:val="none" w:sz="0" w:space="0" w:color="auto"/>
                    <w:left w:val="none" w:sz="0" w:space="0" w:color="auto"/>
                    <w:bottom w:val="none" w:sz="0" w:space="0" w:color="auto"/>
                    <w:right w:val="none" w:sz="0" w:space="0" w:color="auto"/>
                  </w:divBdr>
                </w:div>
                <w:div w:id="820655668">
                  <w:marLeft w:val="0"/>
                  <w:marRight w:val="0"/>
                  <w:marTop w:val="0"/>
                  <w:marBottom w:val="0"/>
                  <w:divBdr>
                    <w:top w:val="none" w:sz="0" w:space="0" w:color="auto"/>
                    <w:left w:val="none" w:sz="0" w:space="0" w:color="auto"/>
                    <w:bottom w:val="none" w:sz="0" w:space="0" w:color="auto"/>
                    <w:right w:val="none" w:sz="0" w:space="0" w:color="auto"/>
                  </w:divBdr>
                </w:div>
                <w:div w:id="822500707">
                  <w:marLeft w:val="0"/>
                  <w:marRight w:val="0"/>
                  <w:marTop w:val="0"/>
                  <w:marBottom w:val="0"/>
                  <w:divBdr>
                    <w:top w:val="none" w:sz="0" w:space="0" w:color="auto"/>
                    <w:left w:val="none" w:sz="0" w:space="0" w:color="auto"/>
                    <w:bottom w:val="none" w:sz="0" w:space="0" w:color="auto"/>
                    <w:right w:val="none" w:sz="0" w:space="0" w:color="auto"/>
                  </w:divBdr>
                </w:div>
                <w:div w:id="827478811">
                  <w:marLeft w:val="0"/>
                  <w:marRight w:val="0"/>
                  <w:marTop w:val="0"/>
                  <w:marBottom w:val="0"/>
                  <w:divBdr>
                    <w:top w:val="none" w:sz="0" w:space="0" w:color="auto"/>
                    <w:left w:val="none" w:sz="0" w:space="0" w:color="auto"/>
                    <w:bottom w:val="none" w:sz="0" w:space="0" w:color="auto"/>
                    <w:right w:val="none" w:sz="0" w:space="0" w:color="auto"/>
                  </w:divBdr>
                </w:div>
                <w:div w:id="832993961">
                  <w:marLeft w:val="0"/>
                  <w:marRight w:val="0"/>
                  <w:marTop w:val="0"/>
                  <w:marBottom w:val="0"/>
                  <w:divBdr>
                    <w:top w:val="none" w:sz="0" w:space="0" w:color="auto"/>
                    <w:left w:val="none" w:sz="0" w:space="0" w:color="auto"/>
                    <w:bottom w:val="none" w:sz="0" w:space="0" w:color="auto"/>
                    <w:right w:val="none" w:sz="0" w:space="0" w:color="auto"/>
                  </w:divBdr>
                </w:div>
                <w:div w:id="841506706">
                  <w:marLeft w:val="0"/>
                  <w:marRight w:val="0"/>
                  <w:marTop w:val="0"/>
                  <w:marBottom w:val="0"/>
                  <w:divBdr>
                    <w:top w:val="none" w:sz="0" w:space="0" w:color="auto"/>
                    <w:left w:val="none" w:sz="0" w:space="0" w:color="auto"/>
                    <w:bottom w:val="none" w:sz="0" w:space="0" w:color="auto"/>
                    <w:right w:val="none" w:sz="0" w:space="0" w:color="auto"/>
                  </w:divBdr>
                </w:div>
                <w:div w:id="855579863">
                  <w:marLeft w:val="0"/>
                  <w:marRight w:val="0"/>
                  <w:marTop w:val="0"/>
                  <w:marBottom w:val="0"/>
                  <w:divBdr>
                    <w:top w:val="none" w:sz="0" w:space="0" w:color="auto"/>
                    <w:left w:val="none" w:sz="0" w:space="0" w:color="auto"/>
                    <w:bottom w:val="none" w:sz="0" w:space="0" w:color="auto"/>
                    <w:right w:val="none" w:sz="0" w:space="0" w:color="auto"/>
                  </w:divBdr>
                </w:div>
                <w:div w:id="863861149">
                  <w:marLeft w:val="0"/>
                  <w:marRight w:val="0"/>
                  <w:marTop w:val="0"/>
                  <w:marBottom w:val="0"/>
                  <w:divBdr>
                    <w:top w:val="none" w:sz="0" w:space="0" w:color="auto"/>
                    <w:left w:val="none" w:sz="0" w:space="0" w:color="auto"/>
                    <w:bottom w:val="none" w:sz="0" w:space="0" w:color="auto"/>
                    <w:right w:val="none" w:sz="0" w:space="0" w:color="auto"/>
                  </w:divBdr>
                </w:div>
                <w:div w:id="903950510">
                  <w:marLeft w:val="0"/>
                  <w:marRight w:val="0"/>
                  <w:marTop w:val="0"/>
                  <w:marBottom w:val="0"/>
                  <w:divBdr>
                    <w:top w:val="none" w:sz="0" w:space="0" w:color="auto"/>
                    <w:left w:val="none" w:sz="0" w:space="0" w:color="auto"/>
                    <w:bottom w:val="none" w:sz="0" w:space="0" w:color="auto"/>
                    <w:right w:val="none" w:sz="0" w:space="0" w:color="auto"/>
                  </w:divBdr>
                </w:div>
                <w:div w:id="907038977">
                  <w:marLeft w:val="0"/>
                  <w:marRight w:val="0"/>
                  <w:marTop w:val="0"/>
                  <w:marBottom w:val="0"/>
                  <w:divBdr>
                    <w:top w:val="none" w:sz="0" w:space="0" w:color="auto"/>
                    <w:left w:val="none" w:sz="0" w:space="0" w:color="auto"/>
                    <w:bottom w:val="none" w:sz="0" w:space="0" w:color="auto"/>
                    <w:right w:val="none" w:sz="0" w:space="0" w:color="auto"/>
                  </w:divBdr>
                </w:div>
                <w:div w:id="975060555">
                  <w:marLeft w:val="0"/>
                  <w:marRight w:val="0"/>
                  <w:marTop w:val="0"/>
                  <w:marBottom w:val="0"/>
                  <w:divBdr>
                    <w:top w:val="none" w:sz="0" w:space="0" w:color="auto"/>
                    <w:left w:val="none" w:sz="0" w:space="0" w:color="auto"/>
                    <w:bottom w:val="none" w:sz="0" w:space="0" w:color="auto"/>
                    <w:right w:val="none" w:sz="0" w:space="0" w:color="auto"/>
                  </w:divBdr>
                </w:div>
                <w:div w:id="1015109460">
                  <w:marLeft w:val="0"/>
                  <w:marRight w:val="0"/>
                  <w:marTop w:val="0"/>
                  <w:marBottom w:val="0"/>
                  <w:divBdr>
                    <w:top w:val="none" w:sz="0" w:space="0" w:color="auto"/>
                    <w:left w:val="none" w:sz="0" w:space="0" w:color="auto"/>
                    <w:bottom w:val="none" w:sz="0" w:space="0" w:color="auto"/>
                    <w:right w:val="none" w:sz="0" w:space="0" w:color="auto"/>
                  </w:divBdr>
                </w:div>
                <w:div w:id="1052852710">
                  <w:marLeft w:val="0"/>
                  <w:marRight w:val="0"/>
                  <w:marTop w:val="0"/>
                  <w:marBottom w:val="0"/>
                  <w:divBdr>
                    <w:top w:val="none" w:sz="0" w:space="0" w:color="auto"/>
                    <w:left w:val="none" w:sz="0" w:space="0" w:color="auto"/>
                    <w:bottom w:val="none" w:sz="0" w:space="0" w:color="auto"/>
                    <w:right w:val="none" w:sz="0" w:space="0" w:color="auto"/>
                  </w:divBdr>
                </w:div>
                <w:div w:id="1066991661">
                  <w:marLeft w:val="0"/>
                  <w:marRight w:val="0"/>
                  <w:marTop w:val="0"/>
                  <w:marBottom w:val="0"/>
                  <w:divBdr>
                    <w:top w:val="none" w:sz="0" w:space="0" w:color="auto"/>
                    <w:left w:val="none" w:sz="0" w:space="0" w:color="auto"/>
                    <w:bottom w:val="none" w:sz="0" w:space="0" w:color="auto"/>
                    <w:right w:val="none" w:sz="0" w:space="0" w:color="auto"/>
                  </w:divBdr>
                </w:div>
                <w:div w:id="1120763783">
                  <w:marLeft w:val="0"/>
                  <w:marRight w:val="0"/>
                  <w:marTop w:val="0"/>
                  <w:marBottom w:val="0"/>
                  <w:divBdr>
                    <w:top w:val="none" w:sz="0" w:space="0" w:color="auto"/>
                    <w:left w:val="none" w:sz="0" w:space="0" w:color="auto"/>
                    <w:bottom w:val="none" w:sz="0" w:space="0" w:color="auto"/>
                    <w:right w:val="none" w:sz="0" w:space="0" w:color="auto"/>
                  </w:divBdr>
                </w:div>
                <w:div w:id="1122772826">
                  <w:marLeft w:val="0"/>
                  <w:marRight w:val="0"/>
                  <w:marTop w:val="0"/>
                  <w:marBottom w:val="0"/>
                  <w:divBdr>
                    <w:top w:val="none" w:sz="0" w:space="0" w:color="auto"/>
                    <w:left w:val="none" w:sz="0" w:space="0" w:color="auto"/>
                    <w:bottom w:val="none" w:sz="0" w:space="0" w:color="auto"/>
                    <w:right w:val="none" w:sz="0" w:space="0" w:color="auto"/>
                  </w:divBdr>
                </w:div>
                <w:div w:id="1209802518">
                  <w:marLeft w:val="0"/>
                  <w:marRight w:val="0"/>
                  <w:marTop w:val="0"/>
                  <w:marBottom w:val="0"/>
                  <w:divBdr>
                    <w:top w:val="none" w:sz="0" w:space="0" w:color="auto"/>
                    <w:left w:val="none" w:sz="0" w:space="0" w:color="auto"/>
                    <w:bottom w:val="none" w:sz="0" w:space="0" w:color="auto"/>
                    <w:right w:val="none" w:sz="0" w:space="0" w:color="auto"/>
                  </w:divBdr>
                </w:div>
                <w:div w:id="1242566391">
                  <w:marLeft w:val="0"/>
                  <w:marRight w:val="0"/>
                  <w:marTop w:val="0"/>
                  <w:marBottom w:val="0"/>
                  <w:divBdr>
                    <w:top w:val="none" w:sz="0" w:space="0" w:color="auto"/>
                    <w:left w:val="none" w:sz="0" w:space="0" w:color="auto"/>
                    <w:bottom w:val="none" w:sz="0" w:space="0" w:color="auto"/>
                    <w:right w:val="none" w:sz="0" w:space="0" w:color="auto"/>
                  </w:divBdr>
                </w:div>
                <w:div w:id="1265721342">
                  <w:marLeft w:val="0"/>
                  <w:marRight w:val="0"/>
                  <w:marTop w:val="0"/>
                  <w:marBottom w:val="0"/>
                  <w:divBdr>
                    <w:top w:val="none" w:sz="0" w:space="0" w:color="auto"/>
                    <w:left w:val="none" w:sz="0" w:space="0" w:color="auto"/>
                    <w:bottom w:val="none" w:sz="0" w:space="0" w:color="auto"/>
                    <w:right w:val="none" w:sz="0" w:space="0" w:color="auto"/>
                  </w:divBdr>
                </w:div>
                <w:div w:id="1269044137">
                  <w:marLeft w:val="0"/>
                  <w:marRight w:val="0"/>
                  <w:marTop w:val="0"/>
                  <w:marBottom w:val="0"/>
                  <w:divBdr>
                    <w:top w:val="none" w:sz="0" w:space="0" w:color="auto"/>
                    <w:left w:val="none" w:sz="0" w:space="0" w:color="auto"/>
                    <w:bottom w:val="none" w:sz="0" w:space="0" w:color="auto"/>
                    <w:right w:val="none" w:sz="0" w:space="0" w:color="auto"/>
                  </w:divBdr>
                </w:div>
                <w:div w:id="1270817765">
                  <w:marLeft w:val="0"/>
                  <w:marRight w:val="0"/>
                  <w:marTop w:val="0"/>
                  <w:marBottom w:val="0"/>
                  <w:divBdr>
                    <w:top w:val="none" w:sz="0" w:space="0" w:color="auto"/>
                    <w:left w:val="none" w:sz="0" w:space="0" w:color="auto"/>
                    <w:bottom w:val="none" w:sz="0" w:space="0" w:color="auto"/>
                    <w:right w:val="none" w:sz="0" w:space="0" w:color="auto"/>
                  </w:divBdr>
                </w:div>
                <w:div w:id="1279528605">
                  <w:marLeft w:val="0"/>
                  <w:marRight w:val="0"/>
                  <w:marTop w:val="0"/>
                  <w:marBottom w:val="0"/>
                  <w:divBdr>
                    <w:top w:val="none" w:sz="0" w:space="0" w:color="auto"/>
                    <w:left w:val="none" w:sz="0" w:space="0" w:color="auto"/>
                    <w:bottom w:val="none" w:sz="0" w:space="0" w:color="auto"/>
                    <w:right w:val="none" w:sz="0" w:space="0" w:color="auto"/>
                  </w:divBdr>
                </w:div>
                <w:div w:id="1323269483">
                  <w:marLeft w:val="0"/>
                  <w:marRight w:val="0"/>
                  <w:marTop w:val="0"/>
                  <w:marBottom w:val="0"/>
                  <w:divBdr>
                    <w:top w:val="none" w:sz="0" w:space="0" w:color="auto"/>
                    <w:left w:val="none" w:sz="0" w:space="0" w:color="auto"/>
                    <w:bottom w:val="none" w:sz="0" w:space="0" w:color="auto"/>
                    <w:right w:val="none" w:sz="0" w:space="0" w:color="auto"/>
                  </w:divBdr>
                </w:div>
                <w:div w:id="1326543509">
                  <w:marLeft w:val="0"/>
                  <w:marRight w:val="0"/>
                  <w:marTop w:val="0"/>
                  <w:marBottom w:val="0"/>
                  <w:divBdr>
                    <w:top w:val="none" w:sz="0" w:space="0" w:color="auto"/>
                    <w:left w:val="none" w:sz="0" w:space="0" w:color="auto"/>
                    <w:bottom w:val="none" w:sz="0" w:space="0" w:color="auto"/>
                    <w:right w:val="none" w:sz="0" w:space="0" w:color="auto"/>
                  </w:divBdr>
                </w:div>
                <w:div w:id="1361393879">
                  <w:marLeft w:val="0"/>
                  <w:marRight w:val="0"/>
                  <w:marTop w:val="0"/>
                  <w:marBottom w:val="0"/>
                  <w:divBdr>
                    <w:top w:val="none" w:sz="0" w:space="0" w:color="auto"/>
                    <w:left w:val="none" w:sz="0" w:space="0" w:color="auto"/>
                    <w:bottom w:val="none" w:sz="0" w:space="0" w:color="auto"/>
                    <w:right w:val="none" w:sz="0" w:space="0" w:color="auto"/>
                  </w:divBdr>
                </w:div>
                <w:div w:id="1477837324">
                  <w:marLeft w:val="0"/>
                  <w:marRight w:val="0"/>
                  <w:marTop w:val="0"/>
                  <w:marBottom w:val="0"/>
                  <w:divBdr>
                    <w:top w:val="none" w:sz="0" w:space="0" w:color="auto"/>
                    <w:left w:val="none" w:sz="0" w:space="0" w:color="auto"/>
                    <w:bottom w:val="none" w:sz="0" w:space="0" w:color="auto"/>
                    <w:right w:val="none" w:sz="0" w:space="0" w:color="auto"/>
                  </w:divBdr>
                </w:div>
                <w:div w:id="1481267136">
                  <w:marLeft w:val="0"/>
                  <w:marRight w:val="0"/>
                  <w:marTop w:val="0"/>
                  <w:marBottom w:val="0"/>
                  <w:divBdr>
                    <w:top w:val="none" w:sz="0" w:space="0" w:color="auto"/>
                    <w:left w:val="none" w:sz="0" w:space="0" w:color="auto"/>
                    <w:bottom w:val="none" w:sz="0" w:space="0" w:color="auto"/>
                    <w:right w:val="none" w:sz="0" w:space="0" w:color="auto"/>
                  </w:divBdr>
                </w:div>
                <w:div w:id="1486513847">
                  <w:marLeft w:val="0"/>
                  <w:marRight w:val="0"/>
                  <w:marTop w:val="0"/>
                  <w:marBottom w:val="0"/>
                  <w:divBdr>
                    <w:top w:val="none" w:sz="0" w:space="0" w:color="auto"/>
                    <w:left w:val="none" w:sz="0" w:space="0" w:color="auto"/>
                    <w:bottom w:val="none" w:sz="0" w:space="0" w:color="auto"/>
                    <w:right w:val="none" w:sz="0" w:space="0" w:color="auto"/>
                  </w:divBdr>
                </w:div>
                <w:div w:id="1537233453">
                  <w:marLeft w:val="0"/>
                  <w:marRight w:val="0"/>
                  <w:marTop w:val="0"/>
                  <w:marBottom w:val="0"/>
                  <w:divBdr>
                    <w:top w:val="none" w:sz="0" w:space="0" w:color="auto"/>
                    <w:left w:val="none" w:sz="0" w:space="0" w:color="auto"/>
                    <w:bottom w:val="none" w:sz="0" w:space="0" w:color="auto"/>
                    <w:right w:val="none" w:sz="0" w:space="0" w:color="auto"/>
                  </w:divBdr>
                </w:div>
                <w:div w:id="1548302287">
                  <w:marLeft w:val="0"/>
                  <w:marRight w:val="0"/>
                  <w:marTop w:val="0"/>
                  <w:marBottom w:val="0"/>
                  <w:divBdr>
                    <w:top w:val="none" w:sz="0" w:space="0" w:color="auto"/>
                    <w:left w:val="none" w:sz="0" w:space="0" w:color="auto"/>
                    <w:bottom w:val="none" w:sz="0" w:space="0" w:color="auto"/>
                    <w:right w:val="none" w:sz="0" w:space="0" w:color="auto"/>
                  </w:divBdr>
                </w:div>
                <w:div w:id="1570847459">
                  <w:marLeft w:val="0"/>
                  <w:marRight w:val="0"/>
                  <w:marTop w:val="0"/>
                  <w:marBottom w:val="0"/>
                  <w:divBdr>
                    <w:top w:val="none" w:sz="0" w:space="0" w:color="auto"/>
                    <w:left w:val="none" w:sz="0" w:space="0" w:color="auto"/>
                    <w:bottom w:val="none" w:sz="0" w:space="0" w:color="auto"/>
                    <w:right w:val="none" w:sz="0" w:space="0" w:color="auto"/>
                  </w:divBdr>
                </w:div>
                <w:div w:id="1606184454">
                  <w:marLeft w:val="0"/>
                  <w:marRight w:val="0"/>
                  <w:marTop w:val="0"/>
                  <w:marBottom w:val="0"/>
                  <w:divBdr>
                    <w:top w:val="none" w:sz="0" w:space="0" w:color="auto"/>
                    <w:left w:val="none" w:sz="0" w:space="0" w:color="auto"/>
                    <w:bottom w:val="none" w:sz="0" w:space="0" w:color="auto"/>
                    <w:right w:val="none" w:sz="0" w:space="0" w:color="auto"/>
                  </w:divBdr>
                </w:div>
                <w:div w:id="1612277945">
                  <w:marLeft w:val="0"/>
                  <w:marRight w:val="0"/>
                  <w:marTop w:val="0"/>
                  <w:marBottom w:val="0"/>
                  <w:divBdr>
                    <w:top w:val="none" w:sz="0" w:space="0" w:color="auto"/>
                    <w:left w:val="none" w:sz="0" w:space="0" w:color="auto"/>
                    <w:bottom w:val="none" w:sz="0" w:space="0" w:color="auto"/>
                    <w:right w:val="none" w:sz="0" w:space="0" w:color="auto"/>
                  </w:divBdr>
                </w:div>
                <w:div w:id="1631591824">
                  <w:marLeft w:val="0"/>
                  <w:marRight w:val="0"/>
                  <w:marTop w:val="0"/>
                  <w:marBottom w:val="0"/>
                  <w:divBdr>
                    <w:top w:val="none" w:sz="0" w:space="0" w:color="auto"/>
                    <w:left w:val="none" w:sz="0" w:space="0" w:color="auto"/>
                    <w:bottom w:val="none" w:sz="0" w:space="0" w:color="auto"/>
                    <w:right w:val="none" w:sz="0" w:space="0" w:color="auto"/>
                  </w:divBdr>
                </w:div>
                <w:div w:id="1637956255">
                  <w:marLeft w:val="0"/>
                  <w:marRight w:val="0"/>
                  <w:marTop w:val="0"/>
                  <w:marBottom w:val="0"/>
                  <w:divBdr>
                    <w:top w:val="none" w:sz="0" w:space="0" w:color="auto"/>
                    <w:left w:val="none" w:sz="0" w:space="0" w:color="auto"/>
                    <w:bottom w:val="none" w:sz="0" w:space="0" w:color="auto"/>
                    <w:right w:val="none" w:sz="0" w:space="0" w:color="auto"/>
                  </w:divBdr>
                </w:div>
                <w:div w:id="1669167931">
                  <w:marLeft w:val="0"/>
                  <w:marRight w:val="0"/>
                  <w:marTop w:val="0"/>
                  <w:marBottom w:val="0"/>
                  <w:divBdr>
                    <w:top w:val="none" w:sz="0" w:space="0" w:color="auto"/>
                    <w:left w:val="none" w:sz="0" w:space="0" w:color="auto"/>
                    <w:bottom w:val="none" w:sz="0" w:space="0" w:color="auto"/>
                    <w:right w:val="none" w:sz="0" w:space="0" w:color="auto"/>
                  </w:divBdr>
                </w:div>
                <w:div w:id="1678388497">
                  <w:marLeft w:val="0"/>
                  <w:marRight w:val="0"/>
                  <w:marTop w:val="0"/>
                  <w:marBottom w:val="0"/>
                  <w:divBdr>
                    <w:top w:val="none" w:sz="0" w:space="0" w:color="auto"/>
                    <w:left w:val="none" w:sz="0" w:space="0" w:color="auto"/>
                    <w:bottom w:val="none" w:sz="0" w:space="0" w:color="auto"/>
                    <w:right w:val="none" w:sz="0" w:space="0" w:color="auto"/>
                  </w:divBdr>
                </w:div>
                <w:div w:id="1705711562">
                  <w:marLeft w:val="0"/>
                  <w:marRight w:val="0"/>
                  <w:marTop w:val="0"/>
                  <w:marBottom w:val="0"/>
                  <w:divBdr>
                    <w:top w:val="none" w:sz="0" w:space="0" w:color="auto"/>
                    <w:left w:val="none" w:sz="0" w:space="0" w:color="auto"/>
                    <w:bottom w:val="none" w:sz="0" w:space="0" w:color="auto"/>
                    <w:right w:val="none" w:sz="0" w:space="0" w:color="auto"/>
                  </w:divBdr>
                </w:div>
                <w:div w:id="1705786460">
                  <w:marLeft w:val="0"/>
                  <w:marRight w:val="0"/>
                  <w:marTop w:val="0"/>
                  <w:marBottom w:val="0"/>
                  <w:divBdr>
                    <w:top w:val="none" w:sz="0" w:space="0" w:color="auto"/>
                    <w:left w:val="none" w:sz="0" w:space="0" w:color="auto"/>
                    <w:bottom w:val="none" w:sz="0" w:space="0" w:color="auto"/>
                    <w:right w:val="none" w:sz="0" w:space="0" w:color="auto"/>
                  </w:divBdr>
                </w:div>
                <w:div w:id="1738284930">
                  <w:marLeft w:val="0"/>
                  <w:marRight w:val="0"/>
                  <w:marTop w:val="0"/>
                  <w:marBottom w:val="0"/>
                  <w:divBdr>
                    <w:top w:val="none" w:sz="0" w:space="0" w:color="auto"/>
                    <w:left w:val="none" w:sz="0" w:space="0" w:color="auto"/>
                    <w:bottom w:val="none" w:sz="0" w:space="0" w:color="auto"/>
                    <w:right w:val="none" w:sz="0" w:space="0" w:color="auto"/>
                  </w:divBdr>
                </w:div>
                <w:div w:id="1839152467">
                  <w:marLeft w:val="0"/>
                  <w:marRight w:val="0"/>
                  <w:marTop w:val="0"/>
                  <w:marBottom w:val="0"/>
                  <w:divBdr>
                    <w:top w:val="none" w:sz="0" w:space="0" w:color="auto"/>
                    <w:left w:val="none" w:sz="0" w:space="0" w:color="auto"/>
                    <w:bottom w:val="none" w:sz="0" w:space="0" w:color="auto"/>
                    <w:right w:val="none" w:sz="0" w:space="0" w:color="auto"/>
                  </w:divBdr>
                </w:div>
                <w:div w:id="1873810315">
                  <w:marLeft w:val="0"/>
                  <w:marRight w:val="0"/>
                  <w:marTop w:val="0"/>
                  <w:marBottom w:val="0"/>
                  <w:divBdr>
                    <w:top w:val="none" w:sz="0" w:space="0" w:color="auto"/>
                    <w:left w:val="none" w:sz="0" w:space="0" w:color="auto"/>
                    <w:bottom w:val="none" w:sz="0" w:space="0" w:color="auto"/>
                    <w:right w:val="none" w:sz="0" w:space="0" w:color="auto"/>
                  </w:divBdr>
                </w:div>
                <w:div w:id="1887450407">
                  <w:marLeft w:val="0"/>
                  <w:marRight w:val="0"/>
                  <w:marTop w:val="0"/>
                  <w:marBottom w:val="0"/>
                  <w:divBdr>
                    <w:top w:val="none" w:sz="0" w:space="0" w:color="auto"/>
                    <w:left w:val="none" w:sz="0" w:space="0" w:color="auto"/>
                    <w:bottom w:val="none" w:sz="0" w:space="0" w:color="auto"/>
                    <w:right w:val="none" w:sz="0" w:space="0" w:color="auto"/>
                  </w:divBdr>
                </w:div>
                <w:div w:id="1890341460">
                  <w:marLeft w:val="0"/>
                  <w:marRight w:val="0"/>
                  <w:marTop w:val="0"/>
                  <w:marBottom w:val="0"/>
                  <w:divBdr>
                    <w:top w:val="none" w:sz="0" w:space="0" w:color="auto"/>
                    <w:left w:val="none" w:sz="0" w:space="0" w:color="auto"/>
                    <w:bottom w:val="none" w:sz="0" w:space="0" w:color="auto"/>
                    <w:right w:val="none" w:sz="0" w:space="0" w:color="auto"/>
                  </w:divBdr>
                </w:div>
                <w:div w:id="1947344692">
                  <w:marLeft w:val="0"/>
                  <w:marRight w:val="0"/>
                  <w:marTop w:val="0"/>
                  <w:marBottom w:val="0"/>
                  <w:divBdr>
                    <w:top w:val="none" w:sz="0" w:space="0" w:color="auto"/>
                    <w:left w:val="none" w:sz="0" w:space="0" w:color="auto"/>
                    <w:bottom w:val="none" w:sz="0" w:space="0" w:color="auto"/>
                    <w:right w:val="none" w:sz="0" w:space="0" w:color="auto"/>
                  </w:divBdr>
                </w:div>
                <w:div w:id="1956909261">
                  <w:marLeft w:val="0"/>
                  <w:marRight w:val="0"/>
                  <w:marTop w:val="0"/>
                  <w:marBottom w:val="0"/>
                  <w:divBdr>
                    <w:top w:val="none" w:sz="0" w:space="0" w:color="auto"/>
                    <w:left w:val="none" w:sz="0" w:space="0" w:color="auto"/>
                    <w:bottom w:val="none" w:sz="0" w:space="0" w:color="auto"/>
                    <w:right w:val="none" w:sz="0" w:space="0" w:color="auto"/>
                  </w:divBdr>
                </w:div>
                <w:div w:id="1975520890">
                  <w:marLeft w:val="0"/>
                  <w:marRight w:val="0"/>
                  <w:marTop w:val="0"/>
                  <w:marBottom w:val="0"/>
                  <w:divBdr>
                    <w:top w:val="none" w:sz="0" w:space="0" w:color="auto"/>
                    <w:left w:val="none" w:sz="0" w:space="0" w:color="auto"/>
                    <w:bottom w:val="none" w:sz="0" w:space="0" w:color="auto"/>
                    <w:right w:val="none" w:sz="0" w:space="0" w:color="auto"/>
                  </w:divBdr>
                </w:div>
                <w:div w:id="1976445385">
                  <w:marLeft w:val="0"/>
                  <w:marRight w:val="0"/>
                  <w:marTop w:val="0"/>
                  <w:marBottom w:val="0"/>
                  <w:divBdr>
                    <w:top w:val="none" w:sz="0" w:space="0" w:color="auto"/>
                    <w:left w:val="none" w:sz="0" w:space="0" w:color="auto"/>
                    <w:bottom w:val="none" w:sz="0" w:space="0" w:color="auto"/>
                    <w:right w:val="none" w:sz="0" w:space="0" w:color="auto"/>
                  </w:divBdr>
                </w:div>
                <w:div w:id="1979339684">
                  <w:marLeft w:val="0"/>
                  <w:marRight w:val="0"/>
                  <w:marTop w:val="0"/>
                  <w:marBottom w:val="0"/>
                  <w:divBdr>
                    <w:top w:val="none" w:sz="0" w:space="0" w:color="auto"/>
                    <w:left w:val="none" w:sz="0" w:space="0" w:color="auto"/>
                    <w:bottom w:val="none" w:sz="0" w:space="0" w:color="auto"/>
                    <w:right w:val="none" w:sz="0" w:space="0" w:color="auto"/>
                  </w:divBdr>
                </w:div>
                <w:div w:id="1979916482">
                  <w:marLeft w:val="0"/>
                  <w:marRight w:val="0"/>
                  <w:marTop w:val="0"/>
                  <w:marBottom w:val="0"/>
                  <w:divBdr>
                    <w:top w:val="none" w:sz="0" w:space="0" w:color="auto"/>
                    <w:left w:val="none" w:sz="0" w:space="0" w:color="auto"/>
                    <w:bottom w:val="none" w:sz="0" w:space="0" w:color="auto"/>
                    <w:right w:val="none" w:sz="0" w:space="0" w:color="auto"/>
                  </w:divBdr>
                </w:div>
                <w:div w:id="1983853097">
                  <w:marLeft w:val="0"/>
                  <w:marRight w:val="0"/>
                  <w:marTop w:val="0"/>
                  <w:marBottom w:val="0"/>
                  <w:divBdr>
                    <w:top w:val="none" w:sz="0" w:space="0" w:color="auto"/>
                    <w:left w:val="none" w:sz="0" w:space="0" w:color="auto"/>
                    <w:bottom w:val="none" w:sz="0" w:space="0" w:color="auto"/>
                    <w:right w:val="none" w:sz="0" w:space="0" w:color="auto"/>
                  </w:divBdr>
                </w:div>
                <w:div w:id="2007439562">
                  <w:marLeft w:val="0"/>
                  <w:marRight w:val="0"/>
                  <w:marTop w:val="0"/>
                  <w:marBottom w:val="0"/>
                  <w:divBdr>
                    <w:top w:val="none" w:sz="0" w:space="0" w:color="auto"/>
                    <w:left w:val="none" w:sz="0" w:space="0" w:color="auto"/>
                    <w:bottom w:val="none" w:sz="0" w:space="0" w:color="auto"/>
                    <w:right w:val="none" w:sz="0" w:space="0" w:color="auto"/>
                  </w:divBdr>
                </w:div>
                <w:div w:id="2022269628">
                  <w:marLeft w:val="0"/>
                  <w:marRight w:val="0"/>
                  <w:marTop w:val="0"/>
                  <w:marBottom w:val="0"/>
                  <w:divBdr>
                    <w:top w:val="none" w:sz="0" w:space="0" w:color="auto"/>
                    <w:left w:val="none" w:sz="0" w:space="0" w:color="auto"/>
                    <w:bottom w:val="none" w:sz="0" w:space="0" w:color="auto"/>
                    <w:right w:val="none" w:sz="0" w:space="0" w:color="auto"/>
                  </w:divBdr>
                </w:div>
                <w:div w:id="2077390638">
                  <w:marLeft w:val="0"/>
                  <w:marRight w:val="0"/>
                  <w:marTop w:val="0"/>
                  <w:marBottom w:val="0"/>
                  <w:divBdr>
                    <w:top w:val="none" w:sz="0" w:space="0" w:color="auto"/>
                    <w:left w:val="none" w:sz="0" w:space="0" w:color="auto"/>
                    <w:bottom w:val="none" w:sz="0" w:space="0" w:color="auto"/>
                    <w:right w:val="none" w:sz="0" w:space="0" w:color="auto"/>
                  </w:divBdr>
                </w:div>
                <w:div w:id="2082822988">
                  <w:marLeft w:val="0"/>
                  <w:marRight w:val="0"/>
                  <w:marTop w:val="0"/>
                  <w:marBottom w:val="0"/>
                  <w:divBdr>
                    <w:top w:val="none" w:sz="0" w:space="0" w:color="auto"/>
                    <w:left w:val="none" w:sz="0" w:space="0" w:color="auto"/>
                    <w:bottom w:val="none" w:sz="0" w:space="0" w:color="auto"/>
                    <w:right w:val="none" w:sz="0" w:space="0" w:color="auto"/>
                  </w:divBdr>
                </w:div>
                <w:div w:id="2092048016">
                  <w:marLeft w:val="0"/>
                  <w:marRight w:val="0"/>
                  <w:marTop w:val="0"/>
                  <w:marBottom w:val="0"/>
                  <w:divBdr>
                    <w:top w:val="none" w:sz="0" w:space="0" w:color="auto"/>
                    <w:left w:val="none" w:sz="0" w:space="0" w:color="auto"/>
                    <w:bottom w:val="none" w:sz="0" w:space="0" w:color="auto"/>
                    <w:right w:val="none" w:sz="0" w:space="0" w:color="auto"/>
                  </w:divBdr>
                </w:div>
                <w:div w:id="2120908324">
                  <w:marLeft w:val="0"/>
                  <w:marRight w:val="0"/>
                  <w:marTop w:val="0"/>
                  <w:marBottom w:val="0"/>
                  <w:divBdr>
                    <w:top w:val="none" w:sz="0" w:space="0" w:color="auto"/>
                    <w:left w:val="none" w:sz="0" w:space="0" w:color="auto"/>
                    <w:bottom w:val="none" w:sz="0" w:space="0" w:color="auto"/>
                    <w:right w:val="none" w:sz="0" w:space="0" w:color="auto"/>
                  </w:divBdr>
                </w:div>
                <w:div w:id="21308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2975">
          <w:marLeft w:val="0"/>
          <w:marRight w:val="0"/>
          <w:marTop w:val="0"/>
          <w:marBottom w:val="0"/>
          <w:divBdr>
            <w:top w:val="none" w:sz="0" w:space="0" w:color="auto"/>
            <w:left w:val="none" w:sz="0" w:space="0" w:color="auto"/>
            <w:bottom w:val="none" w:sz="0" w:space="0" w:color="auto"/>
            <w:right w:val="none" w:sz="0" w:space="0" w:color="auto"/>
          </w:divBdr>
        </w:div>
        <w:div w:id="1511681249">
          <w:marLeft w:val="0"/>
          <w:marRight w:val="0"/>
          <w:marTop w:val="0"/>
          <w:marBottom w:val="0"/>
          <w:divBdr>
            <w:top w:val="none" w:sz="0" w:space="0" w:color="auto"/>
            <w:left w:val="none" w:sz="0" w:space="0" w:color="auto"/>
            <w:bottom w:val="none" w:sz="0" w:space="0" w:color="auto"/>
            <w:right w:val="none" w:sz="0" w:space="0" w:color="auto"/>
          </w:divBdr>
        </w:div>
        <w:div w:id="1734161054">
          <w:marLeft w:val="0"/>
          <w:marRight w:val="0"/>
          <w:marTop w:val="0"/>
          <w:marBottom w:val="0"/>
          <w:divBdr>
            <w:top w:val="none" w:sz="0" w:space="0" w:color="auto"/>
            <w:left w:val="none" w:sz="0" w:space="0" w:color="auto"/>
            <w:bottom w:val="none" w:sz="0" w:space="0" w:color="auto"/>
            <w:right w:val="none" w:sz="0" w:space="0" w:color="auto"/>
          </w:divBdr>
        </w:div>
        <w:div w:id="1825077484">
          <w:marLeft w:val="0"/>
          <w:marRight w:val="0"/>
          <w:marTop w:val="0"/>
          <w:marBottom w:val="0"/>
          <w:divBdr>
            <w:top w:val="none" w:sz="0" w:space="0" w:color="auto"/>
            <w:left w:val="none" w:sz="0" w:space="0" w:color="auto"/>
            <w:bottom w:val="none" w:sz="0" w:space="0" w:color="auto"/>
            <w:right w:val="none" w:sz="0" w:space="0" w:color="auto"/>
          </w:divBdr>
        </w:div>
        <w:div w:id="2104379903">
          <w:marLeft w:val="0"/>
          <w:marRight w:val="0"/>
          <w:marTop w:val="0"/>
          <w:marBottom w:val="0"/>
          <w:divBdr>
            <w:top w:val="none" w:sz="0" w:space="0" w:color="auto"/>
            <w:left w:val="none" w:sz="0" w:space="0" w:color="auto"/>
            <w:bottom w:val="none" w:sz="0" w:space="0" w:color="auto"/>
            <w:right w:val="none" w:sz="0" w:space="0" w:color="auto"/>
          </w:divBdr>
        </w:div>
      </w:divsChild>
    </w:div>
    <w:div w:id="1879927841">
      <w:bodyDiv w:val="1"/>
      <w:marLeft w:val="0"/>
      <w:marRight w:val="0"/>
      <w:marTop w:val="0"/>
      <w:marBottom w:val="0"/>
      <w:divBdr>
        <w:top w:val="none" w:sz="0" w:space="0" w:color="auto"/>
        <w:left w:val="none" w:sz="0" w:space="0" w:color="auto"/>
        <w:bottom w:val="none" w:sz="0" w:space="0" w:color="auto"/>
        <w:right w:val="none" w:sz="0" w:space="0" w:color="auto"/>
      </w:divBdr>
      <w:divsChild>
        <w:div w:id="522867140">
          <w:marLeft w:val="0"/>
          <w:marRight w:val="0"/>
          <w:marTop w:val="0"/>
          <w:marBottom w:val="0"/>
          <w:divBdr>
            <w:top w:val="none" w:sz="0" w:space="0" w:color="auto"/>
            <w:left w:val="none" w:sz="0" w:space="0" w:color="auto"/>
            <w:bottom w:val="none" w:sz="0" w:space="0" w:color="auto"/>
            <w:right w:val="none" w:sz="0" w:space="0" w:color="auto"/>
          </w:divBdr>
          <w:divsChild>
            <w:div w:id="1720131800">
              <w:marLeft w:val="0"/>
              <w:marRight w:val="0"/>
              <w:marTop w:val="0"/>
              <w:marBottom w:val="0"/>
              <w:divBdr>
                <w:top w:val="none" w:sz="0" w:space="0" w:color="auto"/>
                <w:left w:val="none" w:sz="0" w:space="0" w:color="auto"/>
                <w:bottom w:val="none" w:sz="0" w:space="0" w:color="auto"/>
                <w:right w:val="none" w:sz="0" w:space="0" w:color="auto"/>
              </w:divBdr>
              <w:divsChild>
                <w:div w:id="11427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dpr-info.eu/" TargetMode="External"/><Relationship Id="rId18" Type="http://schemas.openxmlformats.org/officeDocument/2006/relationships/hyperlink" Target="http://www.lewisham.gov.uk/MASH" TargetMode="External"/><Relationship Id="rId26" Type="http://schemas.openxmlformats.org/officeDocument/2006/relationships/hyperlink" Target="http://www.lewisham.gov.uk/MASH" TargetMode="External"/><Relationship Id="rId39" Type="http://schemas.openxmlformats.org/officeDocument/2006/relationships/theme" Target="theme/theme1.xml"/><Relationship Id="rId21" Type="http://schemas.openxmlformats.org/officeDocument/2006/relationships/hyperlink" Target="https://www.gov.uk/government/uploads/system/uploads/attachment_data/file/562876/Guidance_for_School_Governors_-_Question_list.pdf" TargetMode="External"/><Relationship Id="rId34" Type="http://schemas.openxmlformats.org/officeDocument/2006/relationships/hyperlink" Target="https://assets.publishing.service.gov.uk/government/uploads/system/uploads/attachment_data/file/785055/Knife_crime_safeguarding_children_and_young_people_110319.pdf" TargetMode="External"/><Relationship Id="rId7" Type="http://schemas.openxmlformats.org/officeDocument/2006/relationships/footnotes" Target="footnotes.xml"/><Relationship Id="rId12" Type="http://schemas.openxmlformats.org/officeDocument/2006/relationships/hyperlink" Target="http://www.workingtogetheronline.co.uk/" TargetMode="External"/><Relationship Id="rId17" Type="http://schemas.openxmlformats.org/officeDocument/2006/relationships/hyperlink" Target="https://gallery.mailchimp.com/c954bf31ce2da97ede4546111/files/084e0706-9b96-4f7f-86f3-b3f4127369b3/Lewisham_Threshold_Document_March_2019.pdf" TargetMode="External"/><Relationship Id="rId25" Type="http://schemas.openxmlformats.org/officeDocument/2006/relationships/hyperlink" Target="https://www.gov.uk/government/uploads/system/uploads/attachment_data/file/277314/Safeguarding_Children_in_whom_illness_is_fabricated_or_induced.pdf" TargetMode="External"/><Relationship Id="rId33" Type="http://schemas.openxmlformats.org/officeDocument/2006/relationships/hyperlink" Target="http://www.safeguardingpeterborough.org.uk/glossary/abus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wisham.gov.uk/myservices/socialcare/children/keeping-children-safe/Multi-agency-Safeguarding-Hub/Pages/MASH-request-form.aspx" TargetMode="External"/><Relationship Id="rId20" Type="http://schemas.openxmlformats.org/officeDocument/2006/relationships/hyperlink" Target="mailto:mashgcsx@lewisham.gcsx.gov.uk" TargetMode="External"/><Relationship Id="rId29" Type="http://schemas.openxmlformats.org/officeDocument/2006/relationships/hyperlink" Target="http://www.safeguardingpeterborough.org.uk/glossary/abu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nhs.uk/conditions/Munchausens-syndrome/Pages/Introduction.aspx" TargetMode="External"/><Relationship Id="rId32" Type="http://schemas.openxmlformats.org/officeDocument/2006/relationships/hyperlink" Target="http://www.safeguardingpeterborough.org.uk/glossary/physical-abuse/"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pcc.police.uk/documents/Children%20and%20Young%20people/When%20to%20call%20the%20police%20guidance%20for%20schools%20and%20colleges.pdf" TargetMode="External"/><Relationship Id="rId23" Type="http://schemas.openxmlformats.org/officeDocument/2006/relationships/hyperlink" Target="https://gallery.mailchimp.com/c954bf31ce2da97ede4546111/files/4557e785-2464-48b7-9617-9f10a8212c60/Guidance_for_Safer_Working_Practice_May_2019_final.pdf" TargetMode="External"/><Relationship Id="rId28" Type="http://schemas.openxmlformats.org/officeDocument/2006/relationships/hyperlink" Target="http://www.safeguardingpeterborough.org.uk/glossary/abuse/" TargetMode="External"/><Relationship Id="rId36" Type="http://schemas.openxmlformats.org/officeDocument/2006/relationships/hyperlink" Target="http://www.safeguardinglewisham.org.uk/lscb/lscb/professionals/early-help" TargetMode="External"/><Relationship Id="rId10" Type="http://schemas.openxmlformats.org/officeDocument/2006/relationships/image" Target="media/image2.jpeg"/><Relationship Id="rId19" Type="http://schemas.openxmlformats.org/officeDocument/2006/relationships/hyperlink" Target="mailto:mashagency@lewisham.gov.uk" TargetMode="External"/><Relationship Id="rId31" Type="http://schemas.openxmlformats.org/officeDocument/2006/relationships/hyperlink" Target="http://www.safeguardingpeterborough.org.uk/glossary/abus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criminal-records-checks-for-overseas-applicants" TargetMode="External"/><Relationship Id="rId27" Type="http://schemas.openxmlformats.org/officeDocument/2006/relationships/hyperlink" Target="https://www.minded.org.uk/" TargetMode="External"/><Relationship Id="rId30" Type="http://schemas.openxmlformats.org/officeDocument/2006/relationships/hyperlink" Target="http://www.safeguardingpeterborough.org.uk/glossary/abuse/" TargetMode="External"/><Relationship Id="rId35" Type="http://schemas.openxmlformats.org/officeDocument/2006/relationships/hyperlink" Target="http://www.safeguardinglewisham.org.uk/lscb/lscb/professionals/early-help"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Reviewed 1st September 2022                                                              Adopted and Signed By Governing Body:                                                                         Next Review Date:  September 2023                            This policy follows the content of Lewisham’s model policy with amendments as necessary to reflect the specific needs and procedures of Watergate School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C3DF6D-9F28-4358-B2F6-1736B7FC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62</Pages>
  <Words>21369</Words>
  <Characters>121806</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Child Protection and Safeguarding Policy</vt:lpstr>
    </vt:vector>
  </TitlesOfParts>
  <Company>Microsoft</Company>
  <LinksUpToDate>false</LinksUpToDate>
  <CharactersWithSpaces>142890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Policy</dc:title>
  <dc:subject/>
  <dc:creator>Lydia Bernsmeier-Rullow</dc:creator>
  <cp:keywords/>
  <dc:description/>
  <cp:lastModifiedBy>Linda Matthews</cp:lastModifiedBy>
  <cp:revision>1</cp:revision>
  <cp:lastPrinted>2020-01-30T11:57:00Z</cp:lastPrinted>
  <dcterms:created xsi:type="dcterms:W3CDTF">2020-09-22T10:35:00Z</dcterms:created>
  <dcterms:modified xsi:type="dcterms:W3CDTF">2022-08-20T13:58:00Z</dcterms:modified>
</cp:coreProperties>
</file>